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37C5" w:rsidRDefault="008254C7">
      <w:pPr>
        <w:jc w:val="center"/>
        <w:rPr>
          <w:rFonts w:ascii="Tahoma" w:hAnsi="Tahoma" w:cs="Tahoma"/>
          <w:b/>
          <w:sz w:val="16"/>
        </w:rPr>
      </w:pPr>
      <w:r>
        <w:rPr>
          <w:rFonts w:ascii="Tahoma" w:hAnsi="Tahoma" w:cs="Tahoma"/>
          <w:b/>
          <w:noProof/>
          <w:sz w:val="16"/>
          <w:lang w:eastAsia="ru-RU"/>
        </w:rPr>
        <w:drawing>
          <wp:inline distT="0" distB="0" distL="0" distR="0">
            <wp:extent cx="6000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75" cy="571500"/>
                    </a:xfrm>
                    <a:prstGeom prst="rect">
                      <a:avLst/>
                    </a:prstGeom>
                    <a:solidFill>
                      <a:srgbClr val="FFFFFF">
                        <a:alpha val="0"/>
                      </a:srgbClr>
                    </a:solidFill>
                    <a:ln w="9525">
                      <a:noFill/>
                      <a:miter lim="800000"/>
                      <a:headEnd/>
                      <a:tailEnd/>
                    </a:ln>
                  </pic:spPr>
                </pic:pic>
              </a:graphicData>
            </a:graphic>
          </wp:inline>
        </w:drawing>
      </w:r>
    </w:p>
    <w:p w:rsidR="00AB37C5" w:rsidRDefault="00AB37C5">
      <w:pPr>
        <w:jc w:val="center"/>
        <w:rPr>
          <w:rFonts w:ascii="Tahoma" w:hAnsi="Tahoma" w:cs="Tahoma"/>
          <w:b/>
          <w:sz w:val="16"/>
        </w:rPr>
      </w:pPr>
    </w:p>
    <w:tbl>
      <w:tblPr>
        <w:tblW w:w="0" w:type="auto"/>
        <w:tblLayout w:type="fixed"/>
        <w:tblLook w:val="0000" w:firstRow="0" w:lastRow="0" w:firstColumn="0" w:lastColumn="0" w:noHBand="0" w:noVBand="0"/>
      </w:tblPr>
      <w:tblGrid>
        <w:gridCol w:w="3348"/>
        <w:gridCol w:w="2520"/>
        <w:gridCol w:w="4063"/>
      </w:tblGrid>
      <w:tr w:rsidR="00AB37C5">
        <w:tc>
          <w:tcPr>
            <w:tcW w:w="3348" w:type="dxa"/>
            <w:shd w:val="clear" w:color="auto" w:fill="auto"/>
          </w:tcPr>
          <w:p w:rsidR="00AB37C5" w:rsidRDefault="00AB37C5">
            <w:pPr>
              <w:pStyle w:val="3"/>
              <w:rPr>
                <w:sz w:val="22"/>
              </w:rPr>
            </w:pPr>
            <w:r>
              <w:rPr>
                <w:sz w:val="22"/>
              </w:rPr>
              <w:t xml:space="preserve">«МИКУНЬ» </w:t>
            </w:r>
          </w:p>
          <w:p w:rsidR="00AB37C5" w:rsidRDefault="00AB37C5" w:rsidP="000A75BF">
            <w:pPr>
              <w:pStyle w:val="3"/>
              <w:ind w:left="0" w:firstLine="0"/>
              <w:rPr>
                <w:sz w:val="22"/>
              </w:rPr>
            </w:pPr>
            <w:r>
              <w:rPr>
                <w:sz w:val="22"/>
              </w:rPr>
              <w:t>КАР ОВМÖДЧÖМИНСА АДМИНИСТРАЦИЯ</w:t>
            </w:r>
          </w:p>
        </w:tc>
        <w:tc>
          <w:tcPr>
            <w:tcW w:w="2520" w:type="dxa"/>
            <w:shd w:val="clear" w:color="auto" w:fill="auto"/>
          </w:tcPr>
          <w:p w:rsidR="00AB37C5" w:rsidRDefault="00AB37C5">
            <w:pPr>
              <w:pStyle w:val="3"/>
              <w:snapToGrid w:val="0"/>
              <w:rPr>
                <w:sz w:val="22"/>
              </w:rPr>
            </w:pPr>
          </w:p>
        </w:tc>
        <w:tc>
          <w:tcPr>
            <w:tcW w:w="4063" w:type="dxa"/>
            <w:shd w:val="clear" w:color="auto" w:fill="auto"/>
          </w:tcPr>
          <w:p w:rsidR="00AB37C5" w:rsidRDefault="00AB37C5">
            <w:pPr>
              <w:pStyle w:val="3"/>
              <w:rPr>
                <w:sz w:val="22"/>
              </w:rPr>
            </w:pPr>
            <w:r>
              <w:rPr>
                <w:sz w:val="22"/>
              </w:rPr>
              <w:t>АДМИНИСТРАЦИЯ</w:t>
            </w:r>
          </w:p>
          <w:p w:rsidR="00AB37C5" w:rsidRDefault="00AB37C5" w:rsidP="000A75BF">
            <w:pPr>
              <w:pStyle w:val="3"/>
              <w:ind w:left="0" w:firstLine="0"/>
            </w:pPr>
            <w:r>
              <w:rPr>
                <w:sz w:val="22"/>
              </w:rPr>
              <w:t>ГОРОДСКОГО ПОСЕЛЕНИЯ «МИКУНЬ»</w:t>
            </w:r>
          </w:p>
        </w:tc>
      </w:tr>
    </w:tbl>
    <w:p w:rsidR="00AB37C5" w:rsidRDefault="00AB37C5" w:rsidP="000A75BF">
      <w:pPr>
        <w:pStyle w:val="2"/>
        <w:spacing w:line="360" w:lineRule="auto"/>
        <w:jc w:val="left"/>
      </w:pPr>
    </w:p>
    <w:p w:rsidR="00AB37C5" w:rsidRDefault="00AB37C5"/>
    <w:p w:rsidR="00AB37C5" w:rsidRDefault="00AB37C5">
      <w:pPr>
        <w:pStyle w:val="3"/>
      </w:pPr>
      <w:proofErr w:type="gramStart"/>
      <w:r>
        <w:rPr>
          <w:sz w:val="28"/>
        </w:rPr>
        <w:t>Ш  У</w:t>
      </w:r>
      <w:proofErr w:type="gramEnd"/>
      <w:r>
        <w:rPr>
          <w:sz w:val="28"/>
        </w:rPr>
        <w:t xml:space="preserve">  Ö  М</w:t>
      </w:r>
    </w:p>
    <w:p w:rsidR="00AB37C5" w:rsidRDefault="00AB37C5" w:rsidP="00FE4E95">
      <w:pPr>
        <w:pStyle w:val="2"/>
      </w:pPr>
      <w:r>
        <w:t>П О С Т А Н О В Л Е Н И Е</w:t>
      </w:r>
    </w:p>
    <w:p w:rsidR="00AB37C5" w:rsidRPr="00FE4E95" w:rsidRDefault="00AB37C5">
      <w:pPr>
        <w:spacing w:line="360" w:lineRule="auto"/>
        <w:rPr>
          <w:sz w:val="28"/>
          <w:szCs w:val="28"/>
        </w:rPr>
      </w:pPr>
    </w:p>
    <w:p w:rsidR="00AC3DCA" w:rsidRDefault="00AB37C5">
      <w:pPr>
        <w:rPr>
          <w:sz w:val="28"/>
          <w:szCs w:val="28"/>
        </w:rPr>
      </w:pPr>
      <w:r>
        <w:rPr>
          <w:sz w:val="28"/>
          <w:szCs w:val="28"/>
        </w:rPr>
        <w:t xml:space="preserve">от </w:t>
      </w:r>
      <w:r w:rsidR="00AC3DCA">
        <w:rPr>
          <w:sz w:val="28"/>
          <w:szCs w:val="28"/>
        </w:rPr>
        <w:t>25</w:t>
      </w:r>
      <w:r w:rsidR="000A75BF">
        <w:rPr>
          <w:sz w:val="28"/>
          <w:szCs w:val="28"/>
        </w:rPr>
        <w:t xml:space="preserve"> </w:t>
      </w:r>
      <w:r w:rsidR="00AC3DCA">
        <w:rPr>
          <w:sz w:val="28"/>
          <w:szCs w:val="28"/>
        </w:rPr>
        <w:t xml:space="preserve">сентября </w:t>
      </w:r>
      <w:r>
        <w:rPr>
          <w:sz w:val="28"/>
          <w:szCs w:val="28"/>
        </w:rPr>
        <w:t>20</w:t>
      </w:r>
      <w:r w:rsidR="00AC3DCA">
        <w:rPr>
          <w:sz w:val="28"/>
          <w:szCs w:val="28"/>
        </w:rPr>
        <w:t>20</w:t>
      </w:r>
      <w:r>
        <w:rPr>
          <w:sz w:val="28"/>
          <w:szCs w:val="28"/>
        </w:rPr>
        <w:t xml:space="preserve"> года</w:t>
      </w:r>
      <w:r w:rsidR="00FE4E95">
        <w:rPr>
          <w:sz w:val="28"/>
          <w:szCs w:val="28"/>
        </w:rPr>
        <w:tab/>
        <w:t xml:space="preserve"> </w:t>
      </w:r>
      <w:r w:rsidR="00FE4E95">
        <w:rPr>
          <w:sz w:val="28"/>
          <w:szCs w:val="28"/>
        </w:rPr>
        <w:tab/>
      </w:r>
      <w:r w:rsidR="00FE4E95">
        <w:rPr>
          <w:sz w:val="28"/>
          <w:szCs w:val="28"/>
        </w:rPr>
        <w:tab/>
      </w:r>
      <w:r w:rsidR="00FE4E95">
        <w:rPr>
          <w:sz w:val="28"/>
          <w:szCs w:val="28"/>
        </w:rPr>
        <w:tab/>
      </w:r>
      <w:r w:rsidR="00FE4E95">
        <w:rPr>
          <w:sz w:val="28"/>
          <w:szCs w:val="28"/>
        </w:rPr>
        <w:tab/>
        <w:t xml:space="preserve">              </w:t>
      </w:r>
      <w:r w:rsidR="000A75BF">
        <w:rPr>
          <w:sz w:val="28"/>
          <w:szCs w:val="28"/>
        </w:rPr>
        <w:t xml:space="preserve"> </w:t>
      </w:r>
      <w:r w:rsidR="00730EFF">
        <w:rPr>
          <w:sz w:val="28"/>
          <w:szCs w:val="28"/>
        </w:rPr>
        <w:t xml:space="preserve">     №</w:t>
      </w:r>
      <w:r>
        <w:rPr>
          <w:sz w:val="28"/>
          <w:szCs w:val="28"/>
        </w:rPr>
        <w:t xml:space="preserve"> </w:t>
      </w:r>
      <w:r w:rsidR="00AC3DCA">
        <w:rPr>
          <w:sz w:val="28"/>
          <w:szCs w:val="28"/>
        </w:rPr>
        <w:t>132</w:t>
      </w:r>
    </w:p>
    <w:p w:rsidR="00AB37C5" w:rsidRDefault="00AB37C5">
      <w:pPr>
        <w:rPr>
          <w:rFonts w:ascii="Garamond" w:hAnsi="Garamond" w:cs="Garamond"/>
          <w:sz w:val="28"/>
          <w:szCs w:val="28"/>
        </w:rPr>
      </w:pPr>
      <w:r>
        <w:rPr>
          <w:sz w:val="28"/>
          <w:szCs w:val="28"/>
        </w:rPr>
        <w:t>г.Микунь</w:t>
      </w:r>
    </w:p>
    <w:p w:rsidR="00AB37C5" w:rsidRDefault="00AB37C5">
      <w:pPr>
        <w:rPr>
          <w:rFonts w:ascii="Garamond" w:hAnsi="Garamond" w:cs="Garamond"/>
          <w:sz w:val="28"/>
          <w:szCs w:val="28"/>
        </w:rPr>
      </w:pPr>
    </w:p>
    <w:tbl>
      <w:tblPr>
        <w:tblW w:w="9608" w:type="dxa"/>
        <w:tblLayout w:type="fixed"/>
        <w:tblLook w:val="0000" w:firstRow="0" w:lastRow="0" w:firstColumn="0" w:lastColumn="0" w:noHBand="0" w:noVBand="0"/>
      </w:tblPr>
      <w:tblGrid>
        <w:gridCol w:w="4928"/>
        <w:gridCol w:w="4680"/>
      </w:tblGrid>
      <w:tr w:rsidR="00AB37C5" w:rsidTr="00FE4E95">
        <w:tc>
          <w:tcPr>
            <w:tcW w:w="4928" w:type="dxa"/>
            <w:shd w:val="clear" w:color="auto" w:fill="auto"/>
          </w:tcPr>
          <w:p w:rsidR="00AB37C5" w:rsidRPr="008254C7" w:rsidRDefault="008254C7" w:rsidP="008254C7">
            <w:pPr>
              <w:jc w:val="both"/>
              <w:rPr>
                <w:sz w:val="28"/>
                <w:szCs w:val="28"/>
              </w:rPr>
            </w:pPr>
            <w:r w:rsidRPr="008254C7">
              <w:rPr>
                <w:sz w:val="28"/>
                <w:szCs w:val="28"/>
              </w:rPr>
              <w:t>Об</w:t>
            </w:r>
            <w:r>
              <w:rPr>
                <w:sz w:val="28"/>
                <w:szCs w:val="28"/>
              </w:rPr>
              <w:t xml:space="preserve"> утверждении Порядка подготовки </w:t>
            </w:r>
            <w:r w:rsidRPr="008254C7">
              <w:rPr>
                <w:sz w:val="28"/>
                <w:szCs w:val="28"/>
              </w:rPr>
              <w:t xml:space="preserve">документации по планировке </w:t>
            </w:r>
            <w:proofErr w:type="spellStart"/>
            <w:proofErr w:type="gramStart"/>
            <w:r w:rsidRPr="008254C7">
              <w:rPr>
                <w:sz w:val="28"/>
                <w:szCs w:val="28"/>
              </w:rPr>
              <w:t>терри</w:t>
            </w:r>
            <w:proofErr w:type="spellEnd"/>
            <w:r w:rsidR="00FE4E95">
              <w:rPr>
                <w:sz w:val="28"/>
                <w:szCs w:val="28"/>
              </w:rPr>
              <w:t>-</w:t>
            </w:r>
            <w:r w:rsidRPr="008254C7">
              <w:rPr>
                <w:sz w:val="28"/>
                <w:szCs w:val="28"/>
              </w:rPr>
              <w:t>тории</w:t>
            </w:r>
            <w:proofErr w:type="gramEnd"/>
            <w:r w:rsidRPr="008254C7">
              <w:rPr>
                <w:sz w:val="28"/>
                <w:szCs w:val="28"/>
              </w:rPr>
              <w:t xml:space="preserve">, разрабатываемой на основании решений администрации городского поселения </w:t>
            </w:r>
            <w:r>
              <w:rPr>
                <w:sz w:val="28"/>
                <w:szCs w:val="28"/>
              </w:rPr>
              <w:t>«Микунь»</w:t>
            </w:r>
            <w:r w:rsidRPr="008254C7">
              <w:rPr>
                <w:sz w:val="28"/>
                <w:szCs w:val="28"/>
              </w:rPr>
              <w:t>, и принятия ре</w:t>
            </w:r>
            <w:r w:rsidR="00FE4E95">
              <w:rPr>
                <w:sz w:val="28"/>
                <w:szCs w:val="28"/>
              </w:rPr>
              <w:t>-</w:t>
            </w:r>
            <w:proofErr w:type="spellStart"/>
            <w:r w:rsidRPr="008254C7">
              <w:rPr>
                <w:sz w:val="28"/>
                <w:szCs w:val="28"/>
              </w:rPr>
              <w:t>шения</w:t>
            </w:r>
            <w:proofErr w:type="spellEnd"/>
            <w:r w:rsidRPr="008254C7">
              <w:rPr>
                <w:sz w:val="28"/>
                <w:szCs w:val="28"/>
              </w:rPr>
              <w:t xml:space="preserve"> об утверждении документации по планировке территории, </w:t>
            </w:r>
            <w:r w:rsidRPr="008254C7">
              <w:rPr>
                <w:iCs/>
                <w:sz w:val="28"/>
                <w:szCs w:val="28"/>
              </w:rPr>
              <w:t xml:space="preserve">порядка внесения изменений в такую </w:t>
            </w:r>
            <w:proofErr w:type="spellStart"/>
            <w:r w:rsidRPr="008254C7">
              <w:rPr>
                <w:iCs/>
                <w:sz w:val="28"/>
                <w:szCs w:val="28"/>
              </w:rPr>
              <w:t>докумен</w:t>
            </w:r>
            <w:r w:rsidR="00FE4E95">
              <w:rPr>
                <w:iCs/>
                <w:sz w:val="28"/>
                <w:szCs w:val="28"/>
              </w:rPr>
              <w:t>-</w:t>
            </w:r>
            <w:r w:rsidRPr="008254C7">
              <w:rPr>
                <w:iCs/>
                <w:sz w:val="28"/>
                <w:szCs w:val="28"/>
              </w:rPr>
              <w:t>тацию</w:t>
            </w:r>
            <w:proofErr w:type="spellEnd"/>
            <w:r w:rsidRPr="008254C7">
              <w:rPr>
                <w:iCs/>
                <w:sz w:val="28"/>
                <w:szCs w:val="28"/>
              </w:rPr>
              <w:t>, порядка отмены такой доку</w:t>
            </w:r>
            <w:r w:rsidR="00FE4E95">
              <w:rPr>
                <w:iCs/>
                <w:sz w:val="28"/>
                <w:szCs w:val="28"/>
              </w:rPr>
              <w:t>-</w:t>
            </w:r>
            <w:proofErr w:type="spellStart"/>
            <w:r w:rsidRPr="008254C7">
              <w:rPr>
                <w:iCs/>
                <w:sz w:val="28"/>
                <w:szCs w:val="28"/>
              </w:rPr>
              <w:t>ментации</w:t>
            </w:r>
            <w:proofErr w:type="spellEnd"/>
            <w:r w:rsidRPr="008254C7">
              <w:rPr>
                <w:iCs/>
                <w:sz w:val="28"/>
                <w:szCs w:val="28"/>
              </w:rPr>
              <w:t xml:space="preserve"> или ее отдельных частей, порядка признания отдельных частей такой документации не подлежащими применению</w:t>
            </w:r>
          </w:p>
        </w:tc>
        <w:tc>
          <w:tcPr>
            <w:tcW w:w="4680" w:type="dxa"/>
            <w:shd w:val="clear" w:color="auto" w:fill="auto"/>
          </w:tcPr>
          <w:p w:rsidR="00AB37C5" w:rsidRDefault="00AB37C5">
            <w:pPr>
              <w:snapToGrid w:val="0"/>
              <w:rPr>
                <w:sz w:val="28"/>
                <w:szCs w:val="28"/>
              </w:rPr>
            </w:pPr>
          </w:p>
        </w:tc>
      </w:tr>
    </w:tbl>
    <w:p w:rsidR="00AB37C5" w:rsidRDefault="00AB37C5" w:rsidP="00D45F52">
      <w:pPr>
        <w:spacing w:line="276" w:lineRule="auto"/>
        <w:jc w:val="both"/>
        <w:rPr>
          <w:sz w:val="28"/>
          <w:szCs w:val="28"/>
        </w:rPr>
      </w:pPr>
    </w:p>
    <w:p w:rsidR="000A75BF" w:rsidRPr="000A75BF" w:rsidRDefault="000A75BF" w:rsidP="00D45F52">
      <w:pPr>
        <w:spacing w:line="276" w:lineRule="auto"/>
        <w:jc w:val="both"/>
        <w:rPr>
          <w:sz w:val="28"/>
          <w:szCs w:val="28"/>
        </w:rPr>
      </w:pPr>
    </w:p>
    <w:p w:rsidR="000A75BF" w:rsidRDefault="00D45F52" w:rsidP="000A75BF">
      <w:pPr>
        <w:autoSpaceDE w:val="0"/>
        <w:autoSpaceDN w:val="0"/>
        <w:adjustRightInd w:val="0"/>
        <w:jc w:val="both"/>
        <w:rPr>
          <w:color w:val="000000"/>
          <w:sz w:val="28"/>
          <w:szCs w:val="28"/>
        </w:rPr>
      </w:pPr>
      <w:r w:rsidRPr="00D45F52">
        <w:rPr>
          <w:color w:val="000000"/>
          <w:sz w:val="28"/>
          <w:szCs w:val="28"/>
        </w:rPr>
        <w:t xml:space="preserve">        В целях обеспечения устойчивого развития территории муниципального</w:t>
      </w:r>
      <w:r>
        <w:rPr>
          <w:color w:val="000000"/>
          <w:sz w:val="28"/>
          <w:szCs w:val="28"/>
        </w:rPr>
        <w:t xml:space="preserve"> </w:t>
      </w:r>
      <w:r w:rsidRPr="00D45F52">
        <w:rPr>
          <w:color w:val="000000"/>
          <w:sz w:val="28"/>
          <w:szCs w:val="28"/>
        </w:rPr>
        <w:t>образования городского поселения «Микунь», сохранения окружающей среды и объектов культурного наследия, планировки территории муниципального образования городского поселения «Микунь», привлечения инвестиций,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руководствуясь статьями 41, 42, 43, 44, 45, 46 Градостроительного кодекса Российской Федерации, Федеральным законом от 29 декабря 2004 года №</w:t>
      </w:r>
      <w:r w:rsidR="0056242F">
        <w:rPr>
          <w:color w:val="000000"/>
          <w:sz w:val="28"/>
          <w:szCs w:val="28"/>
        </w:rPr>
        <w:t xml:space="preserve"> </w:t>
      </w:r>
      <w:r w:rsidRPr="00D45F52">
        <w:rPr>
          <w:color w:val="000000"/>
          <w:sz w:val="28"/>
          <w:szCs w:val="28"/>
        </w:rPr>
        <w:t xml:space="preserve">191-ФЗ «О введении в действие Градостроительного кодекса Российской Федерации» (в редакции </w:t>
      </w:r>
      <w:proofErr w:type="spellStart"/>
      <w:r w:rsidRPr="00D45F52">
        <w:rPr>
          <w:color w:val="000000"/>
          <w:sz w:val="28"/>
          <w:szCs w:val="28"/>
        </w:rPr>
        <w:t>Федераль</w:t>
      </w:r>
      <w:r w:rsidR="00365E75">
        <w:rPr>
          <w:color w:val="000000"/>
          <w:sz w:val="28"/>
          <w:szCs w:val="28"/>
        </w:rPr>
        <w:t>-</w:t>
      </w:r>
      <w:r w:rsidRPr="00D45F52">
        <w:rPr>
          <w:color w:val="000000"/>
          <w:sz w:val="28"/>
          <w:szCs w:val="28"/>
        </w:rPr>
        <w:t>ного</w:t>
      </w:r>
      <w:proofErr w:type="spellEnd"/>
      <w:r w:rsidRPr="00D45F52">
        <w:rPr>
          <w:color w:val="000000"/>
          <w:sz w:val="28"/>
          <w:szCs w:val="28"/>
        </w:rPr>
        <w:t xml:space="preserve"> закона от 28 декабря 2013 года №</w:t>
      </w:r>
      <w:r w:rsidR="0056242F">
        <w:rPr>
          <w:color w:val="000000"/>
          <w:sz w:val="28"/>
          <w:szCs w:val="28"/>
        </w:rPr>
        <w:t xml:space="preserve"> </w:t>
      </w:r>
      <w:r w:rsidRPr="00D45F52">
        <w:rPr>
          <w:color w:val="000000"/>
          <w:sz w:val="28"/>
          <w:szCs w:val="28"/>
        </w:rPr>
        <w:t xml:space="preserve">411-ФЗ), статьями 16, 37 </w:t>
      </w:r>
      <w:proofErr w:type="spellStart"/>
      <w:r w:rsidRPr="00D45F52">
        <w:rPr>
          <w:color w:val="000000"/>
          <w:sz w:val="28"/>
          <w:szCs w:val="28"/>
        </w:rPr>
        <w:t>Федераль</w:t>
      </w:r>
      <w:r w:rsidR="00365E75">
        <w:rPr>
          <w:color w:val="000000"/>
          <w:sz w:val="28"/>
          <w:szCs w:val="28"/>
        </w:rPr>
        <w:t>-</w:t>
      </w:r>
      <w:r w:rsidRPr="00D45F52">
        <w:rPr>
          <w:color w:val="000000"/>
          <w:sz w:val="28"/>
          <w:szCs w:val="28"/>
        </w:rPr>
        <w:t>ного</w:t>
      </w:r>
      <w:proofErr w:type="spellEnd"/>
      <w:r w:rsidRPr="00D45F52">
        <w:rPr>
          <w:color w:val="000000"/>
          <w:sz w:val="28"/>
          <w:szCs w:val="28"/>
        </w:rPr>
        <w:t xml:space="preserve"> закона от 6 октября 2003 года №</w:t>
      </w:r>
      <w:r w:rsidR="0056242F">
        <w:rPr>
          <w:color w:val="000000"/>
          <w:sz w:val="28"/>
          <w:szCs w:val="28"/>
        </w:rPr>
        <w:t xml:space="preserve"> </w:t>
      </w:r>
      <w:r w:rsidRPr="00D45F52">
        <w:rPr>
          <w:color w:val="000000"/>
          <w:sz w:val="28"/>
          <w:szCs w:val="28"/>
        </w:rPr>
        <w:t>131-ФЗ «Об общих принципах организации местного самоуправления в Российской Федерации» (в редакции Федерального закона от 28 декабря 2013 года №</w:t>
      </w:r>
      <w:r w:rsidR="0056242F">
        <w:rPr>
          <w:color w:val="000000"/>
          <w:sz w:val="28"/>
          <w:szCs w:val="28"/>
        </w:rPr>
        <w:t xml:space="preserve"> </w:t>
      </w:r>
      <w:r w:rsidRPr="00D45F52">
        <w:rPr>
          <w:color w:val="000000"/>
          <w:sz w:val="28"/>
          <w:szCs w:val="28"/>
        </w:rPr>
        <w:t xml:space="preserve">416-ФЗ), статьями </w:t>
      </w:r>
      <w:r w:rsidR="00365E75">
        <w:rPr>
          <w:color w:val="000000"/>
          <w:sz w:val="28"/>
          <w:szCs w:val="28"/>
        </w:rPr>
        <w:lastRenderedPageBreak/>
        <w:t>9, 37</w:t>
      </w:r>
      <w:r w:rsidRPr="00D45F52">
        <w:rPr>
          <w:color w:val="000000"/>
          <w:sz w:val="28"/>
          <w:szCs w:val="28"/>
        </w:rPr>
        <w:t xml:space="preserve"> Устава муниципального образования городского поселения «Микунь»</w:t>
      </w:r>
      <w:r w:rsidR="003251DE">
        <w:rPr>
          <w:color w:val="000000"/>
          <w:sz w:val="28"/>
          <w:szCs w:val="28"/>
        </w:rPr>
        <w:t>,</w:t>
      </w:r>
      <w:r>
        <w:rPr>
          <w:color w:val="000000"/>
          <w:sz w:val="28"/>
          <w:szCs w:val="28"/>
        </w:rPr>
        <w:t xml:space="preserve"> администрация городского поселения «Микунь» ПОСТАНОВЛЯЕТ</w:t>
      </w:r>
      <w:r w:rsidRPr="00D45F52">
        <w:rPr>
          <w:color w:val="000000"/>
          <w:sz w:val="28"/>
          <w:szCs w:val="28"/>
        </w:rPr>
        <w:t>:</w:t>
      </w:r>
    </w:p>
    <w:p w:rsidR="00D45F52" w:rsidRDefault="008254C7" w:rsidP="008254C7">
      <w:pPr>
        <w:autoSpaceDE w:val="0"/>
        <w:autoSpaceDN w:val="0"/>
        <w:adjustRightInd w:val="0"/>
        <w:ind w:firstLine="708"/>
        <w:jc w:val="both"/>
        <w:rPr>
          <w:color w:val="000000"/>
          <w:sz w:val="28"/>
          <w:szCs w:val="28"/>
        </w:rPr>
      </w:pPr>
      <w:r w:rsidRPr="008254C7">
        <w:rPr>
          <w:color w:val="000000"/>
          <w:sz w:val="28"/>
          <w:szCs w:val="28"/>
        </w:rPr>
        <w:t>1.</w:t>
      </w:r>
      <w:r>
        <w:rPr>
          <w:color w:val="000000"/>
          <w:sz w:val="28"/>
          <w:szCs w:val="28"/>
        </w:rPr>
        <w:t xml:space="preserve"> </w:t>
      </w:r>
      <w:r w:rsidR="00D45F52" w:rsidRPr="00D45F52">
        <w:rPr>
          <w:color w:val="000000"/>
          <w:sz w:val="28"/>
          <w:szCs w:val="28"/>
        </w:rPr>
        <w:t xml:space="preserve">Утвердить </w:t>
      </w:r>
      <w:r>
        <w:rPr>
          <w:sz w:val="28"/>
          <w:szCs w:val="28"/>
        </w:rPr>
        <w:t xml:space="preserve">Порядок подготовки </w:t>
      </w:r>
      <w:r w:rsidRPr="008254C7">
        <w:rPr>
          <w:sz w:val="28"/>
          <w:szCs w:val="28"/>
        </w:rPr>
        <w:t xml:space="preserve">документации по планировке территории, разрабатываемой на основании решений администрации городского поселения </w:t>
      </w:r>
      <w:r>
        <w:rPr>
          <w:sz w:val="28"/>
          <w:szCs w:val="28"/>
        </w:rPr>
        <w:t>«Микунь»</w:t>
      </w:r>
      <w:r w:rsidRPr="008254C7">
        <w:rPr>
          <w:sz w:val="28"/>
          <w:szCs w:val="28"/>
        </w:rPr>
        <w:t xml:space="preserve">, и принятия решения об утверждении документации по планировке территории, </w:t>
      </w:r>
      <w:r w:rsidRPr="008254C7">
        <w:rPr>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iCs/>
          <w:sz w:val="28"/>
          <w:szCs w:val="28"/>
        </w:rPr>
        <w:t xml:space="preserve"> </w:t>
      </w:r>
      <w:r w:rsidR="0056242F">
        <w:rPr>
          <w:color w:val="000000"/>
          <w:sz w:val="28"/>
          <w:szCs w:val="28"/>
        </w:rPr>
        <w:t>согласно приложению</w:t>
      </w:r>
      <w:r w:rsidR="00D45F52" w:rsidRPr="00D45F52">
        <w:rPr>
          <w:color w:val="000000"/>
          <w:sz w:val="28"/>
          <w:szCs w:val="28"/>
        </w:rPr>
        <w:t>.</w:t>
      </w:r>
    </w:p>
    <w:p w:rsidR="008254C7" w:rsidRPr="00D45F52" w:rsidRDefault="00365E75" w:rsidP="008254C7">
      <w:pPr>
        <w:autoSpaceDE w:val="0"/>
        <w:autoSpaceDN w:val="0"/>
        <w:adjustRightInd w:val="0"/>
        <w:ind w:firstLine="708"/>
        <w:jc w:val="both"/>
        <w:rPr>
          <w:color w:val="000000"/>
          <w:sz w:val="28"/>
          <w:szCs w:val="28"/>
        </w:rPr>
      </w:pPr>
      <w:r>
        <w:rPr>
          <w:color w:val="000000"/>
          <w:sz w:val="28"/>
          <w:szCs w:val="28"/>
        </w:rPr>
        <w:t>2. П</w:t>
      </w:r>
      <w:r w:rsidR="008254C7">
        <w:rPr>
          <w:color w:val="000000"/>
          <w:sz w:val="28"/>
          <w:szCs w:val="28"/>
        </w:rPr>
        <w:t>оста</w:t>
      </w:r>
      <w:r>
        <w:rPr>
          <w:color w:val="000000"/>
          <w:sz w:val="28"/>
          <w:szCs w:val="28"/>
        </w:rPr>
        <w:t>но</w:t>
      </w:r>
      <w:r w:rsidR="008254C7">
        <w:rPr>
          <w:color w:val="000000"/>
          <w:sz w:val="28"/>
          <w:szCs w:val="28"/>
        </w:rPr>
        <w:t xml:space="preserve">вление администрации городского поселения «Микунь» от 06 мая 2016 года № 139 </w:t>
      </w:r>
      <w:r w:rsidR="00C73FBD">
        <w:rPr>
          <w:color w:val="000000"/>
          <w:sz w:val="28"/>
          <w:szCs w:val="28"/>
        </w:rPr>
        <w:t>«</w:t>
      </w:r>
      <w:r w:rsidR="00C73FBD" w:rsidRPr="00D45F52">
        <w:rPr>
          <w:bCs/>
          <w:color w:val="000000"/>
          <w:sz w:val="28"/>
          <w:szCs w:val="28"/>
        </w:rPr>
        <w:t>Об у</w:t>
      </w:r>
      <w:r w:rsidR="00C73FBD">
        <w:rPr>
          <w:bCs/>
          <w:color w:val="000000"/>
          <w:sz w:val="28"/>
          <w:szCs w:val="28"/>
        </w:rPr>
        <w:t xml:space="preserve">тверждении Порядка подготовки и </w:t>
      </w:r>
      <w:r w:rsidR="00C73FBD" w:rsidRPr="00D45F52">
        <w:rPr>
          <w:bCs/>
          <w:color w:val="000000"/>
          <w:sz w:val="28"/>
          <w:szCs w:val="28"/>
        </w:rPr>
        <w:t>утверждения</w:t>
      </w:r>
      <w:r w:rsidR="00C73FBD">
        <w:rPr>
          <w:bCs/>
          <w:color w:val="000000"/>
          <w:sz w:val="28"/>
          <w:szCs w:val="28"/>
        </w:rPr>
        <w:t xml:space="preserve"> </w:t>
      </w:r>
      <w:r w:rsidR="00C73FBD" w:rsidRPr="00D45F52">
        <w:rPr>
          <w:bCs/>
          <w:color w:val="000000"/>
          <w:sz w:val="28"/>
          <w:szCs w:val="28"/>
        </w:rPr>
        <w:t>документации по планировке территории муниципального образования городского поселения «Микунь»</w:t>
      </w:r>
      <w:r w:rsidR="00C73FBD">
        <w:rPr>
          <w:bCs/>
          <w:color w:val="000000"/>
          <w:sz w:val="28"/>
          <w:szCs w:val="28"/>
        </w:rPr>
        <w:t xml:space="preserve"> считать утратившим силу.</w:t>
      </w:r>
      <w:r w:rsidR="008254C7">
        <w:rPr>
          <w:color w:val="000000"/>
          <w:sz w:val="28"/>
          <w:szCs w:val="28"/>
        </w:rPr>
        <w:t xml:space="preserve"> </w:t>
      </w:r>
    </w:p>
    <w:p w:rsidR="00D45F52" w:rsidRPr="00D45F52" w:rsidRDefault="008254C7" w:rsidP="000A75BF">
      <w:pPr>
        <w:autoSpaceDE w:val="0"/>
        <w:autoSpaceDN w:val="0"/>
        <w:adjustRightInd w:val="0"/>
        <w:ind w:firstLine="708"/>
        <w:jc w:val="both"/>
        <w:rPr>
          <w:color w:val="000000"/>
          <w:sz w:val="28"/>
          <w:szCs w:val="28"/>
        </w:rPr>
      </w:pPr>
      <w:r>
        <w:rPr>
          <w:color w:val="000000"/>
          <w:sz w:val="28"/>
          <w:szCs w:val="28"/>
        </w:rPr>
        <w:t>3</w:t>
      </w:r>
      <w:r w:rsidR="00D45F52" w:rsidRPr="00D45F52">
        <w:rPr>
          <w:color w:val="000000"/>
          <w:sz w:val="28"/>
          <w:szCs w:val="28"/>
        </w:rPr>
        <w:t xml:space="preserve">. Постановление </w:t>
      </w:r>
      <w:r w:rsidR="00730EFF" w:rsidRPr="00D45F52">
        <w:rPr>
          <w:color w:val="000000"/>
          <w:sz w:val="28"/>
          <w:szCs w:val="28"/>
        </w:rPr>
        <w:t xml:space="preserve">вступает в силу со дня </w:t>
      </w:r>
      <w:r w:rsidR="00C73FBD">
        <w:rPr>
          <w:color w:val="000000"/>
          <w:sz w:val="28"/>
          <w:szCs w:val="28"/>
        </w:rPr>
        <w:t>его официального опубли</w:t>
      </w:r>
      <w:r w:rsidR="00730EFF">
        <w:rPr>
          <w:color w:val="000000"/>
          <w:sz w:val="28"/>
          <w:szCs w:val="28"/>
        </w:rPr>
        <w:t xml:space="preserve">кования (обнародования) и </w:t>
      </w:r>
      <w:r w:rsidR="00D45F52" w:rsidRPr="00D45F52">
        <w:rPr>
          <w:color w:val="000000"/>
          <w:sz w:val="28"/>
          <w:szCs w:val="28"/>
        </w:rPr>
        <w:t xml:space="preserve">подлежит размещению на официальном сайте администрации </w:t>
      </w:r>
      <w:r w:rsidR="000A75BF">
        <w:rPr>
          <w:color w:val="000000"/>
          <w:sz w:val="28"/>
          <w:szCs w:val="28"/>
        </w:rPr>
        <w:t>г</w:t>
      </w:r>
      <w:r w:rsidR="00D45F52" w:rsidRPr="00D45F52">
        <w:rPr>
          <w:color w:val="000000"/>
          <w:sz w:val="28"/>
          <w:szCs w:val="28"/>
        </w:rPr>
        <w:t xml:space="preserve">ородского поселения «Микунь» </w:t>
      </w:r>
      <w:hyperlink r:id="rId8" w:history="1">
        <w:r w:rsidR="00D45F52" w:rsidRPr="00730EFF">
          <w:rPr>
            <w:rStyle w:val="af1"/>
            <w:color w:val="auto"/>
            <w:sz w:val="28"/>
            <w:szCs w:val="28"/>
            <w:u w:val="none"/>
            <w:lang w:val="en-US"/>
          </w:rPr>
          <w:t>www</w:t>
        </w:r>
        <w:r w:rsidR="00D45F52" w:rsidRPr="00730EFF">
          <w:rPr>
            <w:rStyle w:val="af1"/>
            <w:color w:val="auto"/>
            <w:sz w:val="28"/>
            <w:szCs w:val="28"/>
            <w:u w:val="none"/>
          </w:rPr>
          <w:t>.</w:t>
        </w:r>
        <w:proofErr w:type="spellStart"/>
        <w:r w:rsidR="00D45F52" w:rsidRPr="00730EFF">
          <w:rPr>
            <w:rStyle w:val="af1"/>
            <w:color w:val="auto"/>
            <w:sz w:val="28"/>
            <w:szCs w:val="28"/>
            <w:u w:val="none"/>
            <w:lang w:val="en-US"/>
          </w:rPr>
          <w:t>gpmikun</w:t>
        </w:r>
        <w:proofErr w:type="spellEnd"/>
        <w:r w:rsidR="00D45F52" w:rsidRPr="00730EFF">
          <w:rPr>
            <w:rStyle w:val="af1"/>
            <w:color w:val="auto"/>
            <w:sz w:val="28"/>
            <w:szCs w:val="28"/>
            <w:u w:val="none"/>
          </w:rPr>
          <w:t>.</w:t>
        </w:r>
        <w:proofErr w:type="spellStart"/>
        <w:r w:rsidR="00D45F52" w:rsidRPr="00730EFF">
          <w:rPr>
            <w:rStyle w:val="af1"/>
            <w:color w:val="auto"/>
            <w:sz w:val="28"/>
            <w:szCs w:val="28"/>
            <w:u w:val="none"/>
            <w:lang w:val="en-US"/>
          </w:rPr>
          <w:t>ru</w:t>
        </w:r>
        <w:proofErr w:type="spellEnd"/>
      </w:hyperlink>
      <w:r w:rsidR="00730EFF" w:rsidRPr="00730EFF">
        <w:rPr>
          <w:sz w:val="28"/>
          <w:szCs w:val="28"/>
        </w:rPr>
        <w:t>.</w:t>
      </w:r>
      <w:r w:rsidR="00D45F52" w:rsidRPr="00730EFF">
        <w:rPr>
          <w:sz w:val="28"/>
          <w:szCs w:val="28"/>
        </w:rPr>
        <w:t xml:space="preserve"> </w:t>
      </w:r>
      <w:r w:rsidR="00730EFF" w:rsidRPr="00730EFF">
        <w:rPr>
          <w:sz w:val="28"/>
          <w:szCs w:val="28"/>
        </w:rPr>
        <w:t xml:space="preserve"> </w:t>
      </w:r>
    </w:p>
    <w:p w:rsidR="00D45F52" w:rsidRPr="00D45F52" w:rsidRDefault="008254C7" w:rsidP="000A75BF">
      <w:pPr>
        <w:autoSpaceDE w:val="0"/>
        <w:autoSpaceDN w:val="0"/>
        <w:adjustRightInd w:val="0"/>
        <w:ind w:firstLine="708"/>
        <w:jc w:val="both"/>
        <w:rPr>
          <w:color w:val="000000"/>
          <w:sz w:val="28"/>
          <w:szCs w:val="28"/>
        </w:rPr>
      </w:pPr>
      <w:r>
        <w:rPr>
          <w:color w:val="000000"/>
          <w:sz w:val="28"/>
          <w:szCs w:val="28"/>
        </w:rPr>
        <w:t>4</w:t>
      </w:r>
      <w:r w:rsidR="00D45F52" w:rsidRPr="00D45F52">
        <w:rPr>
          <w:color w:val="000000"/>
          <w:sz w:val="28"/>
          <w:szCs w:val="28"/>
        </w:rPr>
        <w:t>. Конт</w:t>
      </w:r>
      <w:r w:rsidR="003251DE">
        <w:rPr>
          <w:color w:val="000000"/>
          <w:sz w:val="28"/>
          <w:szCs w:val="28"/>
        </w:rPr>
        <w:t>роль за исполнением</w:t>
      </w:r>
      <w:r w:rsidR="00D45F52" w:rsidRPr="00D45F52">
        <w:rPr>
          <w:color w:val="000000"/>
          <w:sz w:val="28"/>
          <w:szCs w:val="28"/>
        </w:rPr>
        <w:t xml:space="preserve"> настоящего постановления оставляю за собой.</w:t>
      </w:r>
    </w:p>
    <w:p w:rsidR="00AB37C5" w:rsidRPr="00D45F52" w:rsidRDefault="00AB37C5" w:rsidP="000A75BF">
      <w:pPr>
        <w:pStyle w:val="aa"/>
        <w:spacing w:line="600" w:lineRule="auto"/>
        <w:ind w:right="-2" w:firstLine="0"/>
        <w:rPr>
          <w:sz w:val="28"/>
          <w:szCs w:val="28"/>
        </w:rPr>
      </w:pPr>
    </w:p>
    <w:p w:rsidR="00AB37C5" w:rsidRDefault="00AB37C5">
      <w:pPr>
        <w:jc w:val="both"/>
        <w:rPr>
          <w:sz w:val="28"/>
          <w:szCs w:val="28"/>
        </w:rPr>
      </w:pPr>
      <w:r>
        <w:rPr>
          <w:sz w:val="28"/>
          <w:szCs w:val="28"/>
        </w:rPr>
        <w:t xml:space="preserve">Руководитель администрации </w:t>
      </w:r>
    </w:p>
    <w:p w:rsidR="00174DB2" w:rsidRDefault="00AB37C5">
      <w:pPr>
        <w:jc w:val="both"/>
      </w:pPr>
      <w:r>
        <w:rPr>
          <w:sz w:val="28"/>
          <w:szCs w:val="28"/>
        </w:rPr>
        <w:t>городского поселения «Микунь»</w:t>
      </w:r>
      <w:r w:rsidR="000A75BF">
        <w:rPr>
          <w:sz w:val="28"/>
          <w:szCs w:val="28"/>
        </w:rPr>
        <w:t xml:space="preserve"> </w:t>
      </w:r>
      <w:r>
        <w:rPr>
          <w:sz w:val="28"/>
          <w:szCs w:val="28"/>
        </w:rPr>
        <w:t xml:space="preserve">-                                              В.А. </w:t>
      </w:r>
      <w:proofErr w:type="spellStart"/>
      <w:r>
        <w:rPr>
          <w:sz w:val="28"/>
          <w:szCs w:val="28"/>
        </w:rPr>
        <w:t>Розмысло</w:t>
      </w:r>
      <w:proofErr w:type="spellEnd"/>
    </w:p>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Pr="00174DB2" w:rsidRDefault="00174DB2" w:rsidP="00174DB2"/>
    <w:p w:rsidR="00174DB2" w:rsidRDefault="00174DB2" w:rsidP="00174DB2"/>
    <w:p w:rsidR="00365E75" w:rsidRPr="00174DB2" w:rsidRDefault="00365E75" w:rsidP="00174DB2"/>
    <w:p w:rsidR="00174DB2" w:rsidRPr="00174DB2" w:rsidRDefault="00174DB2" w:rsidP="00174DB2"/>
    <w:p w:rsidR="00730EFF" w:rsidRDefault="00730EFF" w:rsidP="00C73FBD">
      <w:pPr>
        <w:tabs>
          <w:tab w:val="left" w:pos="6630"/>
        </w:tabs>
      </w:pPr>
    </w:p>
    <w:p w:rsidR="00C73FBD" w:rsidRDefault="00C73FBD" w:rsidP="00C73FBD">
      <w:pPr>
        <w:tabs>
          <w:tab w:val="left" w:pos="6630"/>
        </w:tabs>
      </w:pPr>
    </w:p>
    <w:p w:rsidR="00722616" w:rsidRDefault="00722616" w:rsidP="00D0182A">
      <w:pPr>
        <w:pStyle w:val="Standard"/>
        <w:rPr>
          <w:sz w:val="18"/>
          <w:szCs w:val="18"/>
        </w:rPr>
      </w:pPr>
    </w:p>
    <w:tbl>
      <w:tblPr>
        <w:tblW w:w="10139" w:type="dxa"/>
        <w:tblLook w:val="04A0" w:firstRow="1" w:lastRow="0" w:firstColumn="1" w:lastColumn="0" w:noHBand="0" w:noVBand="1"/>
      </w:tblPr>
      <w:tblGrid>
        <w:gridCol w:w="5353"/>
        <w:gridCol w:w="4786"/>
      </w:tblGrid>
      <w:tr w:rsidR="000A75BF" w:rsidRPr="003458BA" w:rsidTr="003458BA">
        <w:tc>
          <w:tcPr>
            <w:tcW w:w="5353" w:type="dxa"/>
            <w:shd w:val="clear" w:color="auto" w:fill="auto"/>
          </w:tcPr>
          <w:p w:rsidR="000A75BF" w:rsidRPr="003458BA" w:rsidRDefault="000A75BF" w:rsidP="00D0182A">
            <w:pPr>
              <w:pStyle w:val="Standard"/>
              <w:rPr>
                <w:sz w:val="18"/>
                <w:szCs w:val="18"/>
              </w:rPr>
            </w:pPr>
          </w:p>
        </w:tc>
        <w:tc>
          <w:tcPr>
            <w:tcW w:w="4786" w:type="dxa"/>
            <w:shd w:val="clear" w:color="auto" w:fill="auto"/>
          </w:tcPr>
          <w:p w:rsidR="000A75BF" w:rsidRPr="003458BA" w:rsidRDefault="000A75BF" w:rsidP="00D0182A">
            <w:pPr>
              <w:pStyle w:val="Standard"/>
              <w:rPr>
                <w:sz w:val="28"/>
                <w:szCs w:val="28"/>
              </w:rPr>
            </w:pPr>
            <w:r w:rsidRPr="003458BA">
              <w:rPr>
                <w:sz w:val="28"/>
                <w:szCs w:val="28"/>
              </w:rPr>
              <w:t>Утвержден</w:t>
            </w:r>
          </w:p>
          <w:p w:rsidR="000A75BF" w:rsidRPr="003458BA" w:rsidRDefault="000A75BF" w:rsidP="00D0182A">
            <w:pPr>
              <w:pStyle w:val="Standard"/>
              <w:rPr>
                <w:sz w:val="28"/>
                <w:szCs w:val="28"/>
              </w:rPr>
            </w:pPr>
            <w:r w:rsidRPr="003458BA">
              <w:rPr>
                <w:sz w:val="28"/>
                <w:szCs w:val="28"/>
              </w:rPr>
              <w:t>постановлением администрации</w:t>
            </w:r>
          </w:p>
          <w:p w:rsidR="000A75BF" w:rsidRPr="003458BA" w:rsidRDefault="000A75BF" w:rsidP="00D0182A">
            <w:pPr>
              <w:pStyle w:val="Standard"/>
              <w:rPr>
                <w:sz w:val="28"/>
                <w:szCs w:val="28"/>
              </w:rPr>
            </w:pPr>
            <w:r w:rsidRPr="003458BA">
              <w:rPr>
                <w:sz w:val="28"/>
                <w:szCs w:val="28"/>
              </w:rPr>
              <w:t>городского поселения «Микунь»</w:t>
            </w:r>
          </w:p>
          <w:p w:rsidR="000A75BF" w:rsidRPr="003458BA" w:rsidRDefault="000A75BF" w:rsidP="003458BA">
            <w:pPr>
              <w:pStyle w:val="Standard"/>
              <w:spacing w:line="360" w:lineRule="auto"/>
              <w:rPr>
                <w:sz w:val="28"/>
                <w:szCs w:val="28"/>
              </w:rPr>
            </w:pPr>
            <w:r w:rsidRPr="003458BA">
              <w:rPr>
                <w:sz w:val="28"/>
                <w:szCs w:val="28"/>
              </w:rPr>
              <w:t xml:space="preserve">от </w:t>
            </w:r>
            <w:r w:rsidR="00AC3DCA">
              <w:rPr>
                <w:sz w:val="28"/>
                <w:szCs w:val="28"/>
              </w:rPr>
              <w:t>25.09</w:t>
            </w:r>
            <w:r w:rsidRPr="003458BA">
              <w:rPr>
                <w:sz w:val="28"/>
                <w:szCs w:val="28"/>
              </w:rPr>
              <w:t>.20</w:t>
            </w:r>
            <w:r w:rsidR="00AC3DCA">
              <w:rPr>
                <w:sz w:val="28"/>
                <w:szCs w:val="28"/>
              </w:rPr>
              <w:t>20</w:t>
            </w:r>
            <w:r w:rsidRPr="003458BA">
              <w:rPr>
                <w:sz w:val="28"/>
                <w:szCs w:val="28"/>
              </w:rPr>
              <w:t xml:space="preserve"> г. № 13</w:t>
            </w:r>
            <w:r w:rsidR="00AC3DCA">
              <w:rPr>
                <w:sz w:val="28"/>
                <w:szCs w:val="28"/>
              </w:rPr>
              <w:t>2</w:t>
            </w:r>
          </w:p>
          <w:p w:rsidR="000A75BF" w:rsidRPr="003458BA" w:rsidRDefault="0056242F" w:rsidP="00D0182A">
            <w:pPr>
              <w:pStyle w:val="Standard"/>
              <w:rPr>
                <w:sz w:val="28"/>
                <w:szCs w:val="28"/>
              </w:rPr>
            </w:pPr>
            <w:r w:rsidRPr="003458BA">
              <w:rPr>
                <w:sz w:val="28"/>
                <w:szCs w:val="28"/>
              </w:rPr>
              <w:t>(приложение)</w:t>
            </w:r>
          </w:p>
        </w:tc>
      </w:tr>
    </w:tbl>
    <w:p w:rsidR="00D0182A" w:rsidRDefault="00D0182A" w:rsidP="00D0182A">
      <w:pPr>
        <w:pStyle w:val="Standard"/>
        <w:rPr>
          <w:sz w:val="18"/>
          <w:szCs w:val="18"/>
        </w:rPr>
      </w:pPr>
    </w:p>
    <w:p w:rsidR="0056242F" w:rsidRPr="00305003" w:rsidRDefault="0056242F" w:rsidP="00D0182A">
      <w:pPr>
        <w:pStyle w:val="Standard"/>
        <w:jc w:val="center"/>
        <w:rPr>
          <w:b/>
          <w:bCs/>
          <w:color w:val="000000"/>
          <w:sz w:val="16"/>
          <w:szCs w:val="16"/>
        </w:rPr>
      </w:pPr>
    </w:p>
    <w:p w:rsidR="0056242F" w:rsidRPr="0056242F" w:rsidRDefault="0056242F" w:rsidP="00D0182A">
      <w:pPr>
        <w:pStyle w:val="Standard"/>
        <w:jc w:val="center"/>
        <w:rPr>
          <w:b/>
          <w:bCs/>
          <w:color w:val="000000"/>
          <w:sz w:val="16"/>
          <w:szCs w:val="16"/>
        </w:rPr>
      </w:pPr>
    </w:p>
    <w:p w:rsidR="00305003" w:rsidRDefault="00305003" w:rsidP="00C73FBD">
      <w:pPr>
        <w:jc w:val="center"/>
        <w:rPr>
          <w:b/>
          <w:sz w:val="28"/>
          <w:szCs w:val="28"/>
        </w:rPr>
      </w:pPr>
      <w:r>
        <w:rPr>
          <w:b/>
          <w:sz w:val="28"/>
          <w:szCs w:val="28"/>
        </w:rPr>
        <w:t>ПОРЯДОК</w:t>
      </w:r>
    </w:p>
    <w:p w:rsidR="00305003" w:rsidRDefault="00C73FBD" w:rsidP="00305003">
      <w:pPr>
        <w:jc w:val="center"/>
        <w:rPr>
          <w:b/>
          <w:sz w:val="28"/>
          <w:szCs w:val="28"/>
        </w:rPr>
      </w:pPr>
      <w:r w:rsidRPr="00C73FBD">
        <w:rPr>
          <w:b/>
          <w:sz w:val="28"/>
          <w:szCs w:val="28"/>
        </w:rPr>
        <w:t xml:space="preserve"> подготовки документации по планировке территории, </w:t>
      </w:r>
    </w:p>
    <w:p w:rsidR="00C73FBD" w:rsidRPr="00C73FBD" w:rsidRDefault="00C73FBD" w:rsidP="00305003">
      <w:pPr>
        <w:jc w:val="center"/>
        <w:rPr>
          <w:b/>
          <w:sz w:val="28"/>
          <w:szCs w:val="28"/>
        </w:rPr>
      </w:pPr>
      <w:r w:rsidRPr="00C73FBD">
        <w:rPr>
          <w:b/>
          <w:sz w:val="28"/>
          <w:szCs w:val="28"/>
        </w:rPr>
        <w:t xml:space="preserve">разрабатываемой на основании решений администрации городского поселения </w:t>
      </w:r>
      <w:r>
        <w:rPr>
          <w:b/>
          <w:sz w:val="28"/>
          <w:szCs w:val="28"/>
        </w:rPr>
        <w:t>«Микунь»</w:t>
      </w:r>
      <w:r w:rsidRPr="00C73FBD">
        <w:rPr>
          <w:b/>
          <w:sz w:val="28"/>
          <w:szCs w:val="28"/>
        </w:rPr>
        <w:t xml:space="preserve">,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w:t>
      </w:r>
      <w:bookmarkStart w:id="0" w:name="_GoBack"/>
      <w:bookmarkEnd w:id="0"/>
      <w:r w:rsidRPr="00C73FBD">
        <w:rPr>
          <w:b/>
          <w:sz w:val="28"/>
          <w:szCs w:val="28"/>
        </w:rPr>
        <w:t>Российской Федерации</w:t>
      </w:r>
    </w:p>
    <w:p w:rsidR="00C73FBD" w:rsidRPr="00365E75" w:rsidRDefault="00C73FBD" w:rsidP="00365E75">
      <w:pPr>
        <w:jc w:val="both"/>
        <w:rPr>
          <w:sz w:val="16"/>
          <w:szCs w:val="16"/>
        </w:rPr>
      </w:pP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bookmarkStart w:id="1" w:name="sub_1"/>
      <w:r w:rsidRPr="00C73FBD">
        <w:rPr>
          <w:sz w:val="28"/>
          <w:szCs w:val="28"/>
        </w:rPr>
        <w:t>Настоящий Порядок определяет процедуру подготовки докум</w:t>
      </w:r>
      <w:r>
        <w:rPr>
          <w:sz w:val="28"/>
          <w:szCs w:val="28"/>
        </w:rPr>
        <w:t>ента</w:t>
      </w:r>
      <w:r w:rsidR="00365E75">
        <w:rPr>
          <w:sz w:val="28"/>
          <w:szCs w:val="28"/>
        </w:rPr>
        <w:t>-</w:t>
      </w:r>
      <w:proofErr w:type="spellStart"/>
      <w:r>
        <w:rPr>
          <w:sz w:val="28"/>
          <w:szCs w:val="28"/>
        </w:rPr>
        <w:t>ции</w:t>
      </w:r>
      <w:proofErr w:type="spellEnd"/>
      <w:r>
        <w:rPr>
          <w:sz w:val="28"/>
          <w:szCs w:val="28"/>
        </w:rPr>
        <w:t xml:space="preserve"> </w:t>
      </w:r>
      <w:r w:rsidRPr="00C73FBD">
        <w:rPr>
          <w:sz w:val="28"/>
          <w:szCs w:val="28"/>
        </w:rPr>
        <w:t xml:space="preserve">по планировке территории, подготовка которой осуществляется на основании решений администрации городского поселения </w:t>
      </w:r>
      <w:r>
        <w:rPr>
          <w:sz w:val="28"/>
          <w:szCs w:val="28"/>
        </w:rPr>
        <w:t>«Микунь»</w:t>
      </w:r>
      <w:r w:rsidRPr="00C73FBD">
        <w:rPr>
          <w:sz w:val="28"/>
          <w:szCs w:val="28"/>
        </w:rPr>
        <w:t>, и принятия решения администрацией</w:t>
      </w:r>
      <w:r>
        <w:rPr>
          <w:sz w:val="28"/>
          <w:szCs w:val="28"/>
        </w:rPr>
        <w:t xml:space="preserve"> </w:t>
      </w:r>
      <w:r w:rsidRPr="00C73FBD">
        <w:rPr>
          <w:sz w:val="28"/>
          <w:szCs w:val="28"/>
        </w:rPr>
        <w:t xml:space="preserve">городского поселения </w:t>
      </w:r>
      <w:r>
        <w:rPr>
          <w:sz w:val="28"/>
          <w:szCs w:val="28"/>
        </w:rPr>
        <w:t>«Микунь»</w:t>
      </w:r>
      <w:r w:rsidRPr="00C73FBD">
        <w:rPr>
          <w:sz w:val="28"/>
          <w:szCs w:val="28"/>
        </w:rPr>
        <w:t xml:space="preserve"> об утверждении документации по планировке территории, </w:t>
      </w:r>
      <w:r w:rsidRPr="00C73FBD">
        <w:rPr>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73FBD">
        <w:rPr>
          <w:sz w:val="28"/>
          <w:szCs w:val="28"/>
        </w:rPr>
        <w:t xml:space="preserve"> для размещения объектов местного значения городского поселения </w:t>
      </w:r>
      <w:r>
        <w:rPr>
          <w:sz w:val="28"/>
          <w:szCs w:val="28"/>
        </w:rPr>
        <w:t>«Микунь»</w:t>
      </w:r>
      <w:r w:rsidRPr="00C73FBD">
        <w:rPr>
          <w:sz w:val="28"/>
          <w:szCs w:val="28"/>
        </w:rPr>
        <w:t xml:space="preserve">и иных объектов капитального строительства, размещение которых планируется в границах городского поселения </w:t>
      </w:r>
      <w:r>
        <w:rPr>
          <w:sz w:val="28"/>
          <w:szCs w:val="28"/>
        </w:rPr>
        <w:t>«Микунь»</w:t>
      </w:r>
      <w:r w:rsidR="00365E75">
        <w:rPr>
          <w:sz w:val="28"/>
          <w:szCs w:val="28"/>
        </w:rPr>
        <w:t xml:space="preserve"> </w:t>
      </w:r>
      <w:r w:rsidRPr="00C73FBD">
        <w:rPr>
          <w:sz w:val="28"/>
          <w:szCs w:val="28"/>
        </w:rPr>
        <w:t>(далее соответственно – уполномоченный орган, документация по планировке территории).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sz w:val="28"/>
          <w:szCs w:val="28"/>
        </w:rPr>
        <w:t>Уполномоченный орган</w:t>
      </w:r>
      <w:r w:rsidRPr="00C73FBD">
        <w:rPr>
          <w:sz w:val="28"/>
          <w:szCs w:val="28"/>
        </w:rPr>
        <w:t xml:space="preserve"> принимает решение о подготовке </w:t>
      </w:r>
      <w:proofErr w:type="spellStart"/>
      <w:proofErr w:type="gramStart"/>
      <w:r w:rsidRPr="00C73FBD">
        <w:rPr>
          <w:sz w:val="28"/>
          <w:szCs w:val="28"/>
        </w:rPr>
        <w:t>докумен</w:t>
      </w:r>
      <w:r w:rsidR="00365E75">
        <w:rPr>
          <w:sz w:val="28"/>
          <w:szCs w:val="28"/>
        </w:rPr>
        <w:t>-</w:t>
      </w:r>
      <w:r w:rsidRPr="00C73FBD">
        <w:rPr>
          <w:sz w:val="28"/>
          <w:szCs w:val="28"/>
        </w:rPr>
        <w:t>тации</w:t>
      </w:r>
      <w:proofErr w:type="spellEnd"/>
      <w:proofErr w:type="gramEnd"/>
      <w:r w:rsidRPr="00C73FBD">
        <w:rPr>
          <w:sz w:val="28"/>
          <w:szCs w:val="28"/>
        </w:rPr>
        <w:t xml:space="preserve"> по планировке территории и обеспечивает подготовку документации по планировке территории, за исключением случаев, указанных в части 1.1 статьи 45 Градостроительного кодекса, предусматривающей размещение:</w:t>
      </w:r>
    </w:p>
    <w:p w:rsidR="00C73FBD" w:rsidRPr="00C73FBD" w:rsidRDefault="00C73FBD" w:rsidP="00C73FBD">
      <w:pPr>
        <w:tabs>
          <w:tab w:val="left" w:pos="1134"/>
        </w:tabs>
        <w:ind w:firstLine="709"/>
        <w:jc w:val="both"/>
        <w:rPr>
          <w:sz w:val="28"/>
          <w:szCs w:val="28"/>
        </w:rPr>
      </w:pPr>
      <w:r w:rsidRPr="00C73FBD">
        <w:rPr>
          <w:sz w:val="28"/>
          <w:szCs w:val="28"/>
        </w:rPr>
        <w:t xml:space="preserve">а) объектов местного значения городского поселения </w:t>
      </w:r>
      <w:r>
        <w:rPr>
          <w:sz w:val="28"/>
          <w:szCs w:val="28"/>
        </w:rPr>
        <w:t xml:space="preserve">«Микунь» </w:t>
      </w:r>
      <w:r w:rsidRPr="00C73FBD">
        <w:rPr>
          <w:sz w:val="28"/>
          <w:szCs w:val="28"/>
        </w:rPr>
        <w:t>в границах поселения (далее – объекты местного значения поселения);</w:t>
      </w:r>
    </w:p>
    <w:p w:rsidR="00C73FBD" w:rsidRPr="00C73FBD" w:rsidRDefault="00C73FBD" w:rsidP="00C73FBD">
      <w:pPr>
        <w:tabs>
          <w:tab w:val="left" w:pos="1134"/>
        </w:tabs>
        <w:ind w:firstLine="709"/>
        <w:jc w:val="both"/>
        <w:rPr>
          <w:color w:val="000000" w:themeColor="text1"/>
          <w:sz w:val="28"/>
          <w:szCs w:val="28"/>
        </w:rPr>
      </w:pPr>
      <w:r w:rsidRPr="00C73FBD">
        <w:rPr>
          <w:color w:val="000000"/>
          <w:sz w:val="28"/>
          <w:szCs w:val="28"/>
        </w:rPr>
        <w:t xml:space="preserve">б) иных объектов капитального строительства в границах </w:t>
      </w:r>
      <w:r w:rsidRPr="00C73FBD">
        <w:rPr>
          <w:sz w:val="28"/>
          <w:szCs w:val="28"/>
        </w:rPr>
        <w:t xml:space="preserve">поселения, </w:t>
      </w:r>
      <w:r w:rsidRPr="00C73FBD">
        <w:rPr>
          <w:color w:val="000000" w:themeColor="text1"/>
          <w:sz w:val="28"/>
          <w:szCs w:val="28"/>
        </w:rPr>
        <w:t xml:space="preserve">за исключением случаев, указанных в </w:t>
      </w:r>
      <w:hyperlink w:anchor="sub_4602" w:history="1">
        <w:r w:rsidRPr="00C73FBD">
          <w:rPr>
            <w:color w:val="000000" w:themeColor="text1"/>
            <w:sz w:val="28"/>
            <w:szCs w:val="28"/>
          </w:rPr>
          <w:t>частях 2 - 4.2</w:t>
        </w:r>
      </w:hyperlink>
      <w:r w:rsidRPr="00C73FBD">
        <w:rPr>
          <w:color w:val="000000" w:themeColor="text1"/>
          <w:sz w:val="28"/>
          <w:szCs w:val="28"/>
        </w:rPr>
        <w:t xml:space="preserve">, </w:t>
      </w:r>
      <w:hyperlink w:anchor="sub_45052" w:history="1">
        <w:r w:rsidRPr="00C73FBD">
          <w:rPr>
            <w:color w:val="000000" w:themeColor="text1"/>
            <w:sz w:val="28"/>
            <w:szCs w:val="28"/>
          </w:rPr>
          <w:t>5.2 статьи 45</w:t>
        </w:r>
      </w:hyperlink>
      <w:r w:rsidRPr="00C73FBD">
        <w:rPr>
          <w:color w:val="000000" w:themeColor="text1"/>
          <w:sz w:val="28"/>
          <w:szCs w:val="28"/>
        </w:rPr>
        <w:t xml:space="preserve"> Градостроительного кодекса </w:t>
      </w:r>
      <w:r w:rsidRPr="00C73FBD">
        <w:rPr>
          <w:sz w:val="28"/>
          <w:szCs w:val="28"/>
        </w:rPr>
        <w:t>Российской Федерации</w:t>
      </w:r>
      <w:r w:rsidRPr="00C73FBD">
        <w:rPr>
          <w:color w:val="000000" w:themeColor="text1"/>
          <w:sz w:val="28"/>
          <w:szCs w:val="28"/>
        </w:rPr>
        <w:t>;</w:t>
      </w:r>
    </w:p>
    <w:p w:rsidR="00C73FBD" w:rsidRPr="00C73FBD" w:rsidRDefault="00C73FBD" w:rsidP="00C73FBD">
      <w:pPr>
        <w:tabs>
          <w:tab w:val="left" w:pos="1134"/>
        </w:tabs>
        <w:ind w:firstLine="709"/>
        <w:jc w:val="both"/>
        <w:rPr>
          <w:sz w:val="28"/>
          <w:szCs w:val="28"/>
        </w:rPr>
      </w:pPr>
      <w:r w:rsidRPr="00C73FBD">
        <w:rPr>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городского поселения </w:t>
      </w:r>
      <w:r>
        <w:rPr>
          <w:sz w:val="28"/>
          <w:szCs w:val="28"/>
        </w:rPr>
        <w:t xml:space="preserve">«Микунь» </w:t>
      </w:r>
      <w:r w:rsidRPr="00C73FBD">
        <w:rPr>
          <w:sz w:val="28"/>
          <w:szCs w:val="28"/>
        </w:rPr>
        <w:t xml:space="preserve">и размещение которого планируется на территории двух и более поселений, имеющих общую границу, в границах муниципального района </w:t>
      </w:r>
      <w:r>
        <w:rPr>
          <w:sz w:val="28"/>
          <w:szCs w:val="28"/>
        </w:rPr>
        <w:t>«</w:t>
      </w:r>
      <w:proofErr w:type="spellStart"/>
      <w:r>
        <w:rPr>
          <w:sz w:val="28"/>
          <w:szCs w:val="28"/>
        </w:rPr>
        <w:t>Усть-Вымский</w:t>
      </w:r>
      <w:proofErr w:type="spellEnd"/>
      <w:r w:rsidR="0046234F">
        <w:rPr>
          <w:sz w:val="28"/>
          <w:szCs w:val="28"/>
        </w:rPr>
        <w:t>» Республики Коми</w:t>
      </w:r>
      <w:r w:rsidRPr="00C73FBD">
        <w:rPr>
          <w:sz w:val="28"/>
          <w:szCs w:val="28"/>
        </w:rPr>
        <w:t>.</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sz w:val="28"/>
          <w:szCs w:val="28"/>
        </w:rPr>
        <w:t>Уполномоченный орган</w:t>
      </w:r>
      <w:r w:rsidRPr="00C73FBD">
        <w:rPr>
          <w:sz w:val="28"/>
          <w:szCs w:val="28"/>
        </w:rPr>
        <w:t xml:space="preserve"> принимает решение об утверждении </w:t>
      </w:r>
      <w:r w:rsidRPr="00C73FBD">
        <w:rPr>
          <w:sz w:val="28"/>
          <w:szCs w:val="28"/>
        </w:rPr>
        <w:lastRenderedPageBreak/>
        <w:t>документации по планировке территории, подготовленной в том числе лицами, указанными в части 1.1статьи 45 Градостроительного кодекса Российской Федерации,</w:t>
      </w:r>
      <w:r w:rsidR="0046234F">
        <w:rPr>
          <w:sz w:val="28"/>
          <w:szCs w:val="28"/>
        </w:rPr>
        <w:t xml:space="preserve"> </w:t>
      </w:r>
      <w:r w:rsidRPr="00C73FBD">
        <w:rPr>
          <w:sz w:val="28"/>
          <w:szCs w:val="28"/>
        </w:rPr>
        <w:t>предусматривающей размещение:</w:t>
      </w:r>
    </w:p>
    <w:p w:rsidR="00C73FBD" w:rsidRPr="00C73FBD" w:rsidRDefault="00C73FBD" w:rsidP="00C73FBD">
      <w:pPr>
        <w:tabs>
          <w:tab w:val="left" w:pos="1134"/>
        </w:tabs>
        <w:ind w:firstLine="709"/>
        <w:jc w:val="both"/>
        <w:rPr>
          <w:sz w:val="28"/>
          <w:szCs w:val="28"/>
        </w:rPr>
      </w:pPr>
      <w:r w:rsidRPr="00C73FBD">
        <w:rPr>
          <w:sz w:val="28"/>
          <w:szCs w:val="28"/>
        </w:rPr>
        <w:t>а) объектов местного значения поселения в границах поселения;</w:t>
      </w:r>
    </w:p>
    <w:p w:rsidR="00C73FBD" w:rsidRPr="00C73FBD" w:rsidRDefault="00C73FBD" w:rsidP="00C73FBD">
      <w:pPr>
        <w:tabs>
          <w:tab w:val="left" w:pos="1134"/>
        </w:tabs>
        <w:ind w:firstLine="709"/>
        <w:jc w:val="both"/>
        <w:rPr>
          <w:sz w:val="28"/>
          <w:szCs w:val="28"/>
        </w:rPr>
      </w:pPr>
      <w:r w:rsidRPr="00C73FBD">
        <w:rPr>
          <w:color w:val="000000"/>
          <w:sz w:val="28"/>
          <w:szCs w:val="28"/>
        </w:rPr>
        <w:t xml:space="preserve">б) иных объектов капитального строительства в границах </w:t>
      </w:r>
      <w:r w:rsidRPr="00C73FBD">
        <w:rPr>
          <w:sz w:val="28"/>
          <w:szCs w:val="28"/>
        </w:rPr>
        <w:t xml:space="preserve">поселения, </w:t>
      </w:r>
      <w:r w:rsidRPr="00C73FBD">
        <w:rPr>
          <w:color w:val="000000" w:themeColor="text1"/>
          <w:sz w:val="28"/>
          <w:szCs w:val="28"/>
        </w:rPr>
        <w:t xml:space="preserve">за исключением случаев, указанных в </w:t>
      </w:r>
      <w:hyperlink w:anchor="sub_4602" w:history="1">
        <w:r w:rsidRPr="00C73FBD">
          <w:rPr>
            <w:color w:val="000000" w:themeColor="text1"/>
            <w:sz w:val="28"/>
            <w:szCs w:val="28"/>
          </w:rPr>
          <w:t>частях 2 - 4.2</w:t>
        </w:r>
      </w:hyperlink>
      <w:r w:rsidRPr="00C73FBD">
        <w:rPr>
          <w:color w:val="000000" w:themeColor="text1"/>
          <w:sz w:val="28"/>
          <w:szCs w:val="28"/>
        </w:rPr>
        <w:t xml:space="preserve">, </w:t>
      </w:r>
      <w:hyperlink w:anchor="sub_45052" w:history="1">
        <w:r w:rsidRPr="00C73FBD">
          <w:rPr>
            <w:color w:val="000000" w:themeColor="text1"/>
            <w:sz w:val="28"/>
            <w:szCs w:val="28"/>
          </w:rPr>
          <w:t>5.2 статьи 45</w:t>
        </w:r>
      </w:hyperlink>
      <w:r w:rsidRPr="00C73FBD">
        <w:rPr>
          <w:color w:val="000000" w:themeColor="text1"/>
          <w:sz w:val="28"/>
          <w:szCs w:val="28"/>
        </w:rPr>
        <w:t xml:space="preserve"> </w:t>
      </w:r>
      <w:proofErr w:type="spellStart"/>
      <w:proofErr w:type="gramStart"/>
      <w:r w:rsidRPr="00C73FBD">
        <w:rPr>
          <w:color w:val="000000" w:themeColor="text1"/>
          <w:sz w:val="28"/>
          <w:szCs w:val="28"/>
        </w:rPr>
        <w:t>Градострои</w:t>
      </w:r>
      <w:proofErr w:type="spellEnd"/>
      <w:r w:rsidR="00365E75">
        <w:rPr>
          <w:color w:val="000000" w:themeColor="text1"/>
          <w:sz w:val="28"/>
          <w:szCs w:val="28"/>
        </w:rPr>
        <w:t>-</w:t>
      </w:r>
      <w:r w:rsidRPr="00C73FBD">
        <w:rPr>
          <w:color w:val="000000" w:themeColor="text1"/>
          <w:sz w:val="28"/>
          <w:szCs w:val="28"/>
        </w:rPr>
        <w:t>тельного</w:t>
      </w:r>
      <w:proofErr w:type="gramEnd"/>
      <w:r w:rsidRPr="00C73FBD">
        <w:rPr>
          <w:color w:val="000000" w:themeColor="text1"/>
          <w:sz w:val="28"/>
          <w:szCs w:val="28"/>
        </w:rPr>
        <w:t xml:space="preserve"> кодекса </w:t>
      </w:r>
      <w:r w:rsidRPr="00C73FBD">
        <w:rPr>
          <w:sz w:val="28"/>
          <w:szCs w:val="28"/>
        </w:rPr>
        <w:t>Российской Федерации</w:t>
      </w:r>
      <w:r w:rsidRPr="00C73FBD">
        <w:rPr>
          <w:color w:val="000000" w:themeColor="text1"/>
          <w:sz w:val="28"/>
          <w:szCs w:val="28"/>
        </w:rPr>
        <w:t>, с учетом особенностей, указанных в части 5.1 статьи 45 Градостроительно</w:t>
      </w:r>
      <w:r w:rsidR="00365E75">
        <w:rPr>
          <w:color w:val="000000" w:themeColor="text1"/>
          <w:sz w:val="28"/>
          <w:szCs w:val="28"/>
        </w:rPr>
        <w:t>го кодекса Российской Федерации;</w:t>
      </w:r>
    </w:p>
    <w:p w:rsidR="00C73FBD" w:rsidRPr="00C73FBD" w:rsidRDefault="00C73FBD" w:rsidP="00C73FBD">
      <w:pPr>
        <w:tabs>
          <w:tab w:val="left" w:pos="1134"/>
        </w:tabs>
        <w:ind w:firstLine="709"/>
        <w:jc w:val="both"/>
        <w:rPr>
          <w:sz w:val="28"/>
          <w:szCs w:val="28"/>
        </w:rPr>
      </w:pPr>
      <w:r w:rsidRPr="00C73FBD">
        <w:rPr>
          <w:sz w:val="28"/>
          <w:szCs w:val="28"/>
        </w:rPr>
        <w:t xml:space="preserve">в) объекта местного значения поселения, финансирование </w:t>
      </w:r>
      <w:proofErr w:type="spellStart"/>
      <w:proofErr w:type="gramStart"/>
      <w:r w:rsidRPr="00C73FBD">
        <w:rPr>
          <w:sz w:val="28"/>
          <w:szCs w:val="28"/>
        </w:rPr>
        <w:t>строительст</w:t>
      </w:r>
      <w:r w:rsidR="00365E75">
        <w:rPr>
          <w:sz w:val="28"/>
          <w:szCs w:val="28"/>
        </w:rPr>
        <w:t>-</w:t>
      </w:r>
      <w:r w:rsidRPr="00C73FBD">
        <w:rPr>
          <w:sz w:val="28"/>
          <w:szCs w:val="28"/>
        </w:rPr>
        <w:t>ва</w:t>
      </w:r>
      <w:proofErr w:type="spellEnd"/>
      <w:proofErr w:type="gramEnd"/>
      <w:r w:rsidRPr="00C73FBD">
        <w:rPr>
          <w:sz w:val="28"/>
          <w:szCs w:val="28"/>
        </w:rPr>
        <w:t xml:space="preserve">, реконструкции которого осуществляется полностью за счет средств местного бюджета городского поселения </w:t>
      </w:r>
      <w:r>
        <w:rPr>
          <w:sz w:val="28"/>
          <w:szCs w:val="28"/>
        </w:rPr>
        <w:t>«Микунь»</w:t>
      </w:r>
      <w:r w:rsidR="0046234F">
        <w:rPr>
          <w:sz w:val="28"/>
          <w:szCs w:val="28"/>
        </w:rPr>
        <w:t xml:space="preserve"> </w:t>
      </w:r>
      <w:r w:rsidRPr="00C73FBD">
        <w:rPr>
          <w:sz w:val="28"/>
          <w:szCs w:val="28"/>
        </w:rPr>
        <w:t xml:space="preserve">муниципального </w:t>
      </w:r>
      <w:r w:rsidR="0046234F">
        <w:rPr>
          <w:sz w:val="28"/>
          <w:szCs w:val="28"/>
        </w:rPr>
        <w:t>«</w:t>
      </w:r>
      <w:proofErr w:type="spellStart"/>
      <w:r w:rsidR="0046234F">
        <w:rPr>
          <w:sz w:val="28"/>
          <w:szCs w:val="28"/>
        </w:rPr>
        <w:t>Усть-Вымский</w:t>
      </w:r>
      <w:proofErr w:type="spellEnd"/>
      <w:r w:rsidR="0046234F">
        <w:rPr>
          <w:sz w:val="28"/>
          <w:szCs w:val="28"/>
        </w:rPr>
        <w:t>» Республики Коми</w:t>
      </w:r>
      <w:r w:rsidRPr="00C73FBD">
        <w:rPr>
          <w:sz w:val="28"/>
          <w:szCs w:val="28"/>
        </w:rPr>
        <w:t xml:space="preserve"> и размещение которого планируется на территории двух и более поселений, имеющих общую границу, в границах муниципального района </w:t>
      </w:r>
      <w:r w:rsidR="0046234F">
        <w:rPr>
          <w:sz w:val="28"/>
          <w:szCs w:val="28"/>
        </w:rPr>
        <w:t>«</w:t>
      </w:r>
      <w:proofErr w:type="spellStart"/>
      <w:r w:rsidR="0046234F">
        <w:rPr>
          <w:sz w:val="28"/>
          <w:szCs w:val="28"/>
        </w:rPr>
        <w:t>Усть-Вымский</w:t>
      </w:r>
      <w:proofErr w:type="spellEnd"/>
      <w:r w:rsidR="0046234F">
        <w:rPr>
          <w:sz w:val="28"/>
          <w:szCs w:val="28"/>
        </w:rPr>
        <w:t>» Республики Коми</w:t>
      </w:r>
      <w:r w:rsidRPr="00C73FBD">
        <w:rPr>
          <w:sz w:val="28"/>
          <w:szCs w:val="28"/>
        </w:rPr>
        <w:t>.</w:t>
      </w:r>
    </w:p>
    <w:p w:rsidR="00803962"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 xml:space="preserve">Решение о подготовке документации по планировке территории принимается </w:t>
      </w:r>
      <w:r w:rsidRPr="00C73FBD">
        <w:rPr>
          <w:color w:val="000000"/>
          <w:sz w:val="28"/>
          <w:szCs w:val="28"/>
        </w:rPr>
        <w:t>уполномоченным органом по</w:t>
      </w:r>
      <w:r w:rsidRPr="00C73FBD">
        <w:rPr>
          <w:sz w:val="28"/>
          <w:szCs w:val="28"/>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r w:rsidR="0046234F">
        <w:rPr>
          <w:sz w:val="28"/>
          <w:szCs w:val="28"/>
        </w:rPr>
        <w:t xml:space="preserve"> 2</w:t>
      </w:r>
      <w:r w:rsidRPr="00C73FBD">
        <w:rPr>
          <w:sz w:val="28"/>
          <w:szCs w:val="28"/>
        </w:rPr>
        <w:t>–4.2, 5.2</w:t>
      </w:r>
      <w:r w:rsidR="0046234F">
        <w:rPr>
          <w:sz w:val="28"/>
          <w:szCs w:val="28"/>
        </w:rPr>
        <w:t xml:space="preserve"> </w:t>
      </w:r>
      <w:r w:rsidRPr="00C73FBD">
        <w:rPr>
          <w:sz w:val="28"/>
          <w:szCs w:val="28"/>
        </w:rPr>
        <w:t>статьи 45 Градостроительного кодекса Российской Федерации</w:t>
      </w:r>
      <w:r w:rsidR="00803962">
        <w:rPr>
          <w:sz w:val="28"/>
          <w:szCs w:val="28"/>
        </w:rPr>
        <w:t>.</w:t>
      </w:r>
    </w:p>
    <w:p w:rsidR="00C73FBD" w:rsidRPr="0046234F"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46234F">
        <w:rPr>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803962" w:rsidRPr="00803962" w:rsidRDefault="00C73FBD" w:rsidP="00803962">
      <w:pPr>
        <w:widowControl w:val="0"/>
        <w:numPr>
          <w:ilvl w:val="0"/>
          <w:numId w:val="3"/>
        </w:numPr>
        <w:tabs>
          <w:tab w:val="left" w:pos="1134"/>
        </w:tabs>
        <w:suppressAutoHyphens w:val="0"/>
        <w:autoSpaceDE w:val="0"/>
        <w:autoSpaceDN w:val="0"/>
        <w:adjustRightInd w:val="0"/>
        <w:ind w:left="0" w:firstLine="709"/>
        <w:jc w:val="both"/>
        <w:rPr>
          <w:sz w:val="28"/>
          <w:szCs w:val="28"/>
        </w:rPr>
      </w:pPr>
      <w:bookmarkStart w:id="2" w:name="sub_6"/>
      <w:r w:rsidRPr="00C73FBD">
        <w:rPr>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3" w:name="sub_44"/>
    </w:p>
    <w:p w:rsidR="00C73FBD" w:rsidRPr="00C73FBD" w:rsidRDefault="00C73FBD" w:rsidP="00803962">
      <w:pPr>
        <w:tabs>
          <w:tab w:val="left" w:pos="993"/>
        </w:tabs>
        <w:ind w:firstLine="851"/>
        <w:jc w:val="both"/>
        <w:rPr>
          <w:sz w:val="28"/>
          <w:szCs w:val="28"/>
        </w:rPr>
      </w:pPr>
      <w:r w:rsidRPr="00C73FBD">
        <w:rPr>
          <w:sz w:val="28"/>
          <w:szCs w:val="28"/>
        </w:rPr>
        <w:t xml:space="preserve">В случае отсутствия необходимости выполнения инженерных </w:t>
      </w:r>
      <w:proofErr w:type="gramStart"/>
      <w:r w:rsidRPr="00C73FBD">
        <w:rPr>
          <w:sz w:val="28"/>
          <w:szCs w:val="28"/>
        </w:rPr>
        <w:t>изы</w:t>
      </w:r>
      <w:r w:rsidR="00803962">
        <w:rPr>
          <w:sz w:val="28"/>
          <w:szCs w:val="28"/>
        </w:rPr>
        <w:t>ска</w:t>
      </w:r>
      <w:r w:rsidR="00365E75">
        <w:rPr>
          <w:sz w:val="28"/>
          <w:szCs w:val="28"/>
        </w:rPr>
        <w:t>-</w:t>
      </w:r>
      <w:proofErr w:type="spellStart"/>
      <w:r w:rsidR="00803962">
        <w:rPr>
          <w:sz w:val="28"/>
          <w:szCs w:val="28"/>
        </w:rPr>
        <w:t>ний</w:t>
      </w:r>
      <w:proofErr w:type="spellEnd"/>
      <w:proofErr w:type="gramEnd"/>
      <w:r w:rsidR="00803962">
        <w:rPr>
          <w:sz w:val="28"/>
          <w:szCs w:val="28"/>
        </w:rPr>
        <w:t xml:space="preserve"> </w:t>
      </w:r>
      <w:r w:rsidRPr="00C73FBD">
        <w:rPr>
          <w:sz w:val="28"/>
          <w:szCs w:val="28"/>
        </w:rPr>
        <w:t>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w:t>
      </w:r>
      <w:r w:rsidR="00365E75">
        <w:rPr>
          <w:sz w:val="28"/>
          <w:szCs w:val="28"/>
        </w:rPr>
        <w:t>и направляет</w:t>
      </w:r>
      <w:r w:rsidRPr="00C73FBD">
        <w:rPr>
          <w:sz w:val="28"/>
          <w:szCs w:val="28"/>
        </w:rPr>
        <w:t xml:space="preserve"> в уполномоченный орган пояснительную записку, содержащую обоснование отсутствия такой необходимости.</w:t>
      </w:r>
    </w:p>
    <w:p w:rsidR="00365E75" w:rsidRDefault="00C73FBD" w:rsidP="00803962">
      <w:pPr>
        <w:tabs>
          <w:tab w:val="left" w:pos="993"/>
        </w:tabs>
        <w:ind w:firstLine="709"/>
        <w:jc w:val="both"/>
        <w:rPr>
          <w:color w:val="000000"/>
          <w:sz w:val="28"/>
          <w:szCs w:val="28"/>
        </w:rPr>
      </w:pPr>
      <w:r w:rsidRPr="00C73FBD">
        <w:rPr>
          <w:color w:val="000000"/>
          <w:sz w:val="28"/>
          <w:szCs w:val="28"/>
        </w:rPr>
        <w:t>Рекомендуемая форма проекта задания на разработку документации по планировке</w:t>
      </w:r>
      <w:r w:rsidR="00365E75">
        <w:rPr>
          <w:color w:val="000000"/>
          <w:sz w:val="28"/>
          <w:szCs w:val="28"/>
        </w:rPr>
        <w:t xml:space="preserve">  </w:t>
      </w:r>
      <w:r w:rsidRPr="00C73FBD">
        <w:rPr>
          <w:color w:val="000000"/>
          <w:sz w:val="28"/>
          <w:szCs w:val="28"/>
        </w:rPr>
        <w:t xml:space="preserve"> тер</w:t>
      </w:r>
      <w:r w:rsidR="00365E75">
        <w:rPr>
          <w:color w:val="000000"/>
          <w:sz w:val="28"/>
          <w:szCs w:val="28"/>
        </w:rPr>
        <w:t xml:space="preserve">ритории   </w:t>
      </w:r>
      <w:proofErr w:type="gramStart"/>
      <w:r w:rsidR="00365E75">
        <w:rPr>
          <w:color w:val="000000"/>
          <w:sz w:val="28"/>
          <w:szCs w:val="28"/>
        </w:rPr>
        <w:t>приведена  в</w:t>
      </w:r>
      <w:proofErr w:type="gramEnd"/>
      <w:r w:rsidR="00365E75">
        <w:rPr>
          <w:color w:val="000000"/>
          <w:sz w:val="28"/>
          <w:szCs w:val="28"/>
        </w:rPr>
        <w:t xml:space="preserve">  приложении</w:t>
      </w:r>
      <w:r w:rsidRPr="00C73FBD">
        <w:rPr>
          <w:color w:val="000000"/>
          <w:sz w:val="28"/>
          <w:szCs w:val="28"/>
        </w:rPr>
        <w:t xml:space="preserve"> </w:t>
      </w:r>
      <w:r w:rsidR="00365E75">
        <w:rPr>
          <w:color w:val="000000"/>
          <w:sz w:val="28"/>
          <w:szCs w:val="28"/>
        </w:rPr>
        <w:t xml:space="preserve"> </w:t>
      </w:r>
      <w:r w:rsidRPr="00C73FBD">
        <w:rPr>
          <w:color w:val="000000"/>
          <w:sz w:val="28"/>
          <w:szCs w:val="28"/>
        </w:rPr>
        <w:t>1,</w:t>
      </w:r>
      <w:r w:rsidR="00365E75">
        <w:rPr>
          <w:color w:val="000000"/>
          <w:sz w:val="28"/>
          <w:szCs w:val="28"/>
        </w:rPr>
        <w:t xml:space="preserve"> </w:t>
      </w:r>
      <w:r w:rsidRPr="00C73FBD">
        <w:rPr>
          <w:color w:val="000000"/>
          <w:sz w:val="28"/>
          <w:szCs w:val="28"/>
        </w:rPr>
        <w:t xml:space="preserve"> правила </w:t>
      </w:r>
      <w:r w:rsidR="00365E75">
        <w:rPr>
          <w:color w:val="000000"/>
          <w:sz w:val="28"/>
          <w:szCs w:val="28"/>
        </w:rPr>
        <w:t xml:space="preserve"> </w:t>
      </w:r>
      <w:r w:rsidRPr="00C73FBD">
        <w:rPr>
          <w:color w:val="000000"/>
          <w:sz w:val="28"/>
          <w:szCs w:val="28"/>
        </w:rPr>
        <w:t xml:space="preserve">заполнения </w:t>
      </w:r>
    </w:p>
    <w:p w:rsidR="00C73FBD" w:rsidRPr="00C73FBD" w:rsidRDefault="00C73FBD" w:rsidP="00365E75">
      <w:pPr>
        <w:tabs>
          <w:tab w:val="left" w:pos="993"/>
        </w:tabs>
        <w:jc w:val="both"/>
        <w:rPr>
          <w:color w:val="000000"/>
          <w:sz w:val="28"/>
          <w:szCs w:val="28"/>
        </w:rPr>
      </w:pPr>
      <w:r w:rsidRPr="00C73FBD">
        <w:rPr>
          <w:color w:val="000000"/>
          <w:sz w:val="28"/>
          <w:szCs w:val="28"/>
        </w:rPr>
        <w:lastRenderedPageBreak/>
        <w:t>указанно</w:t>
      </w:r>
      <w:r w:rsidR="00365E75">
        <w:rPr>
          <w:color w:val="000000"/>
          <w:sz w:val="28"/>
          <w:szCs w:val="28"/>
        </w:rPr>
        <w:t>й формы приведены в приложении</w:t>
      </w:r>
      <w:r w:rsidRPr="00C73FBD">
        <w:rPr>
          <w:color w:val="000000"/>
          <w:sz w:val="28"/>
          <w:szCs w:val="28"/>
        </w:rPr>
        <w:t xml:space="preserve"> 2.</w:t>
      </w:r>
    </w:p>
    <w:p w:rsidR="00C73FBD" w:rsidRPr="00C73FBD" w:rsidRDefault="00C73FBD" w:rsidP="00803962">
      <w:pPr>
        <w:tabs>
          <w:tab w:val="left" w:pos="993"/>
        </w:tabs>
        <w:ind w:firstLine="709"/>
        <w:jc w:val="both"/>
        <w:rPr>
          <w:color w:val="000000"/>
          <w:sz w:val="28"/>
          <w:szCs w:val="28"/>
        </w:rPr>
      </w:pPr>
      <w:r w:rsidRPr="00C73FBD">
        <w:rPr>
          <w:color w:val="000000"/>
          <w:sz w:val="28"/>
          <w:szCs w:val="28"/>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bookmarkEnd w:id="2"/>
    <w:bookmarkEnd w:id="3"/>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В заявлении указывается следующая информация:</w:t>
      </w:r>
    </w:p>
    <w:p w:rsidR="00C73FBD" w:rsidRPr="00C73FBD" w:rsidRDefault="00C73FBD" w:rsidP="008227E0">
      <w:pPr>
        <w:tabs>
          <w:tab w:val="left" w:pos="993"/>
        </w:tabs>
        <w:ind w:firstLine="709"/>
        <w:jc w:val="both"/>
        <w:rPr>
          <w:sz w:val="28"/>
          <w:szCs w:val="28"/>
        </w:rPr>
      </w:pPr>
      <w:bookmarkStart w:id="4" w:name="sub_8"/>
      <w:r w:rsidRPr="00C73FBD">
        <w:rPr>
          <w:sz w:val="28"/>
          <w:szCs w:val="28"/>
        </w:rPr>
        <w:t>а) вид разрабатываемой документации по планировке территории;</w:t>
      </w:r>
    </w:p>
    <w:p w:rsidR="00C73FBD" w:rsidRPr="00C73FBD" w:rsidRDefault="00C73FBD" w:rsidP="008227E0">
      <w:pPr>
        <w:ind w:firstLine="709"/>
        <w:jc w:val="both"/>
        <w:rPr>
          <w:sz w:val="28"/>
          <w:szCs w:val="28"/>
        </w:rPr>
      </w:pPr>
      <w:r w:rsidRPr="00C73FBD">
        <w:rPr>
          <w:sz w:val="28"/>
          <w:szCs w:val="28"/>
        </w:rPr>
        <w:t>б) вид и наименование объекта капитального строительства;</w:t>
      </w:r>
    </w:p>
    <w:p w:rsidR="00C73FBD" w:rsidRPr="00C73FBD" w:rsidRDefault="00C73FBD" w:rsidP="008227E0">
      <w:pPr>
        <w:ind w:firstLine="709"/>
        <w:jc w:val="both"/>
        <w:rPr>
          <w:sz w:val="28"/>
          <w:szCs w:val="28"/>
        </w:rPr>
      </w:pPr>
      <w:r w:rsidRPr="00C73FBD">
        <w:rPr>
          <w:sz w:val="28"/>
          <w:szCs w:val="28"/>
        </w:rPr>
        <w:t xml:space="preserve">в) основные характеристики планируемого к размещению объекта капитального строительства, в том числе его местоположение, </w:t>
      </w:r>
      <w:proofErr w:type="spellStart"/>
      <w:proofErr w:type="gramStart"/>
      <w:r w:rsidRPr="00C73FBD">
        <w:rPr>
          <w:sz w:val="28"/>
          <w:szCs w:val="28"/>
        </w:rPr>
        <w:t>характеристи</w:t>
      </w:r>
      <w:r w:rsidR="00365E75">
        <w:rPr>
          <w:sz w:val="28"/>
          <w:szCs w:val="28"/>
        </w:rPr>
        <w:t>-</w:t>
      </w:r>
      <w:r w:rsidRPr="00C73FBD">
        <w:rPr>
          <w:sz w:val="28"/>
          <w:szCs w:val="28"/>
        </w:rPr>
        <w:t>ки</w:t>
      </w:r>
      <w:proofErr w:type="spellEnd"/>
      <w:proofErr w:type="gramEnd"/>
      <w:r w:rsidRPr="00C73FBD">
        <w:rPr>
          <w:sz w:val="28"/>
          <w:szCs w:val="28"/>
        </w:rPr>
        <w:t xml:space="preserve"> зоны с особыми условиями использования территорий, в случае если установление такой зоны требуется в связи с размещением данного объекта;</w:t>
      </w:r>
    </w:p>
    <w:p w:rsidR="00C73FBD" w:rsidRPr="00C73FBD" w:rsidRDefault="00C73FBD" w:rsidP="008227E0">
      <w:pPr>
        <w:ind w:firstLine="709"/>
        <w:jc w:val="both"/>
        <w:rPr>
          <w:sz w:val="28"/>
          <w:szCs w:val="28"/>
        </w:rPr>
      </w:pPr>
      <w:r w:rsidRPr="00C73FBD">
        <w:rPr>
          <w:sz w:val="28"/>
          <w:szCs w:val="28"/>
        </w:rPr>
        <w:t>г) источник финансирования работ по подготовке документации по планировке территории;</w:t>
      </w:r>
    </w:p>
    <w:p w:rsidR="00C73FBD" w:rsidRPr="00C73FBD" w:rsidRDefault="00C73FBD" w:rsidP="008227E0">
      <w:pPr>
        <w:tabs>
          <w:tab w:val="left" w:pos="1134"/>
        </w:tabs>
        <w:ind w:firstLine="709"/>
        <w:jc w:val="both"/>
        <w:rPr>
          <w:sz w:val="28"/>
          <w:szCs w:val="28"/>
        </w:rPr>
      </w:pPr>
      <w:r w:rsidRPr="00C73FBD">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Проект задания на разработку документации по планировке территории содержит следующие сведения:</w:t>
      </w:r>
      <w:bookmarkStart w:id="5" w:name="sub_49"/>
      <w:bookmarkEnd w:id="4"/>
    </w:p>
    <w:p w:rsidR="00C73FBD" w:rsidRPr="00C73FBD" w:rsidRDefault="00C73FBD" w:rsidP="008227E0">
      <w:pPr>
        <w:tabs>
          <w:tab w:val="left" w:pos="993"/>
        </w:tabs>
        <w:ind w:firstLine="709"/>
        <w:jc w:val="both"/>
        <w:rPr>
          <w:sz w:val="28"/>
          <w:szCs w:val="28"/>
        </w:rPr>
      </w:pPr>
      <w:bookmarkStart w:id="6" w:name="sub_54"/>
      <w:bookmarkEnd w:id="5"/>
      <w:r w:rsidRPr="00C73FBD">
        <w:rPr>
          <w:sz w:val="28"/>
          <w:szCs w:val="28"/>
        </w:rPr>
        <w:t>а) вид разрабатываемой документации по планировке территории;</w:t>
      </w:r>
      <w:bookmarkStart w:id="7" w:name="sub_50"/>
    </w:p>
    <w:p w:rsidR="00C73FBD" w:rsidRPr="00C73FBD" w:rsidRDefault="00C73FBD" w:rsidP="008227E0">
      <w:pPr>
        <w:tabs>
          <w:tab w:val="left" w:pos="993"/>
        </w:tabs>
        <w:ind w:firstLine="709"/>
        <w:jc w:val="both"/>
        <w:rPr>
          <w:sz w:val="28"/>
          <w:szCs w:val="28"/>
        </w:rPr>
      </w:pPr>
      <w:r w:rsidRPr="00C73FBD">
        <w:rPr>
          <w:sz w:val="28"/>
          <w:szCs w:val="28"/>
        </w:rPr>
        <w:t>б) информация об инициаторе;</w:t>
      </w:r>
      <w:bookmarkStart w:id="8" w:name="sub_51"/>
      <w:bookmarkEnd w:id="7"/>
    </w:p>
    <w:p w:rsidR="00C73FBD" w:rsidRPr="00C73FBD" w:rsidRDefault="00C73FBD" w:rsidP="008227E0">
      <w:pPr>
        <w:tabs>
          <w:tab w:val="left" w:pos="993"/>
        </w:tabs>
        <w:ind w:firstLine="709"/>
        <w:jc w:val="both"/>
        <w:rPr>
          <w:sz w:val="28"/>
          <w:szCs w:val="28"/>
        </w:rPr>
      </w:pPr>
      <w:r w:rsidRPr="00C73FBD">
        <w:rPr>
          <w:sz w:val="28"/>
          <w:szCs w:val="28"/>
        </w:rPr>
        <w:t>в) источник финансирования работ по подготовке документации по планировке территории;</w:t>
      </w:r>
      <w:bookmarkStart w:id="9" w:name="sub_52"/>
      <w:bookmarkEnd w:id="8"/>
    </w:p>
    <w:p w:rsidR="00C73FBD" w:rsidRPr="00C73FBD" w:rsidRDefault="00C73FBD" w:rsidP="008227E0">
      <w:pPr>
        <w:tabs>
          <w:tab w:val="left" w:pos="993"/>
        </w:tabs>
        <w:ind w:firstLine="709"/>
        <w:jc w:val="both"/>
        <w:rPr>
          <w:sz w:val="28"/>
          <w:szCs w:val="28"/>
        </w:rPr>
      </w:pPr>
      <w:r w:rsidRPr="00C73FBD">
        <w:rPr>
          <w:sz w:val="28"/>
          <w:szCs w:val="28"/>
        </w:rPr>
        <w:t>г) состав документации по планировке территории;</w:t>
      </w:r>
      <w:bookmarkStart w:id="10" w:name="sub_53"/>
      <w:bookmarkEnd w:id="9"/>
    </w:p>
    <w:p w:rsidR="00C73FBD" w:rsidRPr="00C73FBD" w:rsidRDefault="00C73FBD" w:rsidP="008227E0">
      <w:pPr>
        <w:tabs>
          <w:tab w:val="left" w:pos="993"/>
        </w:tabs>
        <w:ind w:firstLine="709"/>
        <w:jc w:val="both"/>
        <w:rPr>
          <w:sz w:val="28"/>
          <w:szCs w:val="28"/>
        </w:rPr>
      </w:pPr>
      <w:r w:rsidRPr="00C73FBD">
        <w:rPr>
          <w:sz w:val="28"/>
          <w:szCs w:val="28"/>
        </w:rPr>
        <w:t>д) вид и наименование планируемого к размещению объекта капитального строительства, его основные характеристики;</w:t>
      </w:r>
      <w:bookmarkEnd w:id="10"/>
    </w:p>
    <w:p w:rsidR="00C73FBD" w:rsidRPr="00C73FBD" w:rsidRDefault="00C73FBD" w:rsidP="008227E0">
      <w:pPr>
        <w:tabs>
          <w:tab w:val="left" w:pos="993"/>
        </w:tabs>
        <w:ind w:firstLine="709"/>
        <w:jc w:val="both"/>
        <w:rPr>
          <w:sz w:val="28"/>
          <w:szCs w:val="28"/>
        </w:rPr>
      </w:pPr>
      <w:r w:rsidRPr="00C73FBD">
        <w:rPr>
          <w:sz w:val="28"/>
          <w:szCs w:val="28"/>
        </w:rPr>
        <w:t>е) населенные пункты, поселения в отношении территорий которых осуществляется подготовка документации по планировке территории.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bookmarkStart w:id="11" w:name="sub_9"/>
      <w:bookmarkEnd w:id="6"/>
      <w:r w:rsidRPr="004B3BE1">
        <w:rPr>
          <w:sz w:val="28"/>
          <w:szCs w:val="28"/>
        </w:rPr>
        <w:t>В случае</w:t>
      </w:r>
      <w:r w:rsidRPr="00C73FBD">
        <w:rPr>
          <w:sz w:val="28"/>
          <w:szCs w:val="28"/>
        </w:rPr>
        <w:t xml:space="preserve">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городского поселения </w:t>
      </w:r>
      <w:r>
        <w:rPr>
          <w:sz w:val="28"/>
          <w:szCs w:val="28"/>
        </w:rPr>
        <w:t>«Микунь»</w:t>
      </w:r>
      <w:r w:rsidR="004B3BE1">
        <w:rPr>
          <w:sz w:val="28"/>
          <w:szCs w:val="28"/>
        </w:rPr>
        <w:t xml:space="preserve"> </w:t>
      </w:r>
      <w:r w:rsidRPr="00C73FBD">
        <w:rPr>
          <w:sz w:val="28"/>
          <w:szCs w:val="28"/>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w:t>
      </w:r>
      <w:proofErr w:type="spellStart"/>
      <w:r w:rsidRPr="00C73FBD">
        <w:rPr>
          <w:sz w:val="28"/>
          <w:szCs w:val="28"/>
        </w:rPr>
        <w:t>осуществ</w:t>
      </w:r>
      <w:r w:rsidR="00365E75">
        <w:rPr>
          <w:sz w:val="28"/>
          <w:szCs w:val="28"/>
        </w:rPr>
        <w:t>-</w:t>
      </w:r>
      <w:r w:rsidRPr="00C73FBD">
        <w:rPr>
          <w:sz w:val="28"/>
          <w:szCs w:val="28"/>
        </w:rPr>
        <w:t>ляется</w:t>
      </w:r>
      <w:proofErr w:type="spellEnd"/>
      <w:r w:rsidRPr="00C73FBD">
        <w:rPr>
          <w:sz w:val="28"/>
          <w:szCs w:val="28"/>
        </w:rPr>
        <w:t xml:space="preserve"> подготовка документации по планировке территории, указываются в соответствии с генеральным планом городского поселения </w:t>
      </w:r>
      <w:r w:rsidR="004B3BE1">
        <w:rPr>
          <w:sz w:val="28"/>
          <w:szCs w:val="28"/>
        </w:rPr>
        <w:t>«Микунь»</w:t>
      </w:r>
      <w:r w:rsidRPr="00C73FBD">
        <w:rPr>
          <w:sz w:val="28"/>
          <w:szCs w:val="28"/>
        </w:rPr>
        <w:t>.</w:t>
      </w:r>
    </w:p>
    <w:bookmarkEnd w:id="11"/>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 xml:space="preserve">Уполномоченный орган в течение пятнадцати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w:t>
      </w:r>
      <w:r w:rsidRPr="00C73FBD">
        <w:rPr>
          <w:sz w:val="28"/>
          <w:szCs w:val="28"/>
        </w:rPr>
        <w:lastRenderedPageBreak/>
        <w:t>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C73FBD" w:rsidRPr="00C73FBD" w:rsidRDefault="00C73FBD" w:rsidP="008227E0">
      <w:pPr>
        <w:tabs>
          <w:tab w:val="left" w:pos="709"/>
        </w:tabs>
        <w:ind w:firstLine="709"/>
        <w:jc w:val="both"/>
        <w:rPr>
          <w:color w:val="000000"/>
          <w:sz w:val="28"/>
          <w:szCs w:val="28"/>
        </w:rPr>
      </w:pPr>
      <w:r w:rsidRPr="00C73FBD">
        <w:rPr>
          <w:sz w:val="28"/>
          <w:szCs w:val="28"/>
        </w:rPr>
        <w:t>Решение о подготовке документации по планировке территории представляет собой распорядительный акт уполномоченного органа, утверждающий за</w:t>
      </w:r>
      <w:r w:rsidR="004B3BE1">
        <w:rPr>
          <w:sz w:val="28"/>
          <w:szCs w:val="28"/>
        </w:rPr>
        <w:t xml:space="preserve">дание </w:t>
      </w:r>
      <w:r w:rsidRPr="00C73FBD">
        <w:rPr>
          <w:sz w:val="28"/>
          <w:szCs w:val="28"/>
        </w:rPr>
        <w:t xml:space="preserve">на разработку документации по планировке территории. Задание на выполнение инженерных изысканий, необходимых </w:t>
      </w:r>
      <w:r w:rsidRPr="00C73FBD">
        <w:rPr>
          <w:color w:val="000000"/>
          <w:sz w:val="28"/>
          <w:szCs w:val="28"/>
        </w:rPr>
        <w:t>для подготовки документации по планировке территории, утверждается уполномоченным органом одновременно с приняти</w:t>
      </w:r>
      <w:r w:rsidR="004B3BE1">
        <w:rPr>
          <w:color w:val="000000"/>
          <w:sz w:val="28"/>
          <w:szCs w:val="28"/>
        </w:rPr>
        <w:t xml:space="preserve">ем решения </w:t>
      </w:r>
      <w:r w:rsidRPr="00C73FBD">
        <w:rPr>
          <w:color w:val="000000"/>
          <w:sz w:val="28"/>
          <w:szCs w:val="28"/>
        </w:rPr>
        <w:t xml:space="preserve">о подготовке документации по планировке территории. </w:t>
      </w:r>
    </w:p>
    <w:p w:rsidR="00C73FBD" w:rsidRPr="00C73FBD" w:rsidRDefault="00C73FBD" w:rsidP="008227E0">
      <w:pPr>
        <w:tabs>
          <w:tab w:val="left" w:pos="709"/>
        </w:tabs>
        <w:ind w:firstLine="709"/>
        <w:jc w:val="both"/>
        <w:rPr>
          <w:sz w:val="28"/>
          <w:szCs w:val="28"/>
        </w:rPr>
      </w:pPr>
      <w:r w:rsidRPr="00C73FBD">
        <w:rPr>
          <w:sz w:val="28"/>
          <w:szCs w:val="28"/>
        </w:rPr>
        <w:t>Решение о подготовке документации по планировке территории содержит сведения:</w:t>
      </w:r>
    </w:p>
    <w:p w:rsidR="00C73FBD" w:rsidRPr="00C73FBD" w:rsidRDefault="00C73FBD" w:rsidP="008227E0">
      <w:pPr>
        <w:tabs>
          <w:tab w:val="left" w:pos="1134"/>
        </w:tabs>
        <w:ind w:firstLine="709"/>
        <w:jc w:val="both"/>
        <w:rPr>
          <w:sz w:val="28"/>
          <w:szCs w:val="28"/>
        </w:rPr>
      </w:pPr>
      <w:r w:rsidRPr="00C73FBD">
        <w:rPr>
          <w:sz w:val="28"/>
          <w:szCs w:val="28"/>
        </w:rPr>
        <w:t>а) о виде документации по планировке территории;</w:t>
      </w:r>
    </w:p>
    <w:p w:rsidR="00C73FBD" w:rsidRPr="00C73FBD" w:rsidRDefault="00C73FBD" w:rsidP="008227E0">
      <w:pPr>
        <w:tabs>
          <w:tab w:val="left" w:pos="1134"/>
        </w:tabs>
        <w:ind w:firstLine="709"/>
        <w:jc w:val="both"/>
        <w:rPr>
          <w:sz w:val="28"/>
          <w:szCs w:val="28"/>
        </w:rPr>
      </w:pPr>
      <w:r w:rsidRPr="00C73FBD">
        <w:rPr>
          <w:sz w:val="28"/>
          <w:szCs w:val="28"/>
        </w:rPr>
        <w:t>б) о местонахождении территории</w:t>
      </w:r>
      <w:r w:rsidR="00365E75">
        <w:rPr>
          <w:sz w:val="28"/>
          <w:szCs w:val="28"/>
        </w:rPr>
        <w:t>,</w:t>
      </w:r>
      <w:r w:rsidRPr="00C73FBD">
        <w:rPr>
          <w:sz w:val="28"/>
          <w:szCs w:val="28"/>
        </w:rPr>
        <w:t xml:space="preserve"> в отношении которой прин</w:t>
      </w:r>
      <w:r w:rsidR="00365E75">
        <w:rPr>
          <w:sz w:val="28"/>
          <w:szCs w:val="28"/>
        </w:rPr>
        <w:t xml:space="preserve">ято </w:t>
      </w:r>
      <w:proofErr w:type="gramStart"/>
      <w:r w:rsidR="00365E75">
        <w:rPr>
          <w:sz w:val="28"/>
          <w:szCs w:val="28"/>
        </w:rPr>
        <w:t xml:space="preserve">решение  </w:t>
      </w:r>
      <w:r w:rsidRPr="00C73FBD">
        <w:rPr>
          <w:sz w:val="28"/>
          <w:szCs w:val="28"/>
        </w:rPr>
        <w:t>о</w:t>
      </w:r>
      <w:proofErr w:type="gramEnd"/>
      <w:r w:rsidRPr="00C73FBD">
        <w:rPr>
          <w:sz w:val="28"/>
          <w:szCs w:val="28"/>
        </w:rPr>
        <w:t xml:space="preserve"> подготовке документации по планировке территории;</w:t>
      </w:r>
    </w:p>
    <w:p w:rsidR="00C73FBD" w:rsidRPr="00C73FBD" w:rsidRDefault="00C73FBD" w:rsidP="008227E0">
      <w:pPr>
        <w:tabs>
          <w:tab w:val="left" w:pos="1134"/>
        </w:tabs>
        <w:ind w:firstLine="709"/>
        <w:jc w:val="both"/>
        <w:rPr>
          <w:sz w:val="28"/>
          <w:szCs w:val="28"/>
        </w:rPr>
      </w:pPr>
      <w:r w:rsidRPr="00C73FBD">
        <w:rPr>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C73FBD" w:rsidRPr="00C73FBD" w:rsidRDefault="00C73FBD" w:rsidP="008227E0">
      <w:pPr>
        <w:tabs>
          <w:tab w:val="left" w:pos="1134"/>
        </w:tabs>
        <w:ind w:firstLine="709"/>
        <w:jc w:val="both"/>
        <w:rPr>
          <w:sz w:val="28"/>
          <w:szCs w:val="28"/>
        </w:rPr>
      </w:pPr>
      <w:r w:rsidRPr="00C73FBD">
        <w:rPr>
          <w:sz w:val="28"/>
          <w:szCs w:val="28"/>
        </w:rPr>
        <w:t>При поступлении письменных предложений за пределами срока, у</w:t>
      </w:r>
      <w:r w:rsidR="004B3BE1">
        <w:rPr>
          <w:sz w:val="28"/>
          <w:szCs w:val="28"/>
        </w:rPr>
        <w:t xml:space="preserve">казанного </w:t>
      </w:r>
      <w:r w:rsidRPr="00C73FBD">
        <w:rPr>
          <w:sz w:val="28"/>
          <w:szCs w:val="28"/>
        </w:rPr>
        <w:t>в решении, такие предложения не рассматриваются и возвращаются направившему их лицу.</w:t>
      </w:r>
    </w:p>
    <w:p w:rsidR="00C73FBD" w:rsidRPr="00C73FBD" w:rsidRDefault="00C73FBD" w:rsidP="008227E0">
      <w:pPr>
        <w:tabs>
          <w:tab w:val="left" w:pos="1134"/>
        </w:tabs>
        <w:ind w:firstLine="709"/>
        <w:jc w:val="both"/>
        <w:rPr>
          <w:color w:val="000000"/>
          <w:sz w:val="28"/>
          <w:szCs w:val="28"/>
        </w:rPr>
      </w:pPr>
      <w:r w:rsidRPr="00C73FBD">
        <w:rPr>
          <w:sz w:val="28"/>
          <w:szCs w:val="28"/>
        </w:rPr>
        <w:t>Решение о подготовке документации по планировке территории</w:t>
      </w:r>
      <w:r w:rsidRPr="00C73FBD">
        <w:rPr>
          <w:color w:val="000000"/>
          <w:sz w:val="28"/>
          <w:szCs w:val="28"/>
        </w:rPr>
        <w:t xml:space="preserve"> подлежит официальному опубликованию в течение </w:t>
      </w:r>
      <w:r w:rsidRPr="00C73FBD">
        <w:rPr>
          <w:sz w:val="28"/>
          <w:szCs w:val="28"/>
        </w:rPr>
        <w:t>трех дней</w:t>
      </w:r>
      <w:r w:rsidRPr="00C73FBD">
        <w:rPr>
          <w:color w:val="000000"/>
          <w:sz w:val="28"/>
          <w:szCs w:val="28"/>
        </w:rPr>
        <w:t xml:space="preserve"> со дня принятия такого решения и размещается на официальном сайте уполномоченного органа</w:t>
      </w:r>
      <w:r w:rsidR="004B3BE1">
        <w:rPr>
          <w:color w:val="000000"/>
          <w:sz w:val="28"/>
          <w:szCs w:val="28"/>
        </w:rPr>
        <w:t xml:space="preserve"> </w:t>
      </w:r>
      <w:r w:rsidRPr="00C73FBD">
        <w:rPr>
          <w:color w:val="000000"/>
          <w:sz w:val="28"/>
          <w:szCs w:val="28"/>
        </w:rPr>
        <w:t>в сети «Интернет» (далее – официальный сайт) в разделе «Градостроительство» подразделе «Документация по планировке территории».</w:t>
      </w:r>
    </w:p>
    <w:p w:rsidR="00C73FBD" w:rsidRPr="00C73FBD" w:rsidRDefault="00C73FBD" w:rsidP="008227E0">
      <w:pPr>
        <w:tabs>
          <w:tab w:val="left" w:pos="1134"/>
        </w:tabs>
        <w:ind w:firstLine="709"/>
        <w:jc w:val="both"/>
        <w:rPr>
          <w:sz w:val="28"/>
          <w:szCs w:val="28"/>
        </w:rPr>
      </w:pPr>
      <w:r w:rsidRPr="00C73FBD">
        <w:rPr>
          <w:color w:val="000000"/>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C73FBD" w:rsidRPr="00C73FBD" w:rsidRDefault="00C73FBD" w:rsidP="00C73FBD">
      <w:pPr>
        <w:pStyle w:val="af7"/>
        <w:numPr>
          <w:ilvl w:val="0"/>
          <w:numId w:val="3"/>
        </w:numPr>
        <w:tabs>
          <w:tab w:val="left" w:pos="1134"/>
        </w:tabs>
        <w:ind w:left="0" w:firstLine="709"/>
        <w:contextualSpacing/>
        <w:rPr>
          <w:rFonts w:ascii="Times New Roman" w:hAnsi="Times New Roman" w:cs="Times New Roman"/>
          <w:sz w:val="28"/>
          <w:szCs w:val="28"/>
        </w:rPr>
      </w:pPr>
      <w:r w:rsidRPr="00C73FBD">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C73FBD" w:rsidRPr="00C73FBD" w:rsidRDefault="00C73FBD" w:rsidP="008227E0">
      <w:pPr>
        <w:tabs>
          <w:tab w:val="left" w:pos="1134"/>
        </w:tabs>
        <w:ind w:firstLine="709"/>
        <w:contextualSpacing/>
        <w:jc w:val="both"/>
        <w:rPr>
          <w:sz w:val="28"/>
          <w:szCs w:val="28"/>
        </w:rPr>
      </w:pPr>
      <w:r w:rsidRPr="00C73FBD">
        <w:rPr>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73FBD" w:rsidRPr="00C73FBD" w:rsidRDefault="00C73FBD" w:rsidP="008227E0">
      <w:pPr>
        <w:tabs>
          <w:tab w:val="left" w:pos="1134"/>
        </w:tabs>
        <w:ind w:firstLine="709"/>
        <w:contextualSpacing/>
        <w:jc w:val="both"/>
        <w:rPr>
          <w:sz w:val="28"/>
          <w:szCs w:val="28"/>
        </w:rPr>
      </w:pPr>
      <w:r w:rsidRPr="00C73FBD">
        <w:rPr>
          <w:sz w:val="28"/>
          <w:szCs w:val="28"/>
        </w:rPr>
        <w:t>б) планируемый к размещению объект капитального строительства не</w:t>
      </w:r>
      <w:r w:rsidR="004B3BE1">
        <w:rPr>
          <w:sz w:val="28"/>
          <w:szCs w:val="28"/>
        </w:rPr>
        <w:t xml:space="preserve"> относится </w:t>
      </w:r>
      <w:r w:rsidRPr="00C73FBD">
        <w:rPr>
          <w:sz w:val="28"/>
          <w:szCs w:val="28"/>
        </w:rPr>
        <w:t>к объектам, предус</w:t>
      </w:r>
      <w:r w:rsidRPr="004B3BE1">
        <w:rPr>
          <w:sz w:val="28"/>
          <w:szCs w:val="28"/>
        </w:rPr>
        <w:t xml:space="preserve">мотренным </w:t>
      </w:r>
      <w:hyperlink w:anchor="sub_3" w:history="1">
        <w:r w:rsidRPr="004B3BE1">
          <w:rPr>
            <w:rStyle w:val="af4"/>
            <w:b w:val="0"/>
            <w:color w:val="auto"/>
            <w:sz w:val="28"/>
            <w:szCs w:val="28"/>
          </w:rPr>
          <w:t>пунктом 2</w:t>
        </w:r>
      </w:hyperlink>
      <w:r w:rsidRPr="00C73FBD">
        <w:rPr>
          <w:sz w:val="28"/>
          <w:szCs w:val="28"/>
        </w:rPr>
        <w:t xml:space="preserve"> настоящего порядка;</w:t>
      </w:r>
    </w:p>
    <w:p w:rsidR="00C73FBD" w:rsidRPr="00C73FBD" w:rsidRDefault="00C73FBD" w:rsidP="008227E0">
      <w:pPr>
        <w:tabs>
          <w:tab w:val="left" w:pos="1134"/>
        </w:tabs>
        <w:ind w:firstLine="709"/>
        <w:contextualSpacing/>
        <w:jc w:val="both"/>
        <w:rPr>
          <w:sz w:val="28"/>
          <w:szCs w:val="28"/>
        </w:rPr>
      </w:pPr>
      <w:r w:rsidRPr="00C73FBD">
        <w:rPr>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73FBD" w:rsidRPr="00C73FBD" w:rsidRDefault="00C73FBD" w:rsidP="008227E0">
      <w:pPr>
        <w:tabs>
          <w:tab w:val="left" w:pos="1134"/>
        </w:tabs>
        <w:ind w:firstLine="709"/>
        <w:contextualSpacing/>
        <w:jc w:val="both"/>
        <w:rPr>
          <w:sz w:val="28"/>
          <w:szCs w:val="28"/>
        </w:rPr>
      </w:pPr>
      <w:r w:rsidRPr="00C73FBD">
        <w:rPr>
          <w:sz w:val="28"/>
          <w:szCs w:val="28"/>
        </w:rPr>
        <w:lastRenderedPageBreak/>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w:t>
      </w:r>
      <w:r w:rsidR="004B3BE1">
        <w:rPr>
          <w:sz w:val="28"/>
          <w:szCs w:val="28"/>
        </w:rPr>
        <w:t xml:space="preserve">зал информации </w:t>
      </w:r>
      <w:r w:rsidRPr="00C73FBD">
        <w:rPr>
          <w:sz w:val="28"/>
          <w:szCs w:val="28"/>
        </w:rPr>
        <w:t xml:space="preserve"> о разработке документации по планировке территории за счет собственных средств;</w:t>
      </w:r>
    </w:p>
    <w:p w:rsidR="00C73FBD" w:rsidRPr="00C73FBD" w:rsidRDefault="00C73FBD" w:rsidP="008227E0">
      <w:pPr>
        <w:tabs>
          <w:tab w:val="left" w:pos="1134"/>
        </w:tabs>
        <w:ind w:firstLine="709"/>
        <w:contextualSpacing/>
        <w:jc w:val="both"/>
        <w:rPr>
          <w:sz w:val="28"/>
          <w:szCs w:val="28"/>
        </w:rPr>
      </w:pPr>
      <w:r w:rsidRPr="00C73FBD">
        <w:rPr>
          <w:sz w:val="28"/>
          <w:szCs w:val="28"/>
        </w:rPr>
        <w:t xml:space="preserve">д) в генеральном плане городского поселения </w:t>
      </w:r>
      <w:r>
        <w:rPr>
          <w:sz w:val="28"/>
          <w:szCs w:val="28"/>
        </w:rPr>
        <w:t>«Микунь»</w:t>
      </w:r>
      <w:r w:rsidR="004B3BE1">
        <w:rPr>
          <w:sz w:val="28"/>
          <w:szCs w:val="28"/>
        </w:rPr>
        <w:t xml:space="preserve"> </w:t>
      </w:r>
      <w:r w:rsidRPr="00C73FBD">
        <w:rPr>
          <w:sz w:val="28"/>
          <w:szCs w:val="28"/>
        </w:rPr>
        <w:t xml:space="preserve">отсутствуют сведения о размещении объекта капитального строительства, при этом отображение указанного объекта в генеральном плане поселения </w:t>
      </w:r>
      <w:r w:rsidR="004B3BE1">
        <w:rPr>
          <w:sz w:val="28"/>
          <w:szCs w:val="28"/>
        </w:rPr>
        <w:t xml:space="preserve">не </w:t>
      </w:r>
      <w:r w:rsidRPr="00C73FBD">
        <w:rPr>
          <w:sz w:val="28"/>
          <w:szCs w:val="28"/>
        </w:rPr>
        <w:t>предусматривается в соответствии с законодательством Российской Федерации;</w:t>
      </w:r>
    </w:p>
    <w:p w:rsidR="00C73FBD" w:rsidRPr="00C73FBD" w:rsidRDefault="00C73FBD" w:rsidP="008227E0">
      <w:pPr>
        <w:tabs>
          <w:tab w:val="left" w:pos="1134"/>
        </w:tabs>
        <w:ind w:firstLine="709"/>
        <w:contextualSpacing/>
        <w:jc w:val="both"/>
        <w:rPr>
          <w:sz w:val="28"/>
          <w:szCs w:val="28"/>
        </w:rPr>
      </w:pPr>
      <w:r w:rsidRPr="00C73FBD">
        <w:rPr>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73FBD" w:rsidRPr="00C73FBD" w:rsidRDefault="00C73FBD" w:rsidP="008227E0">
      <w:pPr>
        <w:tabs>
          <w:tab w:val="left" w:pos="1134"/>
        </w:tabs>
        <w:ind w:firstLine="709"/>
        <w:contextualSpacing/>
        <w:jc w:val="both"/>
        <w:rPr>
          <w:sz w:val="28"/>
          <w:szCs w:val="28"/>
        </w:rPr>
      </w:pPr>
      <w:r w:rsidRPr="00C73FBD">
        <w:rPr>
          <w:sz w:val="28"/>
          <w:szCs w:val="28"/>
        </w:rPr>
        <w:t xml:space="preserve">ж) несоответствие планируемого размещения объектов </w:t>
      </w:r>
      <w:proofErr w:type="gramStart"/>
      <w:r w:rsidRPr="00C73FBD">
        <w:rPr>
          <w:sz w:val="28"/>
          <w:szCs w:val="28"/>
        </w:rPr>
        <w:t>градостроитель</w:t>
      </w:r>
      <w:r w:rsidR="00365E75">
        <w:rPr>
          <w:sz w:val="28"/>
          <w:szCs w:val="28"/>
        </w:rPr>
        <w:t>-</w:t>
      </w:r>
      <w:proofErr w:type="spellStart"/>
      <w:r w:rsidRPr="00C73FBD">
        <w:rPr>
          <w:sz w:val="28"/>
          <w:szCs w:val="28"/>
        </w:rPr>
        <w:t>ным</w:t>
      </w:r>
      <w:proofErr w:type="spellEnd"/>
      <w:proofErr w:type="gramEnd"/>
      <w:r w:rsidRPr="00C73FBD">
        <w:rPr>
          <w:sz w:val="28"/>
          <w:szCs w:val="28"/>
        </w:rPr>
        <w:t xml:space="preserve">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73FBD" w:rsidRPr="00C73FBD" w:rsidRDefault="00C73FBD" w:rsidP="008227E0">
      <w:pPr>
        <w:tabs>
          <w:tab w:val="left" w:pos="1134"/>
        </w:tabs>
        <w:ind w:firstLine="709"/>
        <w:contextualSpacing/>
        <w:jc w:val="both"/>
        <w:rPr>
          <w:sz w:val="28"/>
          <w:szCs w:val="28"/>
        </w:rPr>
      </w:pPr>
      <w:r w:rsidRPr="00C73FBD">
        <w:rPr>
          <w:sz w:val="28"/>
          <w:szCs w:val="28"/>
        </w:rPr>
        <w:t>з) в иных случаях, установленных федеральным законодательством.</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contextualSpacing/>
        <w:jc w:val="both"/>
        <w:rPr>
          <w:sz w:val="28"/>
          <w:szCs w:val="28"/>
        </w:rPr>
      </w:pPr>
      <w:r w:rsidRPr="00C73FBD">
        <w:rPr>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уведомление</w:t>
      </w:r>
      <w:r w:rsidR="004B3BE1">
        <w:rPr>
          <w:sz w:val="28"/>
          <w:szCs w:val="28"/>
        </w:rPr>
        <w:t xml:space="preserve"> </w:t>
      </w:r>
      <w:r w:rsidRPr="00C73FBD">
        <w:rPr>
          <w:sz w:val="28"/>
          <w:szCs w:val="28"/>
        </w:rPr>
        <w:t>о принятом решении главе поселения, применительно к территории принято такое решение.</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contextualSpacing/>
        <w:jc w:val="both"/>
        <w:rPr>
          <w:sz w:val="28"/>
          <w:szCs w:val="28"/>
        </w:rPr>
      </w:pPr>
      <w:r w:rsidRPr="00C73FBD">
        <w:rPr>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w:t>
      </w:r>
      <w:r w:rsidR="004B3BE1">
        <w:rPr>
          <w:sz w:val="28"/>
          <w:szCs w:val="28"/>
        </w:rPr>
        <w:t xml:space="preserve">ным органом </w:t>
      </w:r>
      <w:r w:rsidRPr="00C73FBD">
        <w:rPr>
          <w:sz w:val="28"/>
          <w:szCs w:val="28"/>
        </w:rPr>
        <w:t>(в случае принятия уполномоченным органом решения о подготов</w:t>
      </w:r>
      <w:r w:rsidR="004B3BE1">
        <w:rPr>
          <w:sz w:val="28"/>
          <w:szCs w:val="28"/>
        </w:rPr>
        <w:t xml:space="preserve">ке документации </w:t>
      </w:r>
      <w:r w:rsidRPr="00C73FBD">
        <w:rPr>
          <w:sz w:val="28"/>
          <w:szCs w:val="28"/>
        </w:rPr>
        <w:t xml:space="preserve">по планировке территории по собственной инициативе), инициатором или лицом, указанным в </w:t>
      </w:r>
      <w:hyperlink r:id="rId9" w:history="1">
        <w:r w:rsidRPr="004B3BE1">
          <w:rPr>
            <w:rStyle w:val="af4"/>
            <w:b w:val="0"/>
            <w:color w:val="auto"/>
            <w:sz w:val="28"/>
            <w:szCs w:val="28"/>
          </w:rPr>
          <w:t>части 1.1 статьи 45</w:t>
        </w:r>
        <w:r w:rsidRPr="00C73FBD">
          <w:rPr>
            <w:rStyle w:val="af4"/>
            <w:sz w:val="28"/>
            <w:szCs w:val="28"/>
          </w:rPr>
          <w:t xml:space="preserve"> </w:t>
        </w:r>
        <w:r w:rsidRPr="00C73FBD">
          <w:rPr>
            <w:sz w:val="28"/>
            <w:szCs w:val="28"/>
          </w:rPr>
          <w:t>Градостроительного кодекса Российской Федерации</w:t>
        </w:r>
      </w:hyperlink>
      <w:r w:rsidR="004B3BE1">
        <w:rPr>
          <w:sz w:val="28"/>
          <w:szCs w:val="28"/>
        </w:rPr>
        <w:t xml:space="preserve">, </w:t>
      </w:r>
      <w:r w:rsidRPr="00C73FBD">
        <w:rPr>
          <w:sz w:val="28"/>
          <w:szCs w:val="28"/>
        </w:rPr>
        <w:t xml:space="preserve">в электронном виде или посредством почтового отправления на согласование с учетом соблюдения требований </w:t>
      </w:r>
      <w:hyperlink r:id="rId10" w:history="1">
        <w:r w:rsidRPr="004B3BE1">
          <w:rPr>
            <w:rStyle w:val="af4"/>
            <w:b w:val="0"/>
            <w:color w:val="auto"/>
            <w:sz w:val="28"/>
            <w:szCs w:val="28"/>
          </w:rPr>
          <w:t>законодательства</w:t>
        </w:r>
      </w:hyperlink>
      <w:r w:rsidRPr="00C73FBD">
        <w:rPr>
          <w:sz w:val="28"/>
          <w:szCs w:val="28"/>
        </w:rPr>
        <w:t xml:space="preserve"> Российской Федерации о государственной тайне:</w:t>
      </w:r>
    </w:p>
    <w:p w:rsidR="00C73FBD" w:rsidRPr="00C73FBD" w:rsidRDefault="00C73FBD" w:rsidP="008227E0">
      <w:pPr>
        <w:ind w:firstLine="709"/>
        <w:contextualSpacing/>
        <w:jc w:val="both"/>
        <w:rPr>
          <w:sz w:val="28"/>
          <w:szCs w:val="28"/>
        </w:rPr>
      </w:pPr>
      <w:r w:rsidRPr="00C73FBD">
        <w:rPr>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C73FBD" w:rsidRPr="00C73FBD" w:rsidRDefault="00C73FBD" w:rsidP="008227E0">
      <w:pPr>
        <w:ind w:firstLine="709"/>
        <w:contextualSpacing/>
        <w:jc w:val="both"/>
        <w:rPr>
          <w:sz w:val="28"/>
          <w:szCs w:val="28"/>
        </w:rPr>
      </w:pPr>
      <w:r w:rsidRPr="00C73FBD">
        <w:rPr>
          <w:sz w:val="28"/>
          <w:szCs w:val="28"/>
        </w:rPr>
        <w:lastRenderedPageBreak/>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C73FBD" w:rsidRPr="00C73FBD" w:rsidRDefault="00C73FBD" w:rsidP="008227E0">
      <w:pPr>
        <w:ind w:firstLine="709"/>
        <w:contextualSpacing/>
        <w:jc w:val="both"/>
        <w:rPr>
          <w:sz w:val="28"/>
          <w:szCs w:val="28"/>
        </w:rPr>
      </w:pPr>
      <w:r w:rsidRPr="00C73FBD">
        <w:rPr>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p>
    <w:p w:rsidR="00C73FBD" w:rsidRPr="00C73FBD" w:rsidRDefault="00C73FBD" w:rsidP="008227E0">
      <w:pPr>
        <w:ind w:firstLine="709"/>
        <w:contextualSpacing/>
        <w:jc w:val="both"/>
        <w:rPr>
          <w:sz w:val="28"/>
          <w:szCs w:val="28"/>
        </w:rPr>
      </w:pPr>
      <w:r w:rsidRPr="00C73FBD">
        <w:rPr>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C73FBD" w:rsidRPr="00C73FBD" w:rsidRDefault="00C73FBD" w:rsidP="008227E0">
      <w:pPr>
        <w:tabs>
          <w:tab w:val="left" w:pos="0"/>
        </w:tabs>
        <w:ind w:firstLine="709"/>
        <w:contextualSpacing/>
        <w:jc w:val="both"/>
        <w:rPr>
          <w:sz w:val="28"/>
          <w:szCs w:val="28"/>
        </w:rPr>
      </w:pPr>
      <w:r w:rsidRPr="00C73FBD">
        <w:rPr>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contextualSpacing/>
        <w:jc w:val="both"/>
        <w:rPr>
          <w:sz w:val="28"/>
          <w:szCs w:val="28"/>
        </w:rPr>
      </w:pPr>
      <w:r w:rsidRPr="00C73FBD">
        <w:rPr>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D35E43">
        <w:rPr>
          <w:sz w:val="28"/>
          <w:szCs w:val="28"/>
        </w:rPr>
        <w:t>3</w:t>
      </w:r>
      <w:r w:rsidRPr="00C73FBD">
        <w:rPr>
          <w:sz w:val="28"/>
          <w:szCs w:val="28"/>
        </w:rPr>
        <w:t xml:space="preserve">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r w:rsidR="008227E0">
        <w:rPr>
          <w:sz w:val="28"/>
          <w:szCs w:val="28"/>
        </w:rPr>
        <w:t xml:space="preserve"> </w:t>
      </w:r>
      <w:r w:rsidRPr="00C73FBD">
        <w:rPr>
          <w:sz w:val="28"/>
          <w:szCs w:val="28"/>
        </w:rPr>
        <w:t xml:space="preserve">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w:t>
      </w:r>
      <w:proofErr w:type="spellStart"/>
      <w:proofErr w:type="gramStart"/>
      <w:r w:rsidRPr="00C73FBD">
        <w:rPr>
          <w:sz w:val="28"/>
          <w:szCs w:val="28"/>
        </w:rPr>
        <w:t>государствен</w:t>
      </w:r>
      <w:proofErr w:type="spellEnd"/>
      <w:r w:rsidR="00365E75">
        <w:rPr>
          <w:sz w:val="28"/>
          <w:szCs w:val="28"/>
        </w:rPr>
        <w:t>-</w:t>
      </w:r>
      <w:r w:rsidRPr="00C73FBD">
        <w:rPr>
          <w:sz w:val="28"/>
          <w:szCs w:val="28"/>
        </w:rPr>
        <w:t>ной</w:t>
      </w:r>
      <w:proofErr w:type="gramEnd"/>
      <w:r w:rsidRPr="00C73FBD">
        <w:rPr>
          <w:sz w:val="28"/>
          <w:szCs w:val="28"/>
        </w:rPr>
        <w:t xml:space="preserve"> власти или органы местного самоуправления отказывают в согласовании документации по планировке территории по следующим основаниям:</w:t>
      </w:r>
    </w:p>
    <w:p w:rsidR="00C73FBD" w:rsidRPr="00C73FBD" w:rsidRDefault="00C73FBD" w:rsidP="008227E0">
      <w:pPr>
        <w:ind w:firstLine="708"/>
        <w:contextualSpacing/>
        <w:jc w:val="both"/>
        <w:rPr>
          <w:sz w:val="28"/>
          <w:szCs w:val="28"/>
        </w:rPr>
      </w:pPr>
      <w:r w:rsidRPr="00C73FBD">
        <w:rPr>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C73FBD" w:rsidRPr="00C73FBD" w:rsidRDefault="00C73FBD" w:rsidP="008227E0">
      <w:pPr>
        <w:ind w:firstLine="708"/>
        <w:contextualSpacing/>
        <w:jc w:val="both"/>
        <w:rPr>
          <w:sz w:val="28"/>
          <w:szCs w:val="28"/>
        </w:rPr>
      </w:pPr>
      <w:r w:rsidRPr="00C73FBD">
        <w:rPr>
          <w:sz w:val="28"/>
          <w:szCs w:val="28"/>
        </w:rPr>
        <w:t xml:space="preserve">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w:t>
      </w:r>
      <w:r w:rsidRPr="00C73FBD">
        <w:rPr>
          <w:sz w:val="28"/>
          <w:szCs w:val="28"/>
        </w:rPr>
        <w:lastRenderedPageBreak/>
        <w:t>об особо охраняемой природной территории, утвержденным применительно к территории, в границах которой планируется размещение такого объекта;</w:t>
      </w:r>
    </w:p>
    <w:p w:rsidR="00C73FBD" w:rsidRPr="00C73FBD" w:rsidRDefault="00C73FBD" w:rsidP="008227E0">
      <w:pPr>
        <w:ind w:firstLine="708"/>
        <w:contextualSpacing/>
        <w:jc w:val="both"/>
        <w:rPr>
          <w:sz w:val="28"/>
          <w:szCs w:val="28"/>
        </w:rPr>
      </w:pPr>
      <w:r w:rsidRPr="00C73FBD">
        <w:rPr>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sz w:val="28"/>
          <w:szCs w:val="28"/>
        </w:rPr>
        <w:t>Предметом согласования проекта планировки территории с уполномоченным органом в случае, указанном в подпункте «б» пункта 1</w:t>
      </w:r>
      <w:r w:rsidR="00D35E43">
        <w:rPr>
          <w:color w:val="000000"/>
          <w:sz w:val="28"/>
          <w:szCs w:val="28"/>
        </w:rPr>
        <w:t>3</w:t>
      </w:r>
      <w:r w:rsidRPr="00C73FBD">
        <w:rPr>
          <w:color w:val="000000"/>
          <w:sz w:val="28"/>
          <w:szCs w:val="28"/>
        </w:rPr>
        <w:t xml:space="preserve"> настоящего порядка, являются предусмотренные проектом планировки территории границы зон планируемого размещения объектов местного значения.</w:t>
      </w:r>
    </w:p>
    <w:p w:rsidR="00C73FBD" w:rsidRPr="00C73FBD" w:rsidRDefault="00C73FBD" w:rsidP="00D35E43">
      <w:pPr>
        <w:shd w:val="clear" w:color="auto" w:fill="FFFFFF"/>
        <w:ind w:firstLine="709"/>
        <w:jc w:val="both"/>
        <w:rPr>
          <w:color w:val="000000"/>
          <w:sz w:val="28"/>
          <w:szCs w:val="28"/>
        </w:rPr>
      </w:pPr>
      <w:r w:rsidRPr="00C73FBD">
        <w:rPr>
          <w:color w:val="000000"/>
          <w:sz w:val="28"/>
          <w:szCs w:val="28"/>
        </w:rPr>
        <w:t>Уполномоченный орган отказывает в согласовании документации по планировке территории по следующим основаниям:</w:t>
      </w:r>
    </w:p>
    <w:p w:rsidR="00C73FBD" w:rsidRPr="00C73FBD" w:rsidRDefault="008227E0" w:rsidP="008227E0">
      <w:pPr>
        <w:shd w:val="clear" w:color="auto" w:fill="FFFFFF"/>
        <w:tabs>
          <w:tab w:val="left" w:pos="0"/>
        </w:tabs>
        <w:jc w:val="both"/>
        <w:rPr>
          <w:color w:val="000000"/>
          <w:sz w:val="28"/>
          <w:szCs w:val="28"/>
        </w:rPr>
      </w:pPr>
      <w:r>
        <w:rPr>
          <w:color w:val="000000"/>
          <w:sz w:val="28"/>
          <w:szCs w:val="28"/>
        </w:rPr>
        <w:tab/>
      </w:r>
      <w:r w:rsidR="00C73FBD" w:rsidRPr="00C73FBD">
        <w:rPr>
          <w:color w:val="000000"/>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73FBD" w:rsidRPr="00C73FBD" w:rsidRDefault="008227E0" w:rsidP="008227E0">
      <w:pPr>
        <w:shd w:val="clear" w:color="auto" w:fill="FFFFFF"/>
        <w:tabs>
          <w:tab w:val="left" w:pos="0"/>
        </w:tabs>
        <w:jc w:val="both"/>
        <w:rPr>
          <w:color w:val="000000"/>
          <w:sz w:val="28"/>
          <w:szCs w:val="28"/>
        </w:rPr>
      </w:pPr>
      <w:r>
        <w:rPr>
          <w:color w:val="000000"/>
          <w:sz w:val="28"/>
          <w:szCs w:val="28"/>
        </w:rPr>
        <w:tab/>
      </w:r>
      <w:r w:rsidR="00C73FBD" w:rsidRPr="00C73FBD">
        <w:rPr>
          <w:color w:val="000000"/>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C73FBD" w:rsidRPr="00C73FBD" w:rsidRDefault="008227E0" w:rsidP="008227E0">
      <w:pPr>
        <w:shd w:val="clear" w:color="auto" w:fill="FFFFFF"/>
        <w:jc w:val="both"/>
        <w:rPr>
          <w:color w:val="000000"/>
          <w:sz w:val="28"/>
          <w:szCs w:val="28"/>
        </w:rPr>
      </w:pPr>
      <w:r>
        <w:rPr>
          <w:color w:val="000000"/>
          <w:sz w:val="28"/>
          <w:szCs w:val="28"/>
        </w:rPr>
        <w:tab/>
      </w:r>
      <w:r w:rsidR="00C73FBD" w:rsidRPr="00C73FBD">
        <w:rPr>
          <w:color w:val="000000"/>
          <w:sz w:val="28"/>
          <w:szCs w:val="28"/>
        </w:rPr>
        <w:t xml:space="preserve">в) для размещения объекта капитального строительства, </w:t>
      </w:r>
      <w:proofErr w:type="gramStart"/>
      <w:r w:rsidR="00C73FBD" w:rsidRPr="00C73FBD">
        <w:rPr>
          <w:color w:val="000000"/>
          <w:sz w:val="28"/>
          <w:szCs w:val="28"/>
        </w:rPr>
        <w:t>предусмотрен</w:t>
      </w:r>
      <w:r w:rsidR="00365E75">
        <w:rPr>
          <w:color w:val="000000"/>
          <w:sz w:val="28"/>
          <w:szCs w:val="28"/>
        </w:rPr>
        <w:t>-</w:t>
      </w:r>
      <w:proofErr w:type="spellStart"/>
      <w:r w:rsidR="00C73FBD" w:rsidRPr="00C73FBD">
        <w:rPr>
          <w:color w:val="000000"/>
          <w:sz w:val="28"/>
          <w:szCs w:val="28"/>
        </w:rPr>
        <w:t>ного</w:t>
      </w:r>
      <w:proofErr w:type="spellEnd"/>
      <w:proofErr w:type="gramEnd"/>
      <w:r w:rsidR="00C73FBD" w:rsidRPr="00C73FBD">
        <w:rPr>
          <w:color w:val="000000"/>
          <w:sz w:val="28"/>
          <w:szCs w:val="28"/>
        </w:rPr>
        <w:t xml:space="preserve"> проектом планировки территории, не допускается изъятие земельных участков.</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 xml:space="preserve">Предметами согласования документации по планировке территории с главой поселения, указанным в </w:t>
      </w:r>
      <w:hyperlink r:id="rId11" w:history="1">
        <w:r w:rsidRPr="00C73FBD">
          <w:rPr>
            <w:color w:val="000000" w:themeColor="text1"/>
            <w:sz w:val="28"/>
            <w:szCs w:val="28"/>
          </w:rPr>
          <w:t>подпункте «в» пункта 1</w:t>
        </w:r>
      </w:hyperlink>
      <w:r w:rsidR="00D35E43">
        <w:rPr>
          <w:sz w:val="28"/>
          <w:szCs w:val="28"/>
        </w:rPr>
        <w:t>3</w:t>
      </w:r>
      <w:r w:rsidRPr="00C73FBD">
        <w:rPr>
          <w:color w:val="000000" w:themeColor="text1"/>
          <w:sz w:val="28"/>
          <w:szCs w:val="28"/>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w:t>
      </w:r>
      <w:proofErr w:type="spellStart"/>
      <w:r w:rsidRPr="00C73FBD">
        <w:rPr>
          <w:color w:val="000000" w:themeColor="text1"/>
          <w:sz w:val="28"/>
          <w:szCs w:val="28"/>
        </w:rPr>
        <w:t>террито</w:t>
      </w:r>
      <w:r w:rsidR="00365E75">
        <w:rPr>
          <w:color w:val="000000" w:themeColor="text1"/>
          <w:sz w:val="28"/>
          <w:szCs w:val="28"/>
        </w:rPr>
        <w:t>-</w:t>
      </w:r>
      <w:r w:rsidRPr="00C73FBD">
        <w:rPr>
          <w:color w:val="000000" w:themeColor="text1"/>
          <w:sz w:val="28"/>
          <w:szCs w:val="28"/>
        </w:rPr>
        <w:t>рии</w:t>
      </w:r>
      <w:proofErr w:type="spellEnd"/>
      <w:r w:rsidRPr="00C73FBD">
        <w:rPr>
          <w:color w:val="000000" w:themeColor="text1"/>
          <w:sz w:val="28"/>
          <w:szCs w:val="28"/>
        </w:rPr>
        <w:t xml:space="preserve">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Глава поселения отказывает в согласовании документации по планировке территории по следующим основаниям:</w:t>
      </w:r>
    </w:p>
    <w:p w:rsidR="00C73FBD" w:rsidRPr="00C73FBD" w:rsidRDefault="00C73FBD" w:rsidP="00C73FBD">
      <w:pPr>
        <w:jc w:val="both"/>
        <w:rPr>
          <w:color w:val="000000" w:themeColor="text1"/>
          <w:sz w:val="28"/>
          <w:szCs w:val="28"/>
        </w:rPr>
      </w:pPr>
      <w:r w:rsidRPr="00C73FBD">
        <w:rPr>
          <w:color w:val="000000" w:themeColor="text1"/>
          <w:sz w:val="28"/>
          <w:szCs w:val="28"/>
        </w:rPr>
        <w:t xml:space="preserve">а) несоответствие планируемого к размещению объекта капитального строительства градостроительному регламенту, установленному для </w:t>
      </w:r>
      <w:r w:rsidRPr="00C73FBD">
        <w:rPr>
          <w:color w:val="000000" w:themeColor="text1"/>
          <w:sz w:val="28"/>
          <w:szCs w:val="28"/>
        </w:rPr>
        <w:lastRenderedPageBreak/>
        <w:t>территориальной зоны, в границах которой планируется размещение такого объекта (за исключением линейных объектов);</w:t>
      </w:r>
    </w:p>
    <w:p w:rsidR="00C73FBD" w:rsidRPr="00C73FBD" w:rsidRDefault="00C73FBD" w:rsidP="00C73FBD">
      <w:pPr>
        <w:tabs>
          <w:tab w:val="left" w:pos="1134"/>
        </w:tabs>
        <w:jc w:val="both"/>
        <w:rPr>
          <w:sz w:val="28"/>
          <w:szCs w:val="28"/>
        </w:rPr>
      </w:pPr>
      <w:r w:rsidRPr="00C73FBD">
        <w:rPr>
          <w:color w:val="000000" w:themeColor="text1"/>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Предметом согласования документации по планировке территор</w:t>
      </w:r>
      <w:r w:rsidR="00D35E43">
        <w:rPr>
          <w:sz w:val="28"/>
          <w:szCs w:val="28"/>
        </w:rPr>
        <w:t xml:space="preserve">ии, указанной </w:t>
      </w:r>
      <w:r w:rsidRPr="00C73FBD">
        <w:rPr>
          <w:sz w:val="28"/>
          <w:szCs w:val="28"/>
        </w:rPr>
        <w:t>в подпункте «д» пункта 1</w:t>
      </w:r>
      <w:r w:rsidR="00D35E43">
        <w:rPr>
          <w:sz w:val="28"/>
          <w:szCs w:val="28"/>
        </w:rPr>
        <w:t>3</w:t>
      </w:r>
      <w:r w:rsidRPr="00C73FBD">
        <w:rPr>
          <w:sz w:val="28"/>
          <w:szCs w:val="28"/>
        </w:rPr>
        <w:t xml:space="preserve"> настоящего порядка, с владельцем автомобильной дороги является обеспечение </w:t>
      </w:r>
      <w:proofErr w:type="spellStart"/>
      <w:r w:rsidRPr="00C73FBD">
        <w:rPr>
          <w:sz w:val="28"/>
          <w:szCs w:val="28"/>
        </w:rPr>
        <w:t>неухудшения</w:t>
      </w:r>
      <w:proofErr w:type="spellEnd"/>
      <w:r w:rsidRPr="00C73FB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w:t>
      </w:r>
      <w:r w:rsidR="008227E0">
        <w:rPr>
          <w:sz w:val="28"/>
          <w:szCs w:val="28"/>
        </w:rPr>
        <w:t xml:space="preserve"> </w:t>
      </w:r>
      <w:r w:rsidRPr="00C73FBD">
        <w:rPr>
          <w:sz w:val="28"/>
          <w:szCs w:val="28"/>
        </w:rPr>
        <w:t xml:space="preserve">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w:t>
      </w:r>
      <w:proofErr w:type="spellStart"/>
      <w:r w:rsidRPr="00C73FBD">
        <w:rPr>
          <w:sz w:val="28"/>
          <w:szCs w:val="28"/>
        </w:rPr>
        <w:t>территориаль</w:t>
      </w:r>
      <w:r w:rsidR="00365E75">
        <w:rPr>
          <w:sz w:val="28"/>
          <w:szCs w:val="28"/>
        </w:rPr>
        <w:t>-</w:t>
      </w:r>
      <w:r w:rsidRPr="00C73FBD">
        <w:rPr>
          <w:sz w:val="28"/>
          <w:szCs w:val="28"/>
        </w:rPr>
        <w:t>ного</w:t>
      </w:r>
      <w:proofErr w:type="spellEnd"/>
      <w:r w:rsidRPr="00C73FBD">
        <w:rPr>
          <w:sz w:val="28"/>
          <w:szCs w:val="28"/>
        </w:rPr>
        <w:t xml:space="preserve"> планирования, документацией по планировке территории.</w:t>
      </w:r>
    </w:p>
    <w:p w:rsidR="00C73FBD" w:rsidRPr="00C73FBD" w:rsidRDefault="00C73FBD" w:rsidP="00C73FBD">
      <w:pPr>
        <w:jc w:val="both"/>
        <w:rPr>
          <w:sz w:val="28"/>
          <w:szCs w:val="28"/>
        </w:rPr>
      </w:pPr>
      <w:r w:rsidRPr="00C73FBD">
        <w:rPr>
          <w:sz w:val="28"/>
          <w:szCs w:val="28"/>
        </w:rPr>
        <w:t>Владельцы автомобильной дороги отказывают в согласовании документации                      по планировке территории по следующим основаниям:</w:t>
      </w:r>
    </w:p>
    <w:p w:rsidR="00C73FBD" w:rsidRPr="00C73FBD" w:rsidRDefault="00C73FBD" w:rsidP="008227E0">
      <w:pPr>
        <w:ind w:firstLine="708"/>
        <w:jc w:val="both"/>
        <w:rPr>
          <w:sz w:val="28"/>
          <w:szCs w:val="28"/>
        </w:rPr>
      </w:pPr>
      <w:r w:rsidRPr="00C73FBD">
        <w:rPr>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C73FBD" w:rsidRPr="00C73FBD" w:rsidRDefault="00C73FBD" w:rsidP="008227E0">
      <w:pPr>
        <w:ind w:firstLine="708"/>
        <w:jc w:val="both"/>
        <w:rPr>
          <w:sz w:val="28"/>
          <w:szCs w:val="28"/>
        </w:rPr>
      </w:pPr>
      <w:r w:rsidRPr="00C73FBD">
        <w:rPr>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C73FBD" w:rsidRPr="00C73FBD" w:rsidRDefault="008227E0" w:rsidP="008227E0">
      <w:pPr>
        <w:tabs>
          <w:tab w:val="left" w:pos="709"/>
          <w:tab w:val="left" w:pos="1134"/>
        </w:tabs>
        <w:jc w:val="both"/>
        <w:rPr>
          <w:sz w:val="28"/>
          <w:szCs w:val="28"/>
        </w:rPr>
      </w:pPr>
      <w:r>
        <w:rPr>
          <w:sz w:val="28"/>
          <w:szCs w:val="28"/>
        </w:rPr>
        <w:tab/>
      </w:r>
      <w:r w:rsidR="00C73FBD" w:rsidRPr="00C73FBD">
        <w:rPr>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sz w:val="28"/>
          <w:szCs w:val="28"/>
        </w:rPr>
        <w:t>Указанные в пункте 1</w:t>
      </w:r>
      <w:r w:rsidR="00D35E43">
        <w:rPr>
          <w:sz w:val="28"/>
          <w:szCs w:val="28"/>
        </w:rPr>
        <w:t>3</w:t>
      </w:r>
      <w:r w:rsidRPr="00C73FBD">
        <w:rPr>
          <w:sz w:val="28"/>
          <w:szCs w:val="28"/>
        </w:rPr>
        <w:t xml:space="preserve"> настоящего порядка органы </w:t>
      </w:r>
      <w:proofErr w:type="spellStart"/>
      <w:proofErr w:type="gramStart"/>
      <w:r w:rsidRPr="00C73FBD">
        <w:rPr>
          <w:sz w:val="28"/>
          <w:szCs w:val="28"/>
        </w:rPr>
        <w:t>государствен</w:t>
      </w:r>
      <w:proofErr w:type="spellEnd"/>
      <w:r w:rsidR="00365E75">
        <w:rPr>
          <w:sz w:val="28"/>
          <w:szCs w:val="28"/>
        </w:rPr>
        <w:t>-</w:t>
      </w:r>
      <w:r w:rsidRPr="00C73FBD">
        <w:rPr>
          <w:sz w:val="28"/>
          <w:szCs w:val="28"/>
        </w:rPr>
        <w:t>ной</w:t>
      </w:r>
      <w:proofErr w:type="gramEnd"/>
      <w:r w:rsidRPr="00C73FBD">
        <w:rPr>
          <w:sz w:val="28"/>
          <w:szCs w:val="28"/>
        </w:rPr>
        <w:t xml:space="preserve"> власти и органы местного самоуправления (за исключением главы поселения, указанного в подпункте «в» пункта 1</w:t>
      </w:r>
      <w:r w:rsidR="00D35E43">
        <w:rPr>
          <w:sz w:val="28"/>
          <w:szCs w:val="28"/>
        </w:rPr>
        <w:t>4</w:t>
      </w:r>
      <w:r w:rsidRPr="00C73FBD">
        <w:rPr>
          <w:sz w:val="28"/>
          <w:szCs w:val="28"/>
        </w:rPr>
        <w:t xml:space="preserve">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тридцати дней со дня ее получения.</w:t>
      </w:r>
    </w:p>
    <w:p w:rsidR="00C73FBD" w:rsidRPr="00C73FBD" w:rsidRDefault="00C73FBD" w:rsidP="00C73FBD">
      <w:pPr>
        <w:tabs>
          <w:tab w:val="left" w:pos="1134"/>
        </w:tabs>
        <w:ind w:firstLine="709"/>
        <w:jc w:val="both"/>
        <w:rPr>
          <w:sz w:val="28"/>
          <w:szCs w:val="28"/>
        </w:rPr>
      </w:pPr>
      <w:r w:rsidRPr="00C73FBD">
        <w:rPr>
          <w:sz w:val="28"/>
          <w:szCs w:val="28"/>
        </w:rPr>
        <w:t>Глава поселения, указанный в подпункте «в» пункта 1</w:t>
      </w:r>
      <w:r w:rsidR="00D35E43">
        <w:rPr>
          <w:sz w:val="28"/>
          <w:szCs w:val="28"/>
        </w:rPr>
        <w:t>3</w:t>
      </w:r>
      <w:r w:rsidRPr="00C73FBD">
        <w:rPr>
          <w:sz w:val="28"/>
          <w:szCs w:val="28"/>
        </w:rPr>
        <w:t xml:space="preserve"> настоящего порядка, обеспечивает рассмотрение представленной на согласование документации по планировке территории в течение</w:t>
      </w:r>
      <w:r w:rsidR="00AC3DCA">
        <w:rPr>
          <w:sz w:val="28"/>
          <w:szCs w:val="28"/>
        </w:rPr>
        <w:t xml:space="preserve"> </w:t>
      </w:r>
      <w:r w:rsidRPr="00C73FBD">
        <w:rPr>
          <w:color w:val="000000" w:themeColor="text1"/>
          <w:sz w:val="28"/>
          <w:szCs w:val="28"/>
        </w:rPr>
        <w:t>двадцати рабочих дней со дня ее получения</w:t>
      </w:r>
      <w:r w:rsidRPr="00C73FBD">
        <w:rPr>
          <w:sz w:val="28"/>
          <w:szCs w:val="28"/>
        </w:rPr>
        <w:t>.</w:t>
      </w:r>
    </w:p>
    <w:p w:rsidR="00C73FBD" w:rsidRPr="00C73FBD" w:rsidRDefault="00C73FBD" w:rsidP="00C73FBD">
      <w:pPr>
        <w:tabs>
          <w:tab w:val="left" w:pos="1134"/>
        </w:tabs>
        <w:ind w:firstLine="709"/>
        <w:jc w:val="both"/>
        <w:rPr>
          <w:sz w:val="28"/>
          <w:szCs w:val="28"/>
        </w:rPr>
      </w:pPr>
      <w:r w:rsidRPr="00C73FBD">
        <w:rPr>
          <w:sz w:val="28"/>
          <w:szCs w:val="28"/>
        </w:rPr>
        <w:t>В случае, если по истечении тридцати дней с момента поступления в согласующие органы, указанные в подпункте «б» пункта 1</w:t>
      </w:r>
      <w:r w:rsidR="00D35E43">
        <w:rPr>
          <w:sz w:val="28"/>
          <w:szCs w:val="28"/>
        </w:rPr>
        <w:t>3</w:t>
      </w:r>
      <w:r w:rsidRPr="00C73FBD">
        <w:rPr>
          <w:sz w:val="28"/>
          <w:szCs w:val="28"/>
        </w:rPr>
        <w:t xml:space="preserve"> настоящего </w:t>
      </w:r>
      <w:r w:rsidRPr="00C73FBD">
        <w:rPr>
          <w:sz w:val="28"/>
          <w:szCs w:val="28"/>
        </w:rPr>
        <w:lastRenderedPageBreak/>
        <w:t>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73FBD" w:rsidRPr="00C73FBD" w:rsidRDefault="00C73FBD" w:rsidP="00C73FBD">
      <w:pPr>
        <w:pStyle w:val="af7"/>
        <w:numPr>
          <w:ilvl w:val="0"/>
          <w:numId w:val="3"/>
        </w:numPr>
        <w:shd w:val="clear" w:color="auto" w:fill="FFFFFF"/>
        <w:tabs>
          <w:tab w:val="left" w:pos="1134"/>
        </w:tabs>
        <w:ind w:left="0" w:firstLine="709"/>
        <w:rPr>
          <w:rFonts w:ascii="Times New Roman" w:hAnsi="Times New Roman" w:cs="Times New Roman"/>
          <w:sz w:val="28"/>
          <w:szCs w:val="28"/>
        </w:rPr>
      </w:pPr>
      <w:r w:rsidRPr="00C73FBD">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C73FBD">
          <w:rPr>
            <w:rFonts w:ascii="Times New Roman" w:hAnsi="Times New Roman" w:cs="Times New Roman"/>
            <w:sz w:val="28"/>
            <w:szCs w:val="28"/>
          </w:rPr>
          <w:t>части</w:t>
        </w:r>
      </w:hyperlink>
      <w:r w:rsidRPr="00C73FBD">
        <w:rPr>
          <w:rFonts w:ascii="Times New Roman" w:hAnsi="Times New Roman" w:cs="Times New Roman"/>
          <w:sz w:val="28"/>
          <w:szCs w:val="28"/>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w:t>
      </w:r>
    </w:p>
    <w:p w:rsidR="00C73FBD" w:rsidRPr="00C73FBD" w:rsidRDefault="00C73FBD" w:rsidP="00C73FBD">
      <w:pPr>
        <w:pStyle w:val="af7"/>
        <w:shd w:val="clear" w:color="auto" w:fill="FFFFFF"/>
        <w:tabs>
          <w:tab w:val="left" w:pos="1134"/>
        </w:tabs>
        <w:ind w:left="0" w:firstLine="709"/>
        <w:rPr>
          <w:rFonts w:ascii="Times New Roman" w:hAnsi="Times New Roman" w:cs="Times New Roman"/>
          <w:sz w:val="28"/>
          <w:szCs w:val="28"/>
        </w:rPr>
      </w:pPr>
      <w:r w:rsidRPr="00C73FBD">
        <w:rPr>
          <w:rFonts w:ascii="Times New Roman" w:hAnsi="Times New Roman" w:cs="Times New Roman"/>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p>
    <w:p w:rsidR="00C73FBD" w:rsidRPr="00C73FBD" w:rsidRDefault="00C73FBD" w:rsidP="00C73FBD">
      <w:pPr>
        <w:pStyle w:val="af7"/>
        <w:shd w:val="clear" w:color="auto" w:fill="FFFFFF"/>
        <w:tabs>
          <w:tab w:val="left" w:pos="1134"/>
        </w:tabs>
        <w:ind w:left="0" w:firstLine="709"/>
        <w:rPr>
          <w:rFonts w:ascii="Times New Roman" w:hAnsi="Times New Roman" w:cs="Times New Roman"/>
          <w:sz w:val="28"/>
          <w:szCs w:val="28"/>
        </w:rPr>
      </w:pPr>
      <w:r w:rsidRPr="00C73FBD">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C73FBD" w:rsidRPr="00C73FBD" w:rsidRDefault="00C73FBD" w:rsidP="00C73FBD">
      <w:pPr>
        <w:numPr>
          <w:ilvl w:val="0"/>
          <w:numId w:val="3"/>
        </w:numPr>
        <w:shd w:val="clear" w:color="auto" w:fill="FFFFFF"/>
        <w:tabs>
          <w:tab w:val="left" w:pos="1134"/>
        </w:tabs>
        <w:suppressAutoHyphens w:val="0"/>
        <w:autoSpaceDE w:val="0"/>
        <w:autoSpaceDN w:val="0"/>
        <w:adjustRightInd w:val="0"/>
        <w:ind w:left="0" w:firstLine="709"/>
        <w:jc w:val="both"/>
        <w:rPr>
          <w:sz w:val="28"/>
          <w:szCs w:val="28"/>
        </w:rPr>
      </w:pPr>
      <w:r w:rsidRPr="00C73FBD">
        <w:rPr>
          <w:sz w:val="28"/>
          <w:szCs w:val="28"/>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 ее обоснование. Разрешение разногласий между органами государственной власти, органами местного самоуправления и (или)владельцами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C73FBD" w:rsidRPr="00C73FBD" w:rsidRDefault="00C73FBD" w:rsidP="00C73FBD">
      <w:pPr>
        <w:shd w:val="clear" w:color="auto" w:fill="FFFFFF"/>
        <w:tabs>
          <w:tab w:val="left" w:pos="1134"/>
        </w:tabs>
        <w:ind w:firstLine="709"/>
        <w:jc w:val="both"/>
        <w:rPr>
          <w:sz w:val="28"/>
          <w:szCs w:val="28"/>
        </w:rPr>
      </w:pPr>
      <w:r w:rsidRPr="00C73FBD">
        <w:rPr>
          <w:sz w:val="28"/>
          <w:szCs w:val="28"/>
        </w:rPr>
        <w:t>В случае повторного отказа в согласовании документации по планировке глав, указанных в подпункте «в» пункта 1</w:t>
      </w:r>
      <w:r w:rsidR="002827C3">
        <w:rPr>
          <w:sz w:val="28"/>
          <w:szCs w:val="28"/>
        </w:rPr>
        <w:t>3</w:t>
      </w:r>
      <w:r w:rsidRPr="00C73FBD">
        <w:rPr>
          <w:sz w:val="28"/>
          <w:szCs w:val="28"/>
        </w:rPr>
        <w:t xml:space="preserve"> настоящего порядка, уполномоченный орган направляет в администрацию муниципального района </w:t>
      </w:r>
      <w:r w:rsidR="002827C3">
        <w:rPr>
          <w:sz w:val="28"/>
          <w:szCs w:val="28"/>
        </w:rPr>
        <w:t>«</w:t>
      </w:r>
      <w:proofErr w:type="spellStart"/>
      <w:r w:rsidR="002827C3">
        <w:rPr>
          <w:sz w:val="28"/>
          <w:szCs w:val="28"/>
        </w:rPr>
        <w:t>Усть-Вымский</w:t>
      </w:r>
      <w:proofErr w:type="spellEnd"/>
      <w:r w:rsidR="002827C3">
        <w:rPr>
          <w:sz w:val="28"/>
          <w:szCs w:val="28"/>
        </w:rPr>
        <w:t>»</w:t>
      </w:r>
      <w:r w:rsidRPr="00C73FBD">
        <w:rPr>
          <w:sz w:val="28"/>
          <w:szCs w:val="28"/>
        </w:rPr>
        <w:t xml:space="preserve"> обращение о создании согласительной комиссии с </w:t>
      </w:r>
      <w:r w:rsidRPr="00C73FBD">
        <w:rPr>
          <w:sz w:val="28"/>
          <w:szCs w:val="28"/>
        </w:rPr>
        <w:lastRenderedPageBreak/>
        <w:t xml:space="preserve">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w:t>
      </w:r>
      <w:r w:rsidR="002827C3">
        <w:rPr>
          <w:sz w:val="28"/>
          <w:szCs w:val="28"/>
        </w:rPr>
        <w:t>«Усть-Вымский»</w:t>
      </w:r>
      <w:r w:rsidRPr="00C73FBD">
        <w:rPr>
          <w:sz w:val="28"/>
          <w:szCs w:val="28"/>
        </w:rPr>
        <w:t xml:space="preserve">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C73FBD" w:rsidRPr="00C73FBD" w:rsidRDefault="00C73FBD" w:rsidP="00C73FBD">
      <w:pPr>
        <w:numPr>
          <w:ilvl w:val="0"/>
          <w:numId w:val="3"/>
        </w:numPr>
        <w:shd w:val="clear" w:color="auto" w:fill="FFFFFF"/>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 xml:space="preserve">Согласованная документация по планировке территории направляется инициатором или лицом, указанным в </w:t>
      </w:r>
      <w:r w:rsidRPr="00C73FBD">
        <w:rPr>
          <w:sz w:val="28"/>
          <w:szCs w:val="28"/>
        </w:rPr>
        <w:t>части 1.1 статьи 45</w:t>
      </w:r>
      <w:r w:rsidRPr="00C73FBD">
        <w:rPr>
          <w:color w:val="000000" w:themeColor="text1"/>
          <w:sz w:val="28"/>
          <w:szCs w:val="28"/>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C73FBD" w:rsidRPr="00C73FBD" w:rsidRDefault="00C73FBD" w:rsidP="00D35E43">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Документация по планировке территории, согласование которой в соотв</w:t>
      </w:r>
      <w:r w:rsidR="00D35E43">
        <w:rPr>
          <w:color w:val="000000" w:themeColor="text1"/>
          <w:sz w:val="28"/>
          <w:szCs w:val="28"/>
        </w:rPr>
        <w:t xml:space="preserve">етствии </w:t>
      </w:r>
      <w:r w:rsidRPr="00C73FBD">
        <w:rPr>
          <w:color w:val="000000" w:themeColor="text1"/>
          <w:sz w:val="28"/>
          <w:szCs w:val="28"/>
        </w:rPr>
        <w:t>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C73FBD" w:rsidRPr="00C73FBD" w:rsidRDefault="00C73FBD" w:rsidP="00D35E43">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 xml:space="preserve">Документация по планировке территории направляется инициатором или лицом, указанным в </w:t>
      </w:r>
      <w:r w:rsidRPr="00C73FBD">
        <w:rPr>
          <w:sz w:val="28"/>
          <w:szCs w:val="28"/>
        </w:rPr>
        <w:t>части 1.1 статьи 45</w:t>
      </w:r>
      <w:r w:rsidRPr="00C73FBD">
        <w:rPr>
          <w:color w:val="000000" w:themeColor="text1"/>
          <w:sz w:val="28"/>
          <w:szCs w:val="28"/>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 систем обеспечения </w:t>
      </w:r>
      <w:proofErr w:type="spellStart"/>
      <w:r w:rsidRPr="00C73FBD">
        <w:rPr>
          <w:color w:val="000000" w:themeColor="text1"/>
          <w:sz w:val="28"/>
          <w:szCs w:val="28"/>
        </w:rPr>
        <w:t>градострои</w:t>
      </w:r>
      <w:proofErr w:type="spellEnd"/>
      <w:r w:rsidR="00365E75">
        <w:rPr>
          <w:color w:val="000000" w:themeColor="text1"/>
          <w:sz w:val="28"/>
          <w:szCs w:val="28"/>
        </w:rPr>
        <w:t>-</w:t>
      </w:r>
      <w:r w:rsidRPr="00C73FBD">
        <w:rPr>
          <w:color w:val="000000" w:themeColor="text1"/>
          <w:sz w:val="28"/>
          <w:szCs w:val="28"/>
        </w:rPr>
        <w:t>тельной деятельности, в которых такая документация подлежит размещению, и одного экземпляра для хранения в архиве уполномоченного органа.</w:t>
      </w:r>
    </w:p>
    <w:p w:rsidR="00C73FBD" w:rsidRPr="00C73FBD" w:rsidRDefault="00C73FBD" w:rsidP="00D35E43">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Документация по планировке территории направляется в уполномо</w:t>
      </w:r>
      <w:r w:rsidR="00D35E43">
        <w:rPr>
          <w:color w:val="000000" w:themeColor="text1"/>
          <w:sz w:val="28"/>
          <w:szCs w:val="28"/>
        </w:rPr>
        <w:t xml:space="preserve">ченный органа </w:t>
      </w:r>
      <w:r w:rsidRPr="00C73FBD">
        <w:rPr>
          <w:color w:val="000000" w:themeColor="text1"/>
          <w:sz w:val="28"/>
          <w:szCs w:val="28"/>
        </w:rPr>
        <w:t>на электронном носителе в формате, позволяющем осуществить ее размеще</w:t>
      </w:r>
      <w:r w:rsidR="00D35E43">
        <w:rPr>
          <w:color w:val="000000" w:themeColor="text1"/>
          <w:sz w:val="28"/>
          <w:szCs w:val="28"/>
        </w:rPr>
        <w:t xml:space="preserve">ние </w:t>
      </w:r>
      <w:r w:rsidRPr="00C73FBD">
        <w:rPr>
          <w:color w:val="000000" w:themeColor="text1"/>
          <w:sz w:val="28"/>
          <w:szCs w:val="28"/>
        </w:rPr>
        <w:t>в государственных информационных системах обеспечения градостроительной деятельности.</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C73FBD" w:rsidRPr="00C73FBD" w:rsidRDefault="00C73FBD" w:rsidP="00C73FBD">
      <w:pPr>
        <w:widowControl w:val="0"/>
        <w:numPr>
          <w:ilvl w:val="0"/>
          <w:numId w:val="3"/>
        </w:numPr>
        <w:shd w:val="clear" w:color="auto" w:fill="FFFFFF"/>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 xml:space="preserve">Уполномоченный орган осуществляет проверку документации по планировке территории на соответствие требованиям, указанным в </w:t>
      </w:r>
      <w:hyperlink r:id="rId13" w:history="1">
        <w:r w:rsidRPr="00C73FBD">
          <w:rPr>
            <w:color w:val="000000" w:themeColor="text1"/>
            <w:sz w:val="28"/>
            <w:szCs w:val="28"/>
          </w:rPr>
          <w:t>части 10 статьи 45</w:t>
        </w:r>
      </w:hyperlink>
      <w:r w:rsidRPr="00C73FBD">
        <w:rPr>
          <w:color w:val="000000" w:themeColor="text1"/>
          <w:sz w:val="28"/>
          <w:szCs w:val="28"/>
        </w:rPr>
        <w:t xml:space="preserve"> Градостроительного кодекса Российской Федерации, в течение двадцати рабочих дней со дня поступления такой документации</w:t>
      </w:r>
      <w:r w:rsidRPr="00C73FBD">
        <w:rPr>
          <w:sz w:val="28"/>
          <w:szCs w:val="28"/>
        </w:rPr>
        <w:t>.</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По результатам проверки уполномоченный орган принимает решение:</w:t>
      </w:r>
    </w:p>
    <w:p w:rsidR="00C73FBD" w:rsidRPr="00C73FBD" w:rsidRDefault="00D35E43" w:rsidP="008227E0">
      <w:pPr>
        <w:ind w:firstLine="708"/>
        <w:jc w:val="both"/>
        <w:rPr>
          <w:color w:val="000000" w:themeColor="text1"/>
          <w:sz w:val="28"/>
          <w:szCs w:val="28"/>
        </w:rPr>
      </w:pPr>
      <w:r>
        <w:rPr>
          <w:color w:val="000000" w:themeColor="text1"/>
          <w:sz w:val="28"/>
          <w:szCs w:val="28"/>
        </w:rPr>
        <w:lastRenderedPageBreak/>
        <w:t xml:space="preserve">- </w:t>
      </w:r>
      <w:r w:rsidR="00C73FBD" w:rsidRPr="00C73FBD">
        <w:rPr>
          <w:color w:val="000000" w:themeColor="text1"/>
          <w:sz w:val="28"/>
          <w:szCs w:val="28"/>
        </w:rPr>
        <w:t>о проведении общественных обсуждений или публичных слушаний по проекту документации по планировке территории, в</w:t>
      </w:r>
      <w:r>
        <w:rPr>
          <w:color w:val="000000" w:themeColor="text1"/>
          <w:sz w:val="28"/>
          <w:szCs w:val="28"/>
        </w:rPr>
        <w:t xml:space="preserve"> </w:t>
      </w:r>
      <w:r w:rsidR="00C73FBD" w:rsidRPr="00C73FBD">
        <w:rPr>
          <w:color w:val="000000" w:themeColor="text1"/>
          <w:sz w:val="28"/>
          <w:szCs w:val="28"/>
        </w:rPr>
        <w:t>случаях, предусмотренных</w:t>
      </w:r>
      <w:r>
        <w:rPr>
          <w:color w:val="000000" w:themeColor="text1"/>
          <w:sz w:val="28"/>
          <w:szCs w:val="28"/>
        </w:rPr>
        <w:t xml:space="preserve"> </w:t>
      </w:r>
      <w:r w:rsidR="00C73FBD" w:rsidRPr="00C73FBD">
        <w:rPr>
          <w:color w:val="000000" w:themeColor="text1"/>
          <w:sz w:val="28"/>
          <w:szCs w:val="28"/>
        </w:rPr>
        <w:t>Градостроительным кодексом Российской Федерации;</w:t>
      </w:r>
    </w:p>
    <w:p w:rsidR="00C73FBD" w:rsidRPr="00C73FBD" w:rsidRDefault="00D35E43" w:rsidP="008227E0">
      <w:pPr>
        <w:ind w:firstLine="708"/>
        <w:jc w:val="both"/>
        <w:rPr>
          <w:color w:val="000000" w:themeColor="text1"/>
          <w:sz w:val="28"/>
          <w:szCs w:val="28"/>
        </w:rPr>
      </w:pPr>
      <w:r>
        <w:rPr>
          <w:color w:val="000000" w:themeColor="text1"/>
          <w:sz w:val="28"/>
          <w:szCs w:val="28"/>
        </w:rPr>
        <w:t xml:space="preserve">- </w:t>
      </w:r>
      <w:r w:rsidR="00C73FBD" w:rsidRPr="00C73FBD">
        <w:rPr>
          <w:color w:val="000000" w:themeColor="text1"/>
          <w:sz w:val="28"/>
          <w:szCs w:val="28"/>
        </w:rPr>
        <w:t>об отклонении документации по планировке территории и направлении ее</w:t>
      </w:r>
      <w:r w:rsidR="008227E0">
        <w:rPr>
          <w:color w:val="000000" w:themeColor="text1"/>
          <w:sz w:val="28"/>
          <w:szCs w:val="28"/>
        </w:rPr>
        <w:t xml:space="preserve"> </w:t>
      </w:r>
      <w:r w:rsidR="00C73FBD" w:rsidRPr="00C73FBD">
        <w:rPr>
          <w:color w:val="000000" w:themeColor="text1"/>
          <w:sz w:val="28"/>
          <w:szCs w:val="28"/>
        </w:rPr>
        <w:t>на доработку в случае ее несоответствия установленным требованиям.</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По результатам проверки документации по планировке территории, у</w:t>
      </w:r>
      <w:r w:rsidR="00D35E43">
        <w:rPr>
          <w:color w:val="000000" w:themeColor="text1"/>
          <w:sz w:val="28"/>
          <w:szCs w:val="28"/>
        </w:rPr>
        <w:t xml:space="preserve">казанной </w:t>
      </w:r>
      <w:r w:rsidRPr="00C73FBD">
        <w:rPr>
          <w:color w:val="000000" w:themeColor="text1"/>
          <w:sz w:val="28"/>
          <w:szCs w:val="28"/>
        </w:rPr>
        <w:t>в части 5.1 статьи 46 Градостроительного кодекса Российской Федерации, принимает решение:</w:t>
      </w:r>
    </w:p>
    <w:p w:rsidR="00C73FBD" w:rsidRPr="00C73FBD" w:rsidRDefault="00D35E43" w:rsidP="008227E0">
      <w:pPr>
        <w:ind w:firstLine="708"/>
        <w:jc w:val="both"/>
        <w:rPr>
          <w:color w:val="000000" w:themeColor="text1"/>
          <w:sz w:val="28"/>
          <w:szCs w:val="28"/>
        </w:rPr>
      </w:pPr>
      <w:r>
        <w:rPr>
          <w:color w:val="000000" w:themeColor="text1"/>
          <w:sz w:val="28"/>
          <w:szCs w:val="28"/>
        </w:rPr>
        <w:t xml:space="preserve">- </w:t>
      </w:r>
      <w:r w:rsidR="00C73FBD" w:rsidRPr="00C73FBD">
        <w:rPr>
          <w:color w:val="000000" w:themeColor="text1"/>
          <w:sz w:val="28"/>
          <w:szCs w:val="28"/>
        </w:rPr>
        <w:t>об утверждении документации по планировке территории;</w:t>
      </w:r>
    </w:p>
    <w:p w:rsidR="00C73FBD" w:rsidRPr="00C73FBD" w:rsidRDefault="00D35E43" w:rsidP="008227E0">
      <w:pPr>
        <w:ind w:firstLine="708"/>
        <w:jc w:val="both"/>
        <w:rPr>
          <w:color w:val="000000" w:themeColor="text1"/>
          <w:sz w:val="28"/>
          <w:szCs w:val="28"/>
        </w:rPr>
      </w:pPr>
      <w:r>
        <w:rPr>
          <w:color w:val="000000" w:themeColor="text1"/>
          <w:sz w:val="28"/>
          <w:szCs w:val="28"/>
        </w:rPr>
        <w:t xml:space="preserve">- об </w:t>
      </w:r>
      <w:r w:rsidR="00C73FBD" w:rsidRPr="00C73FBD">
        <w:rPr>
          <w:color w:val="000000" w:themeColor="text1"/>
          <w:sz w:val="28"/>
          <w:szCs w:val="28"/>
        </w:rPr>
        <w:t xml:space="preserve">отклонении документации по планировке территории и </w:t>
      </w:r>
      <w:proofErr w:type="spellStart"/>
      <w:proofErr w:type="gramStart"/>
      <w:r w:rsidR="00C73FBD" w:rsidRPr="00C73FBD">
        <w:rPr>
          <w:color w:val="000000" w:themeColor="text1"/>
          <w:sz w:val="28"/>
          <w:szCs w:val="28"/>
        </w:rPr>
        <w:t>направле</w:t>
      </w:r>
      <w:r w:rsidR="00365E75">
        <w:rPr>
          <w:color w:val="000000" w:themeColor="text1"/>
          <w:sz w:val="28"/>
          <w:szCs w:val="28"/>
        </w:rPr>
        <w:t>-</w:t>
      </w:r>
      <w:r w:rsidR="00C73FBD" w:rsidRPr="00C73FBD">
        <w:rPr>
          <w:color w:val="000000" w:themeColor="text1"/>
          <w:sz w:val="28"/>
          <w:szCs w:val="28"/>
        </w:rPr>
        <w:t>нии</w:t>
      </w:r>
      <w:proofErr w:type="spellEnd"/>
      <w:proofErr w:type="gramEnd"/>
      <w:r w:rsidR="00C73FBD" w:rsidRPr="00C73FBD">
        <w:rPr>
          <w:color w:val="000000" w:themeColor="text1"/>
          <w:sz w:val="28"/>
          <w:szCs w:val="28"/>
        </w:rPr>
        <w:t xml:space="preserve"> ее на доработку в случае ее несоответствия установленным требованиям.</w:t>
      </w:r>
    </w:p>
    <w:p w:rsidR="00C73FBD" w:rsidRPr="00C73FBD" w:rsidRDefault="00C73FBD" w:rsidP="00D35E43">
      <w:pPr>
        <w:ind w:firstLine="709"/>
        <w:jc w:val="both"/>
        <w:rPr>
          <w:color w:val="000000" w:themeColor="text1"/>
          <w:sz w:val="28"/>
          <w:szCs w:val="28"/>
        </w:rPr>
      </w:pPr>
      <w:r w:rsidRPr="00C73FBD">
        <w:rPr>
          <w:sz w:val="28"/>
          <w:szCs w:val="28"/>
        </w:rPr>
        <w:t xml:space="preserve">Основанием для отклонения документации по планировке территории, подготовленной лицами, указанными в </w:t>
      </w:r>
      <w:r w:rsidRPr="00C73FBD">
        <w:rPr>
          <w:color w:val="000000" w:themeColor="text1"/>
          <w:sz w:val="28"/>
          <w:szCs w:val="28"/>
        </w:rPr>
        <w:t>части 1.1 статьи 45 Градостроительного кодекса Российской Федерации</w:t>
      </w:r>
      <w:r w:rsidRPr="00C73FBD">
        <w:rPr>
          <w:sz w:val="28"/>
          <w:szCs w:val="28"/>
        </w:rPr>
        <w:t xml:space="preserve">, и направления ее на доработку является несоответствие такой документации требованиям, указанным в </w:t>
      </w:r>
      <w:r w:rsidRPr="00C73FBD">
        <w:rPr>
          <w:color w:val="000000" w:themeColor="text1"/>
          <w:sz w:val="28"/>
          <w:szCs w:val="28"/>
        </w:rPr>
        <w:t>части 10 статьи 45 Градостроительного кодекса Российской Федерации</w:t>
      </w:r>
      <w:r w:rsidRPr="00C73FBD">
        <w:rPr>
          <w:sz w:val="28"/>
          <w:szCs w:val="28"/>
        </w:rPr>
        <w:t>. В иных случаях отклонение представленной такими лицами документации по планировке территории не допускается.</w:t>
      </w:r>
    </w:p>
    <w:p w:rsidR="00C73FBD" w:rsidRPr="00C73FBD" w:rsidRDefault="00C73FBD" w:rsidP="00D35E43">
      <w:pPr>
        <w:ind w:firstLine="709"/>
        <w:jc w:val="both"/>
        <w:rPr>
          <w:sz w:val="28"/>
          <w:szCs w:val="28"/>
        </w:rPr>
      </w:pPr>
      <w:r w:rsidRPr="00C73FBD">
        <w:rPr>
          <w:color w:val="000000" w:themeColor="text1"/>
          <w:sz w:val="28"/>
          <w:szCs w:val="28"/>
        </w:rPr>
        <w:t xml:space="preserve">22. Общественные обсуждения или публичные слушания по проекту документации по планировке территории проводятся в порядке, установленном </w:t>
      </w:r>
      <w:r w:rsidR="00D35E43">
        <w:rPr>
          <w:color w:val="000000" w:themeColor="text1"/>
          <w:sz w:val="28"/>
          <w:szCs w:val="28"/>
        </w:rPr>
        <w:t xml:space="preserve">Решением </w:t>
      </w:r>
      <w:r w:rsidR="00D35E43" w:rsidRPr="008227E0">
        <w:rPr>
          <w:color w:val="000000" w:themeColor="text1"/>
          <w:sz w:val="28"/>
          <w:szCs w:val="28"/>
        </w:rPr>
        <w:t>Совета городского поселения «Микунь»</w:t>
      </w:r>
      <w:r w:rsidRPr="00C73FBD">
        <w:rPr>
          <w:color w:val="000000" w:themeColor="text1"/>
          <w:sz w:val="28"/>
          <w:szCs w:val="28"/>
        </w:rPr>
        <w:t xml:space="preserve"> с учетом требований статьи 5.1, части 11 статьи 46 Градостроительного кодекса Российской Федерации.</w:t>
      </w:r>
    </w:p>
    <w:p w:rsidR="00C73FBD" w:rsidRPr="00C73FBD" w:rsidRDefault="00C73FBD" w:rsidP="00C73FBD">
      <w:pPr>
        <w:shd w:val="clear" w:color="auto" w:fill="FFFFFF"/>
        <w:tabs>
          <w:tab w:val="left" w:pos="1134"/>
        </w:tabs>
        <w:ind w:firstLine="709"/>
        <w:jc w:val="both"/>
        <w:rPr>
          <w:color w:val="000000" w:themeColor="text1"/>
          <w:sz w:val="28"/>
          <w:szCs w:val="28"/>
        </w:rPr>
      </w:pPr>
      <w:r w:rsidRPr="00C73FBD">
        <w:rPr>
          <w:color w:val="000000" w:themeColor="text1"/>
          <w:sz w:val="28"/>
          <w:szCs w:val="28"/>
        </w:rPr>
        <w:t>23.</w:t>
      </w:r>
      <w:r w:rsidR="00D35E43">
        <w:rPr>
          <w:color w:val="000000" w:themeColor="text1"/>
          <w:sz w:val="28"/>
          <w:szCs w:val="28"/>
        </w:rPr>
        <w:t xml:space="preserve"> </w:t>
      </w:r>
      <w:r w:rsidRPr="00C73FBD">
        <w:rPr>
          <w:color w:val="000000" w:themeColor="text1"/>
          <w:sz w:val="28"/>
          <w:szCs w:val="28"/>
        </w:rPr>
        <w:t>Уполномоченный орган с учетом протокола общественных обсуждений или публичных слушаний по проекту документации по планировке террит</w:t>
      </w:r>
      <w:r w:rsidR="008227E0">
        <w:rPr>
          <w:color w:val="000000" w:themeColor="text1"/>
          <w:sz w:val="28"/>
          <w:szCs w:val="28"/>
        </w:rPr>
        <w:t>ории и заключения</w:t>
      </w:r>
      <w:r w:rsidRPr="00C73FBD">
        <w:rPr>
          <w:color w:val="000000" w:themeColor="text1"/>
          <w:sz w:val="28"/>
          <w:szCs w:val="28"/>
        </w:rPr>
        <w:t xml:space="preserve"> о результатах общественных обсуждений или публичных слушаний </w:t>
      </w:r>
      <w:r w:rsidRPr="00C73FBD">
        <w:rPr>
          <w:sz w:val="28"/>
          <w:szCs w:val="28"/>
        </w:rPr>
        <w:t>принимает решение об утверждении документации по планировке территории или отклоняет такую документацию и направляет ее на доработку</w:t>
      </w:r>
      <w:r w:rsidRPr="00C73FBD">
        <w:rPr>
          <w:color w:val="000000" w:themeColor="text1"/>
          <w:sz w:val="28"/>
          <w:szCs w:val="28"/>
        </w:rPr>
        <w:t xml:space="preserve"> не позднее чем через</w:t>
      </w:r>
      <w:r w:rsidRPr="00C73FBD">
        <w:rPr>
          <w:sz w:val="28"/>
          <w:szCs w:val="28"/>
        </w:rPr>
        <w:t xml:space="preserve"> двадцать рабочих дней со дня опубликования заключения о </w:t>
      </w:r>
      <w:r w:rsidRPr="00C73FBD">
        <w:rPr>
          <w:color w:val="000000" w:themeColor="text1"/>
          <w:sz w:val="28"/>
          <w:szCs w:val="28"/>
        </w:rPr>
        <w:t>результатах общественных обсуждений или публичных слушаний,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C73FBD" w:rsidRPr="00C73FBD" w:rsidRDefault="00C73FBD" w:rsidP="00C73FBD">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У</w:t>
      </w:r>
      <w:r w:rsidRPr="00C73FBD">
        <w:rPr>
          <w:sz w:val="28"/>
          <w:szCs w:val="28"/>
        </w:rPr>
        <w:t xml:space="preserve">твержденная документация по планировке территории подлежит </w:t>
      </w:r>
      <w:r w:rsidRPr="00C73FBD">
        <w:rPr>
          <w:color w:val="000000"/>
          <w:sz w:val="28"/>
          <w:szCs w:val="28"/>
        </w:rPr>
        <w:t xml:space="preserve">официальному опубликованию </w:t>
      </w:r>
      <w:r w:rsidRPr="00C73FBD">
        <w:rPr>
          <w:sz w:val="28"/>
          <w:szCs w:val="28"/>
        </w:rPr>
        <w:t>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p>
    <w:p w:rsidR="00C73FBD" w:rsidRPr="00C73FBD" w:rsidRDefault="00C73FBD" w:rsidP="00C73FBD">
      <w:pPr>
        <w:shd w:val="clear" w:color="auto" w:fill="FFFFFF"/>
        <w:tabs>
          <w:tab w:val="left" w:pos="1134"/>
        </w:tabs>
        <w:spacing w:after="120"/>
        <w:ind w:firstLine="709"/>
        <w:contextualSpacing/>
        <w:jc w:val="both"/>
        <w:rPr>
          <w:sz w:val="28"/>
          <w:szCs w:val="28"/>
        </w:rPr>
      </w:pPr>
      <w:r w:rsidRPr="00C73FBD">
        <w:rPr>
          <w:color w:val="000000" w:themeColor="text1"/>
          <w:sz w:val="28"/>
          <w:szCs w:val="28"/>
        </w:rPr>
        <w:lastRenderedPageBreak/>
        <w:t xml:space="preserve">Уполномоченный орган в течение семи дней со дня утверждения документации по планировке территории </w:t>
      </w:r>
      <w:r w:rsidRPr="00C73FBD">
        <w:rPr>
          <w:sz w:val="28"/>
          <w:szCs w:val="28"/>
        </w:rPr>
        <w:t>направляет</w:t>
      </w:r>
      <w:r w:rsidR="00D35E43">
        <w:rPr>
          <w:sz w:val="28"/>
          <w:szCs w:val="28"/>
        </w:rPr>
        <w:t xml:space="preserve"> </w:t>
      </w:r>
      <w:r w:rsidRPr="00C73FBD">
        <w:rPr>
          <w:color w:val="000000" w:themeColor="text1"/>
          <w:sz w:val="28"/>
          <w:szCs w:val="28"/>
        </w:rPr>
        <w:t>ее</w:t>
      </w:r>
      <w:r w:rsidRPr="00C73FBD">
        <w:rPr>
          <w:sz w:val="28"/>
          <w:szCs w:val="28"/>
        </w:rPr>
        <w:t xml:space="preserve"> главе поселения, применительно к территории которого осуществлялась подготовка такой документации, и в течении пяти рабочих дней со дня утверждения такой документации главе муниципального района </w:t>
      </w:r>
      <w:r w:rsidR="008227E0">
        <w:rPr>
          <w:sz w:val="28"/>
          <w:szCs w:val="28"/>
        </w:rPr>
        <w:t>«</w:t>
      </w:r>
      <w:proofErr w:type="spellStart"/>
      <w:r w:rsidR="008227E0">
        <w:rPr>
          <w:sz w:val="28"/>
          <w:szCs w:val="28"/>
        </w:rPr>
        <w:t>Усть-Вымский</w:t>
      </w:r>
      <w:proofErr w:type="spellEnd"/>
      <w:r w:rsidR="008227E0">
        <w:rPr>
          <w:sz w:val="28"/>
          <w:szCs w:val="28"/>
        </w:rPr>
        <w:t>» Республики К</w:t>
      </w:r>
      <w:r w:rsidR="00D35E43">
        <w:rPr>
          <w:sz w:val="28"/>
          <w:szCs w:val="28"/>
        </w:rPr>
        <w:t>оми</w:t>
      </w:r>
      <w:r w:rsidRPr="00C73FBD">
        <w:rPr>
          <w:sz w:val="28"/>
          <w:szCs w:val="28"/>
        </w:rPr>
        <w:t xml:space="preserve"> для размещения в государственной информационной системе обеспечения градостроительной деятельности, а также в Управление </w:t>
      </w:r>
      <w:proofErr w:type="spellStart"/>
      <w:r w:rsidRPr="00C73FBD">
        <w:rPr>
          <w:sz w:val="28"/>
          <w:szCs w:val="28"/>
        </w:rPr>
        <w:t>Росреестра</w:t>
      </w:r>
      <w:proofErr w:type="spellEnd"/>
      <w:r w:rsidRPr="00C73FBD">
        <w:rPr>
          <w:sz w:val="28"/>
          <w:szCs w:val="28"/>
        </w:rPr>
        <w:t xml:space="preserve"> по </w:t>
      </w:r>
      <w:r w:rsidR="00D35E43">
        <w:rPr>
          <w:sz w:val="28"/>
          <w:szCs w:val="28"/>
        </w:rPr>
        <w:t>Республики Коми</w:t>
      </w:r>
      <w:r w:rsidRPr="00C73FBD">
        <w:rPr>
          <w:sz w:val="28"/>
          <w:szCs w:val="28"/>
        </w:rPr>
        <w:t>.</w:t>
      </w:r>
    </w:p>
    <w:p w:rsidR="00C73FBD" w:rsidRPr="00C73FBD" w:rsidRDefault="00C73FBD" w:rsidP="00C73FBD">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
    <w:p w:rsidR="00C73FBD" w:rsidRPr="00C73FBD" w:rsidRDefault="00C73FBD" w:rsidP="00C73FBD">
      <w:pPr>
        <w:shd w:val="clear" w:color="auto" w:fill="FFFFFF"/>
        <w:tabs>
          <w:tab w:val="left" w:pos="1134"/>
        </w:tabs>
        <w:spacing w:after="120"/>
        <w:ind w:firstLine="709"/>
        <w:contextualSpacing/>
        <w:jc w:val="both"/>
        <w:rPr>
          <w:color w:val="000000" w:themeColor="text1"/>
          <w:sz w:val="28"/>
          <w:szCs w:val="28"/>
        </w:rPr>
      </w:pPr>
      <w:r w:rsidRPr="00C73FBD">
        <w:rPr>
          <w:color w:val="000000" w:themeColor="text1"/>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C73FBD" w:rsidRPr="00C73FBD" w:rsidRDefault="00C73FBD" w:rsidP="00D35E43">
      <w:pPr>
        <w:ind w:firstLine="709"/>
        <w:jc w:val="both"/>
        <w:rPr>
          <w:color w:val="000000" w:themeColor="text1"/>
          <w:sz w:val="28"/>
          <w:szCs w:val="28"/>
        </w:rPr>
      </w:pPr>
      <w:r w:rsidRPr="00C73FBD">
        <w:rPr>
          <w:color w:val="000000" w:themeColor="text1"/>
          <w:sz w:val="28"/>
          <w:szCs w:val="28"/>
        </w:rPr>
        <w:t xml:space="preserve">В случае отклонения и направления на доработку измененная </w:t>
      </w:r>
      <w:r w:rsidR="00D35E43">
        <w:rPr>
          <w:color w:val="000000" w:themeColor="text1"/>
          <w:sz w:val="28"/>
          <w:szCs w:val="28"/>
        </w:rPr>
        <w:t>документаци</w:t>
      </w:r>
      <w:r w:rsidR="002827C3">
        <w:rPr>
          <w:color w:val="000000" w:themeColor="text1"/>
          <w:sz w:val="28"/>
          <w:szCs w:val="28"/>
        </w:rPr>
        <w:t>я</w:t>
      </w:r>
      <w:r w:rsidRPr="00C73FBD">
        <w:rPr>
          <w:color w:val="000000" w:themeColor="text1"/>
          <w:sz w:val="28"/>
          <w:szCs w:val="28"/>
        </w:rPr>
        <w:t xml:space="preserve">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C73FBD" w:rsidRPr="00C73FBD" w:rsidRDefault="00C73FBD" w:rsidP="002827C3">
      <w:pPr>
        <w:ind w:firstLine="709"/>
        <w:jc w:val="both"/>
        <w:rPr>
          <w:color w:val="000000" w:themeColor="text1"/>
          <w:sz w:val="28"/>
          <w:szCs w:val="28"/>
        </w:rPr>
      </w:pPr>
      <w:r w:rsidRPr="00C73FBD">
        <w:rPr>
          <w:color w:val="000000" w:themeColor="text1"/>
          <w:sz w:val="28"/>
          <w:szCs w:val="28"/>
        </w:rPr>
        <w:t>Согласование документации по планировке территории осуществляется применительно к утверждаемым частям.</w:t>
      </w:r>
    </w:p>
    <w:p w:rsidR="00C73FBD" w:rsidRPr="00C73FBD" w:rsidRDefault="00C73FBD" w:rsidP="002827C3">
      <w:pPr>
        <w:ind w:firstLine="709"/>
        <w:jc w:val="both"/>
        <w:rPr>
          <w:color w:val="000000" w:themeColor="text1"/>
          <w:sz w:val="28"/>
          <w:szCs w:val="28"/>
        </w:rPr>
      </w:pPr>
      <w:r w:rsidRPr="00C73FBD">
        <w:rPr>
          <w:sz w:val="28"/>
          <w:szCs w:val="28"/>
        </w:rPr>
        <w:t>Общественные обсуждения или публичные слушания проводятся применительно к утверждаемым частям.</w:t>
      </w:r>
    </w:p>
    <w:p w:rsidR="00C73FBD" w:rsidRPr="00C73FBD" w:rsidRDefault="00C73FBD" w:rsidP="002827C3">
      <w:pPr>
        <w:tabs>
          <w:tab w:val="left" w:pos="1134"/>
        </w:tabs>
        <w:ind w:firstLine="709"/>
        <w:jc w:val="both"/>
        <w:rPr>
          <w:sz w:val="28"/>
          <w:szCs w:val="28"/>
        </w:rPr>
      </w:pPr>
      <w:r w:rsidRPr="00C73FBD">
        <w:rPr>
          <w:color w:val="000000" w:themeColor="text1"/>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Pr="00C73FBD">
        <w:rPr>
          <w:sz w:val="28"/>
          <w:szCs w:val="28"/>
        </w:rPr>
        <w:t>.</w:t>
      </w:r>
    </w:p>
    <w:p w:rsidR="00C73FBD" w:rsidRPr="00C73FBD" w:rsidRDefault="00C73FBD" w:rsidP="00C73FBD">
      <w:pPr>
        <w:widowControl w:val="0"/>
        <w:numPr>
          <w:ilvl w:val="0"/>
          <w:numId w:val="3"/>
        </w:numPr>
        <w:tabs>
          <w:tab w:val="left" w:pos="1134"/>
        </w:tabs>
        <w:suppressAutoHyphens w:val="0"/>
        <w:autoSpaceDE w:val="0"/>
        <w:autoSpaceDN w:val="0"/>
        <w:adjustRightInd w:val="0"/>
        <w:ind w:left="0" w:firstLine="709"/>
        <w:jc w:val="both"/>
        <w:rPr>
          <w:sz w:val="28"/>
          <w:szCs w:val="28"/>
        </w:rPr>
      </w:pPr>
      <w:r w:rsidRPr="00C73FBD">
        <w:rPr>
          <w:color w:val="000000" w:themeColor="text1"/>
          <w:sz w:val="28"/>
          <w:szCs w:val="28"/>
        </w:rPr>
        <w:t xml:space="preserve">В случае если </w:t>
      </w:r>
      <w:r w:rsidRPr="00C73FBD">
        <w:rPr>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w:t>
      </w:r>
      <w:r w:rsidR="00365E75">
        <w:rPr>
          <w:sz w:val="28"/>
          <w:szCs w:val="28"/>
        </w:rPr>
        <w:t>-</w:t>
      </w:r>
      <w:proofErr w:type="spellStart"/>
      <w:r w:rsidRPr="00C73FBD">
        <w:rPr>
          <w:sz w:val="28"/>
          <w:szCs w:val="28"/>
        </w:rPr>
        <w:t>ется</w:t>
      </w:r>
      <w:proofErr w:type="spellEnd"/>
      <w:r w:rsidRPr="00C73FBD">
        <w:rPr>
          <w:sz w:val="28"/>
          <w:szCs w:val="28"/>
        </w:rPr>
        <w:t xml:space="preserve"> изъятие земельных участков для государственных или муниципальных </w:t>
      </w:r>
      <w:r w:rsidRPr="00C73FBD">
        <w:rPr>
          <w:sz w:val="28"/>
          <w:szCs w:val="28"/>
        </w:rPr>
        <w:lastRenderedPageBreak/>
        <w:t>нужд,</w:t>
      </w:r>
      <w:r w:rsidR="002827C3">
        <w:rPr>
          <w:sz w:val="28"/>
          <w:szCs w:val="28"/>
        </w:rPr>
        <w:t xml:space="preserve"> </w:t>
      </w:r>
      <w:r w:rsidRPr="00C73FBD">
        <w:rPr>
          <w:sz w:val="28"/>
          <w:szCs w:val="28"/>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уполномоченный орган принимает решение о признании документации</w:t>
      </w:r>
      <w:r w:rsidR="002827C3">
        <w:rPr>
          <w:sz w:val="28"/>
          <w:szCs w:val="28"/>
        </w:rPr>
        <w:t xml:space="preserve"> </w:t>
      </w:r>
      <w:r w:rsidRPr="00C73FBD">
        <w:rPr>
          <w:sz w:val="28"/>
          <w:szCs w:val="28"/>
        </w:rPr>
        <w:t>не подлежащей применению в части определения границ зон планируемого размещения таких объектов.</w:t>
      </w:r>
    </w:p>
    <w:p w:rsidR="00C73FBD" w:rsidRPr="00C73FBD" w:rsidRDefault="00C73FBD" w:rsidP="002827C3">
      <w:pPr>
        <w:ind w:firstLine="709"/>
        <w:jc w:val="both"/>
        <w:rPr>
          <w:sz w:val="28"/>
          <w:szCs w:val="28"/>
        </w:rPr>
      </w:pPr>
      <w:bookmarkStart w:id="12" w:name="sub_1014"/>
      <w:r w:rsidRPr="00C73FBD">
        <w:rPr>
          <w:sz w:val="28"/>
          <w:szCs w:val="28"/>
        </w:rPr>
        <w:t xml:space="preserve">В случае одностороннего отказа одного или нескольких правообладателей земельных </w:t>
      </w:r>
      <w:r w:rsidR="002827C3">
        <w:rPr>
          <w:sz w:val="28"/>
          <w:szCs w:val="28"/>
        </w:rPr>
        <w:t>участ</w:t>
      </w:r>
      <w:r w:rsidRPr="00C73FBD">
        <w:rPr>
          <w:sz w:val="28"/>
          <w:szCs w:val="28"/>
        </w:rPr>
        <w:t xml:space="preserve">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 применению. </w:t>
      </w:r>
    </w:p>
    <w:p w:rsidR="00C73FBD" w:rsidRPr="00C73FBD" w:rsidRDefault="00C73FBD" w:rsidP="002827C3">
      <w:pPr>
        <w:spacing w:after="120"/>
        <w:ind w:firstLine="709"/>
        <w:contextualSpacing/>
        <w:jc w:val="both"/>
        <w:rPr>
          <w:color w:val="000000" w:themeColor="text1"/>
          <w:sz w:val="28"/>
          <w:szCs w:val="28"/>
        </w:rPr>
      </w:pPr>
      <w:r w:rsidRPr="00C73FBD">
        <w:rPr>
          <w:color w:val="000000" w:themeColor="text1"/>
          <w:sz w:val="28"/>
          <w:szCs w:val="28"/>
        </w:rPr>
        <w:t>В случае, если уполномоченным органом в соответствии со статьей 48 Федерального закона от 06.10.2003 № 131-ФЗ «Об общих принципах местного самоуправ</w:t>
      </w:r>
      <w:r w:rsidR="002827C3">
        <w:rPr>
          <w:color w:val="000000" w:themeColor="text1"/>
          <w:sz w:val="28"/>
          <w:szCs w:val="28"/>
        </w:rPr>
        <w:t xml:space="preserve">ления </w:t>
      </w:r>
      <w:r w:rsidRPr="00C73FBD">
        <w:rPr>
          <w:color w:val="000000" w:themeColor="text1"/>
          <w:sz w:val="28"/>
          <w:szCs w:val="28"/>
        </w:rPr>
        <w:t>в Российской Федерации» установлено, что документация</w:t>
      </w:r>
      <w:r w:rsidR="002827C3">
        <w:rPr>
          <w:color w:val="000000" w:themeColor="text1"/>
          <w:sz w:val="28"/>
          <w:szCs w:val="28"/>
        </w:rPr>
        <w:t xml:space="preserve"> по планировке территории </w:t>
      </w:r>
      <w:r w:rsidRPr="00C73FBD">
        <w:rPr>
          <w:color w:val="000000" w:themeColor="text1"/>
          <w:sz w:val="28"/>
          <w:szCs w:val="28"/>
        </w:rPr>
        <w:t>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Градостроительного</w:t>
      </w:r>
      <w:r w:rsidR="008227E0">
        <w:rPr>
          <w:color w:val="000000" w:themeColor="text1"/>
          <w:sz w:val="28"/>
          <w:szCs w:val="28"/>
        </w:rPr>
        <w:t xml:space="preserve"> </w:t>
      </w:r>
      <w:r w:rsidRPr="00C73FBD">
        <w:rPr>
          <w:color w:val="000000" w:themeColor="text1"/>
          <w:sz w:val="28"/>
          <w:szCs w:val="28"/>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C73FBD" w:rsidRPr="00C73FBD" w:rsidRDefault="00C73FBD" w:rsidP="002827C3">
      <w:pPr>
        <w:spacing w:after="120"/>
        <w:ind w:firstLine="709"/>
        <w:contextualSpacing/>
        <w:jc w:val="both"/>
        <w:rPr>
          <w:color w:val="000000" w:themeColor="text1"/>
          <w:sz w:val="28"/>
          <w:szCs w:val="28"/>
        </w:rPr>
      </w:pPr>
      <w:r w:rsidRPr="00C73FBD">
        <w:rPr>
          <w:color w:val="000000" w:themeColor="text1"/>
          <w:sz w:val="28"/>
          <w:szCs w:val="28"/>
        </w:rPr>
        <w:t xml:space="preserve">Указанные решения оформляются путем принятия соответствующего распорядительного акта уполномоченного органа, который </w:t>
      </w:r>
      <w:r w:rsidRPr="00C73FBD">
        <w:rPr>
          <w:color w:val="000000"/>
          <w:sz w:val="28"/>
          <w:szCs w:val="28"/>
        </w:rPr>
        <w:t xml:space="preserve">подлежит официальному опубликованию в газете «Голос Дубравы» в течение </w:t>
      </w:r>
      <w:r w:rsidRPr="00C73FBD">
        <w:rPr>
          <w:sz w:val="28"/>
          <w:szCs w:val="28"/>
        </w:rPr>
        <w:t>трех дней</w:t>
      </w:r>
      <w:r w:rsidRPr="00C73FBD">
        <w:rPr>
          <w:color w:val="000000"/>
          <w:sz w:val="28"/>
          <w:szCs w:val="28"/>
        </w:rPr>
        <w:t xml:space="preserve"> со дня принятия решения и размещается на официальном сайте в разделе «Градостроительство» подразделе «Документация по планировке территории».</w:t>
      </w:r>
    </w:p>
    <w:p w:rsidR="00C73FBD" w:rsidRPr="00C73FBD" w:rsidRDefault="00C73FBD" w:rsidP="00C73FBD">
      <w:pPr>
        <w:shd w:val="clear" w:color="auto" w:fill="FFFFFF"/>
        <w:tabs>
          <w:tab w:val="left" w:pos="1134"/>
        </w:tabs>
        <w:spacing w:after="120"/>
        <w:ind w:firstLine="709"/>
        <w:contextualSpacing/>
        <w:jc w:val="both"/>
        <w:rPr>
          <w:sz w:val="28"/>
          <w:szCs w:val="28"/>
        </w:rPr>
      </w:pPr>
      <w:r w:rsidRPr="00C73FBD">
        <w:rPr>
          <w:color w:val="000000" w:themeColor="text1"/>
          <w:sz w:val="28"/>
          <w:szCs w:val="28"/>
        </w:rPr>
        <w:t xml:space="preserve">Уполномоченный орган в течение семи дней со дня принятия решения </w:t>
      </w:r>
      <w:r w:rsidRPr="00C73FBD">
        <w:rPr>
          <w:sz w:val="28"/>
          <w:szCs w:val="28"/>
        </w:rPr>
        <w:t>направляет</w:t>
      </w:r>
      <w:r w:rsidR="002827C3">
        <w:rPr>
          <w:sz w:val="28"/>
          <w:szCs w:val="28"/>
        </w:rPr>
        <w:t xml:space="preserve"> </w:t>
      </w:r>
      <w:r w:rsidRPr="00C73FBD">
        <w:rPr>
          <w:color w:val="000000" w:themeColor="text1"/>
          <w:sz w:val="28"/>
          <w:szCs w:val="28"/>
        </w:rPr>
        <w:t>указанное решение</w:t>
      </w:r>
      <w:r w:rsidRPr="00C73FBD">
        <w:rPr>
          <w:sz w:val="28"/>
          <w:szCs w:val="28"/>
        </w:rPr>
        <w:t xml:space="preserve"> главе поселения, применительно к территории которого осуществлялась</w:t>
      </w:r>
      <w:r w:rsidR="002827C3">
        <w:rPr>
          <w:sz w:val="28"/>
          <w:szCs w:val="28"/>
        </w:rPr>
        <w:t xml:space="preserve"> </w:t>
      </w:r>
      <w:r w:rsidRPr="00C73FBD">
        <w:rPr>
          <w:sz w:val="28"/>
          <w:szCs w:val="28"/>
        </w:rPr>
        <w:t xml:space="preserve">подготовка документации, и в течении пяти рабочих дней со дня утверждения такой документации главе муниципального </w:t>
      </w:r>
      <w:r w:rsidR="002827C3">
        <w:rPr>
          <w:sz w:val="28"/>
          <w:szCs w:val="28"/>
        </w:rPr>
        <w:t>«</w:t>
      </w:r>
      <w:proofErr w:type="spellStart"/>
      <w:r w:rsidR="002827C3">
        <w:rPr>
          <w:sz w:val="28"/>
          <w:szCs w:val="28"/>
        </w:rPr>
        <w:t>Усть-Вымский</w:t>
      </w:r>
      <w:proofErr w:type="spellEnd"/>
      <w:r w:rsidR="002827C3">
        <w:rPr>
          <w:sz w:val="28"/>
          <w:szCs w:val="28"/>
        </w:rPr>
        <w:t>» Республики Коми</w:t>
      </w:r>
      <w:r w:rsidRPr="00C73FBD">
        <w:rPr>
          <w:sz w:val="28"/>
          <w:szCs w:val="28"/>
        </w:rPr>
        <w:t xml:space="preserve"> для размещения в государственной информационной системе обеспечения градостроительной деятельности, а также в Управление </w:t>
      </w:r>
      <w:proofErr w:type="spellStart"/>
      <w:r w:rsidRPr="00C73FBD">
        <w:rPr>
          <w:sz w:val="28"/>
          <w:szCs w:val="28"/>
        </w:rPr>
        <w:t>Росреестра</w:t>
      </w:r>
      <w:proofErr w:type="spellEnd"/>
      <w:r w:rsidRPr="00C73FBD">
        <w:rPr>
          <w:sz w:val="28"/>
          <w:szCs w:val="28"/>
        </w:rPr>
        <w:t xml:space="preserve"> по </w:t>
      </w:r>
      <w:r w:rsidR="002827C3">
        <w:rPr>
          <w:sz w:val="28"/>
          <w:szCs w:val="28"/>
        </w:rPr>
        <w:t>Республике Коми</w:t>
      </w:r>
      <w:r w:rsidRPr="00C73FBD">
        <w:rPr>
          <w:sz w:val="28"/>
          <w:szCs w:val="28"/>
        </w:rPr>
        <w:t>.</w:t>
      </w:r>
    </w:p>
    <w:p w:rsidR="002827C3" w:rsidRDefault="00C73FBD" w:rsidP="002827C3">
      <w:pPr>
        <w:ind w:firstLine="709"/>
        <w:jc w:val="both"/>
        <w:rPr>
          <w:color w:val="000000" w:themeColor="text1"/>
          <w:sz w:val="28"/>
          <w:szCs w:val="28"/>
        </w:rPr>
      </w:pPr>
      <w:r w:rsidRPr="00C73FBD">
        <w:rPr>
          <w:color w:val="000000" w:themeColor="text1"/>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w:t>
      </w:r>
      <w:r w:rsidR="002827C3">
        <w:rPr>
          <w:color w:val="000000" w:themeColor="text1"/>
          <w:sz w:val="28"/>
          <w:szCs w:val="28"/>
        </w:rPr>
        <w:t xml:space="preserve"> указанное</w:t>
      </w:r>
      <w:r w:rsidRPr="00C73FBD">
        <w:rPr>
          <w:color w:val="000000" w:themeColor="text1"/>
          <w:sz w:val="28"/>
          <w:szCs w:val="28"/>
        </w:rPr>
        <w:t xml:space="preserve"> в части 1.1 статьи 45 Градостроительного кодекса Российской Федерации, и направляет ему копию соответствующего распорядительного акта.</w:t>
      </w:r>
      <w:bookmarkEnd w:id="1"/>
      <w:bookmarkEnd w:id="12"/>
    </w:p>
    <w:p w:rsidR="00C73FBD" w:rsidRPr="00C73FBD" w:rsidRDefault="00C73FBD" w:rsidP="00365E75">
      <w:pPr>
        <w:rPr>
          <w:color w:val="FF0000"/>
          <w:sz w:val="28"/>
          <w:szCs w:val="28"/>
        </w:rPr>
      </w:pPr>
      <w:r w:rsidRPr="00C73FBD">
        <w:rPr>
          <w:sz w:val="28"/>
          <w:szCs w:val="28"/>
        </w:rPr>
        <w:br w:type="page"/>
      </w:r>
    </w:p>
    <w:tbl>
      <w:tblPr>
        <w:tblStyle w:val="af2"/>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103"/>
      </w:tblGrid>
      <w:tr w:rsidR="00117D36" w:rsidTr="00117D36">
        <w:tc>
          <w:tcPr>
            <w:tcW w:w="992" w:type="dxa"/>
          </w:tcPr>
          <w:p w:rsidR="00117D36" w:rsidRDefault="00117D36" w:rsidP="00C73FBD">
            <w:pPr>
              <w:ind w:right="-48"/>
              <w:jc w:val="center"/>
              <w:rPr>
                <w:rStyle w:val="af3"/>
                <w:bCs/>
                <w:sz w:val="26"/>
                <w:szCs w:val="26"/>
              </w:rPr>
            </w:pPr>
            <w:bookmarkStart w:id="13" w:name="sub_70"/>
          </w:p>
        </w:tc>
        <w:tc>
          <w:tcPr>
            <w:tcW w:w="5103" w:type="dxa"/>
          </w:tcPr>
          <w:p w:rsidR="00117D36" w:rsidRPr="00117D36" w:rsidRDefault="00117D36" w:rsidP="00117D36">
            <w:pPr>
              <w:ind w:right="-48"/>
              <w:rPr>
                <w:rStyle w:val="af3"/>
                <w:b w:val="0"/>
                <w:bCs/>
                <w:sz w:val="28"/>
                <w:szCs w:val="28"/>
              </w:rPr>
            </w:pPr>
            <w:r w:rsidRPr="00117D36">
              <w:rPr>
                <w:rStyle w:val="af3"/>
                <w:b w:val="0"/>
                <w:bCs/>
                <w:sz w:val="28"/>
                <w:szCs w:val="28"/>
              </w:rPr>
              <w:t>Приложение 1</w:t>
            </w:r>
          </w:p>
          <w:p w:rsidR="00117D36" w:rsidRDefault="00117D36" w:rsidP="00117D36">
            <w:pPr>
              <w:ind w:right="-48"/>
              <w:rPr>
                <w:sz w:val="28"/>
                <w:szCs w:val="28"/>
              </w:rPr>
            </w:pPr>
            <w:r w:rsidRPr="00117D36">
              <w:rPr>
                <w:rStyle w:val="af3"/>
                <w:b w:val="0"/>
                <w:bCs/>
                <w:sz w:val="28"/>
                <w:szCs w:val="28"/>
              </w:rPr>
              <w:t>к</w:t>
            </w:r>
            <w:r w:rsidRPr="00117D36">
              <w:rPr>
                <w:rStyle w:val="af3"/>
                <w:bCs/>
                <w:sz w:val="28"/>
                <w:szCs w:val="28"/>
              </w:rPr>
              <w:t xml:space="preserve"> </w:t>
            </w:r>
            <w:r w:rsidRPr="00117D36">
              <w:rPr>
                <w:sz w:val="28"/>
                <w:szCs w:val="28"/>
              </w:rPr>
              <w:t xml:space="preserve">Порядку подготовки документации </w:t>
            </w:r>
          </w:p>
          <w:p w:rsidR="00117D36" w:rsidRDefault="00117D36" w:rsidP="00117D36">
            <w:pPr>
              <w:ind w:right="-48"/>
              <w:rPr>
                <w:sz w:val="28"/>
                <w:szCs w:val="28"/>
              </w:rPr>
            </w:pPr>
            <w:r w:rsidRPr="00117D36">
              <w:rPr>
                <w:sz w:val="28"/>
                <w:szCs w:val="28"/>
              </w:rPr>
              <w:t>по планировке</w:t>
            </w:r>
            <w:r w:rsidRPr="00117D36">
              <w:rPr>
                <w:sz w:val="28"/>
                <w:szCs w:val="28"/>
              </w:rPr>
              <w:t xml:space="preserve"> </w:t>
            </w:r>
            <w:r w:rsidRPr="00117D36">
              <w:rPr>
                <w:sz w:val="28"/>
                <w:szCs w:val="28"/>
              </w:rPr>
              <w:t xml:space="preserve">территории, разрабатываемой на основании </w:t>
            </w:r>
          </w:p>
          <w:p w:rsidR="00117D36" w:rsidRPr="00117D36" w:rsidRDefault="00117D36" w:rsidP="00117D36">
            <w:pPr>
              <w:ind w:right="-48"/>
              <w:rPr>
                <w:sz w:val="28"/>
                <w:szCs w:val="28"/>
              </w:rPr>
            </w:pPr>
            <w:r w:rsidRPr="00117D36">
              <w:rPr>
                <w:sz w:val="28"/>
                <w:szCs w:val="28"/>
              </w:rPr>
              <w:t xml:space="preserve">решений </w:t>
            </w:r>
            <w:r>
              <w:rPr>
                <w:sz w:val="28"/>
                <w:szCs w:val="28"/>
              </w:rPr>
              <w:t>а</w:t>
            </w:r>
            <w:r w:rsidRPr="00117D36">
              <w:rPr>
                <w:sz w:val="28"/>
                <w:szCs w:val="28"/>
              </w:rPr>
              <w:t>дминистрации городского поселения «Микунь», и принятия решений об</w:t>
            </w:r>
            <w:r>
              <w:rPr>
                <w:sz w:val="28"/>
                <w:szCs w:val="28"/>
              </w:rPr>
              <w:t xml:space="preserve"> </w:t>
            </w:r>
            <w:r w:rsidRPr="00117D36">
              <w:rPr>
                <w:sz w:val="28"/>
                <w:szCs w:val="28"/>
              </w:rPr>
              <w:t xml:space="preserve">утверждении документации по планировке территории, </w:t>
            </w:r>
            <w:r w:rsidRPr="00117D36">
              <w:rPr>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117D36" w:rsidRDefault="00117D36" w:rsidP="00117D36">
            <w:pPr>
              <w:ind w:right="-48"/>
              <w:rPr>
                <w:rStyle w:val="af3"/>
                <w:bCs/>
                <w:sz w:val="26"/>
                <w:szCs w:val="26"/>
              </w:rPr>
            </w:pPr>
          </w:p>
        </w:tc>
      </w:tr>
    </w:tbl>
    <w:p w:rsidR="00117D36" w:rsidRDefault="00117D36" w:rsidP="00C73FBD">
      <w:pPr>
        <w:ind w:left="6237" w:right="-48"/>
        <w:jc w:val="center"/>
        <w:rPr>
          <w:rStyle w:val="af3"/>
          <w:bCs/>
          <w:sz w:val="26"/>
          <w:szCs w:val="26"/>
        </w:rPr>
      </w:pPr>
    </w:p>
    <w:bookmarkEnd w:id="13"/>
    <w:p w:rsidR="00C73FBD" w:rsidRPr="005E4802" w:rsidRDefault="00C73FBD" w:rsidP="00C73FBD"/>
    <w:p w:rsidR="00C73FBD" w:rsidRPr="005E4802" w:rsidRDefault="00C73FBD" w:rsidP="00C73FBD">
      <w:pPr>
        <w:jc w:val="right"/>
        <w:rPr>
          <w:rStyle w:val="af3"/>
          <w:bCs/>
        </w:rPr>
      </w:pPr>
      <w:r w:rsidRPr="005E4802">
        <w:rPr>
          <w:rStyle w:val="af3"/>
          <w:bCs/>
        </w:rPr>
        <w:t>(форма)</w:t>
      </w:r>
    </w:p>
    <w:p w:rsidR="00C73FBD" w:rsidRPr="005E4802" w:rsidRDefault="00C73FBD" w:rsidP="00C73FBD"/>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1462"/>
      </w:tblGrid>
      <w:tr w:rsidR="00C73FBD" w:rsidRPr="005E4802" w:rsidTr="00117D36">
        <w:trPr>
          <w:trHeight w:val="766"/>
        </w:trPr>
        <w:tc>
          <w:tcPr>
            <w:tcW w:w="2866" w:type="dxa"/>
            <w:tcBorders>
              <w:top w:val="nil"/>
              <w:left w:val="nil"/>
              <w:bottom w:val="nil"/>
              <w:right w:val="nil"/>
            </w:tcBorders>
          </w:tcPr>
          <w:p w:rsidR="00C73FBD" w:rsidRPr="005E4802" w:rsidRDefault="00C73FBD" w:rsidP="00D3416F">
            <w:pPr>
              <w:pStyle w:val="af5"/>
              <w:rPr>
                <w:rFonts w:ascii="Times New Roman" w:hAnsi="Times New Roman" w:cs="Times New Roman"/>
              </w:rPr>
            </w:pPr>
          </w:p>
        </w:tc>
        <w:tc>
          <w:tcPr>
            <w:tcW w:w="6632" w:type="dxa"/>
            <w:gridSpan w:val="3"/>
            <w:tcBorders>
              <w:top w:val="nil"/>
              <w:left w:val="nil"/>
              <w:bottom w:val="single" w:sz="4" w:space="0" w:color="auto"/>
              <w:right w:val="nil"/>
            </w:tcBorders>
          </w:tcPr>
          <w:p w:rsidR="00C73FBD" w:rsidRDefault="00C73FBD" w:rsidP="00D3416F">
            <w:pPr>
              <w:pStyle w:val="af5"/>
              <w:jc w:val="right"/>
              <w:rPr>
                <w:rFonts w:ascii="Times New Roman" w:hAnsi="Times New Roman" w:cs="Times New Roman"/>
              </w:rPr>
            </w:pPr>
            <w:r w:rsidRPr="005E4802">
              <w:rPr>
                <w:rFonts w:ascii="Times New Roman" w:hAnsi="Times New Roman" w:cs="Times New Roman"/>
              </w:rPr>
              <w:t>УТВЕРЖДЕНО</w:t>
            </w:r>
          </w:p>
          <w:p w:rsidR="00C73FBD" w:rsidRPr="001C3696" w:rsidRDefault="00C73FBD" w:rsidP="00D3416F"/>
        </w:tc>
      </w:tr>
      <w:tr w:rsidR="00C73FBD" w:rsidRPr="005E4802" w:rsidTr="00117D36">
        <w:trPr>
          <w:trHeight w:val="696"/>
        </w:trPr>
        <w:tc>
          <w:tcPr>
            <w:tcW w:w="2866" w:type="dxa"/>
            <w:tcBorders>
              <w:top w:val="nil"/>
              <w:left w:val="nil"/>
              <w:bottom w:val="nil"/>
              <w:right w:val="nil"/>
            </w:tcBorders>
          </w:tcPr>
          <w:p w:rsidR="00C73FBD" w:rsidRPr="005E4802" w:rsidRDefault="00C73FBD" w:rsidP="00D3416F">
            <w:pPr>
              <w:pStyle w:val="af5"/>
              <w:rPr>
                <w:rFonts w:ascii="Times New Roman" w:hAnsi="Times New Roman" w:cs="Times New Roman"/>
              </w:rPr>
            </w:pPr>
          </w:p>
        </w:tc>
        <w:tc>
          <w:tcPr>
            <w:tcW w:w="6632" w:type="dxa"/>
            <w:gridSpan w:val="3"/>
            <w:tcBorders>
              <w:top w:val="single" w:sz="4" w:space="0" w:color="auto"/>
              <w:left w:val="nil"/>
              <w:bottom w:val="nil"/>
              <w:right w:val="nil"/>
            </w:tcBorders>
          </w:tcPr>
          <w:p w:rsid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(вид документа органа, уполномоченного на принятие решения</w:t>
            </w:r>
          </w:p>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 xml:space="preserve"> о подготовке документации по планировке территории)</w:t>
            </w:r>
          </w:p>
        </w:tc>
      </w:tr>
      <w:tr w:rsidR="00C73FBD" w:rsidRPr="005E4802" w:rsidTr="008227E0">
        <w:tc>
          <w:tcPr>
            <w:tcW w:w="2866" w:type="dxa"/>
            <w:tcBorders>
              <w:top w:val="nil"/>
              <w:left w:val="nil"/>
              <w:bottom w:val="nil"/>
              <w:right w:val="nil"/>
            </w:tcBorders>
          </w:tcPr>
          <w:p w:rsidR="00C73FBD" w:rsidRPr="005E4802" w:rsidRDefault="00C73FBD" w:rsidP="00D3416F">
            <w:pPr>
              <w:pStyle w:val="af5"/>
              <w:rPr>
                <w:rFonts w:ascii="Times New Roman" w:hAnsi="Times New Roman" w:cs="Times New Roman"/>
              </w:rPr>
            </w:pPr>
          </w:p>
        </w:tc>
        <w:tc>
          <w:tcPr>
            <w:tcW w:w="6632" w:type="dxa"/>
            <w:gridSpan w:val="3"/>
            <w:tcBorders>
              <w:top w:val="nil"/>
              <w:left w:val="nil"/>
              <w:bottom w:val="single" w:sz="4" w:space="0" w:color="auto"/>
              <w:right w:val="nil"/>
            </w:tcBorders>
          </w:tcPr>
          <w:p w:rsidR="00C73FBD" w:rsidRPr="00117D36" w:rsidRDefault="00117D36" w:rsidP="00D3416F">
            <w:pPr>
              <w:pStyle w:val="af5"/>
              <w:jc w:val="center"/>
              <w:rPr>
                <w:rFonts w:ascii="Times New Roman" w:hAnsi="Times New Roman" w:cs="Times New Roman"/>
                <w:sz w:val="26"/>
                <w:szCs w:val="26"/>
              </w:rPr>
            </w:pPr>
            <w:r w:rsidRPr="00117D36">
              <w:rPr>
                <w:rFonts w:ascii="Times New Roman" w:hAnsi="Times New Roman" w:cs="Times New Roman"/>
                <w:sz w:val="26"/>
                <w:szCs w:val="26"/>
              </w:rPr>
              <w:t>от "__" ___________</w:t>
            </w:r>
            <w:r w:rsidR="00C73FBD" w:rsidRPr="00117D36">
              <w:rPr>
                <w:rFonts w:ascii="Times New Roman" w:hAnsi="Times New Roman" w:cs="Times New Roman"/>
                <w:sz w:val="26"/>
                <w:szCs w:val="26"/>
              </w:rPr>
              <w:t>__20__ г. N ____</w:t>
            </w:r>
          </w:p>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(дата и номер документа о принятии решения о подготовке документации по планировке территории)</w:t>
            </w:r>
          </w:p>
          <w:p w:rsidR="00C73FBD" w:rsidRPr="00117D36" w:rsidRDefault="00C73FBD" w:rsidP="00D3416F">
            <w:pPr>
              <w:rPr>
                <w:sz w:val="20"/>
                <w:szCs w:val="20"/>
              </w:rPr>
            </w:pPr>
          </w:p>
        </w:tc>
      </w:tr>
      <w:tr w:rsidR="00C73FBD" w:rsidRPr="005E4802" w:rsidTr="008227E0">
        <w:tc>
          <w:tcPr>
            <w:tcW w:w="2866" w:type="dxa"/>
            <w:tcBorders>
              <w:top w:val="nil"/>
              <w:left w:val="nil"/>
              <w:bottom w:val="nil"/>
              <w:right w:val="nil"/>
            </w:tcBorders>
          </w:tcPr>
          <w:p w:rsidR="00C73FBD" w:rsidRPr="005E4802" w:rsidRDefault="00C73FBD" w:rsidP="00D3416F">
            <w:pPr>
              <w:pStyle w:val="af5"/>
              <w:rPr>
                <w:rFonts w:ascii="Times New Roman" w:hAnsi="Times New Roman" w:cs="Times New Roman"/>
              </w:rPr>
            </w:pPr>
          </w:p>
        </w:tc>
        <w:tc>
          <w:tcPr>
            <w:tcW w:w="6632" w:type="dxa"/>
            <w:gridSpan w:val="3"/>
            <w:tcBorders>
              <w:top w:val="single" w:sz="4" w:space="0" w:color="auto"/>
              <w:left w:val="nil"/>
              <w:bottom w:val="nil"/>
              <w:right w:val="nil"/>
            </w:tcBorders>
          </w:tcPr>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(должность уполномоченного лица органа, уполномоченного на принятие решения о подготовке документации по планировке территории)</w:t>
            </w:r>
          </w:p>
          <w:p w:rsidR="00C73FBD" w:rsidRPr="00117D36" w:rsidRDefault="00C73FBD" w:rsidP="00D3416F">
            <w:pPr>
              <w:rPr>
                <w:sz w:val="20"/>
                <w:szCs w:val="20"/>
              </w:rPr>
            </w:pPr>
          </w:p>
        </w:tc>
      </w:tr>
      <w:tr w:rsidR="00C73FBD" w:rsidRPr="001C3696" w:rsidTr="008227E0">
        <w:tc>
          <w:tcPr>
            <w:tcW w:w="2866" w:type="dxa"/>
            <w:tcBorders>
              <w:top w:val="nil"/>
              <w:left w:val="nil"/>
              <w:bottom w:val="nil"/>
              <w:right w:val="nil"/>
            </w:tcBorders>
          </w:tcPr>
          <w:p w:rsidR="00C73FBD" w:rsidRPr="005E4802" w:rsidRDefault="00C73FBD" w:rsidP="00D3416F">
            <w:pPr>
              <w:pStyle w:val="af5"/>
              <w:rPr>
                <w:rFonts w:ascii="Times New Roman" w:hAnsi="Times New Roman" w:cs="Times New Roman"/>
              </w:rPr>
            </w:pPr>
          </w:p>
        </w:tc>
        <w:tc>
          <w:tcPr>
            <w:tcW w:w="4900" w:type="dxa"/>
            <w:tcBorders>
              <w:top w:val="single" w:sz="4" w:space="0" w:color="auto"/>
              <w:left w:val="nil"/>
              <w:bottom w:val="nil"/>
              <w:right w:val="nil"/>
            </w:tcBorders>
          </w:tcPr>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(подпись уполномоченного лица органа, уполномоченного на принятие решения о подготовке документации по планировке территории)</w:t>
            </w:r>
          </w:p>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М.П.</w:t>
            </w:r>
          </w:p>
        </w:tc>
        <w:tc>
          <w:tcPr>
            <w:tcW w:w="270" w:type="dxa"/>
            <w:tcBorders>
              <w:top w:val="nil"/>
              <w:left w:val="nil"/>
              <w:bottom w:val="nil"/>
              <w:right w:val="nil"/>
            </w:tcBorders>
          </w:tcPr>
          <w:p w:rsidR="00C73FBD" w:rsidRPr="00117D36" w:rsidRDefault="00C73FBD" w:rsidP="00D3416F">
            <w:pPr>
              <w:pStyle w:val="af5"/>
              <w:rPr>
                <w:rFonts w:ascii="Times New Roman" w:hAnsi="Times New Roman" w:cs="Times New Roman"/>
                <w:sz w:val="20"/>
                <w:szCs w:val="20"/>
              </w:rPr>
            </w:pPr>
          </w:p>
        </w:tc>
        <w:tc>
          <w:tcPr>
            <w:tcW w:w="1462" w:type="dxa"/>
            <w:tcBorders>
              <w:top w:val="single" w:sz="4" w:space="0" w:color="auto"/>
              <w:left w:val="nil"/>
              <w:bottom w:val="nil"/>
              <w:right w:val="nil"/>
            </w:tcBorders>
          </w:tcPr>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(расшифровка подписи)</w:t>
            </w:r>
          </w:p>
        </w:tc>
      </w:tr>
    </w:tbl>
    <w:p w:rsidR="00C73FBD" w:rsidRPr="005E4802" w:rsidRDefault="00C73FBD" w:rsidP="00C73FBD"/>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C73FBD" w:rsidRPr="005E4802" w:rsidTr="008227E0">
        <w:tc>
          <w:tcPr>
            <w:tcW w:w="9498" w:type="dxa"/>
            <w:tcBorders>
              <w:top w:val="nil"/>
              <w:left w:val="nil"/>
              <w:bottom w:val="single" w:sz="4" w:space="0" w:color="auto"/>
              <w:right w:val="nil"/>
            </w:tcBorders>
          </w:tcPr>
          <w:p w:rsidR="00C73FBD" w:rsidRPr="002827C3" w:rsidRDefault="00C73FBD" w:rsidP="002827C3">
            <w:pPr>
              <w:pStyle w:val="1"/>
              <w:jc w:val="center"/>
              <w:rPr>
                <w:rFonts w:ascii="Times New Roman" w:hAnsi="Times New Roman" w:cs="Times New Roman"/>
                <w:b w:val="0"/>
                <w:color w:val="auto"/>
              </w:rPr>
            </w:pPr>
            <w:r w:rsidRPr="00117D36">
              <w:rPr>
                <w:rFonts w:ascii="Times New Roman" w:hAnsi="Times New Roman" w:cs="Times New Roman"/>
                <w:color w:val="auto"/>
              </w:rPr>
              <w:t>ЗАДАНИЕ</w:t>
            </w:r>
            <w:r w:rsidRPr="00117D36">
              <w:rPr>
                <w:rFonts w:ascii="Times New Roman" w:hAnsi="Times New Roman" w:cs="Times New Roman"/>
                <w:color w:val="auto"/>
              </w:rPr>
              <w:br/>
            </w:r>
            <w:r w:rsidRPr="002827C3">
              <w:rPr>
                <w:rFonts w:ascii="Times New Roman" w:hAnsi="Times New Roman" w:cs="Times New Roman"/>
                <w:b w:val="0"/>
                <w:color w:val="auto"/>
              </w:rPr>
              <w:t>на разработку документации по планировке территории</w:t>
            </w:r>
          </w:p>
          <w:p w:rsidR="00C73FBD" w:rsidRPr="005E4802" w:rsidRDefault="00C73FBD" w:rsidP="00D3416F">
            <w:pPr>
              <w:pStyle w:val="af5"/>
              <w:rPr>
                <w:rFonts w:ascii="Times New Roman" w:hAnsi="Times New Roman" w:cs="Times New Roman"/>
              </w:rPr>
            </w:pPr>
          </w:p>
        </w:tc>
      </w:tr>
      <w:tr w:rsidR="00C73FBD" w:rsidRPr="005E4802" w:rsidTr="00117D36">
        <w:trPr>
          <w:trHeight w:val="865"/>
        </w:trPr>
        <w:tc>
          <w:tcPr>
            <w:tcW w:w="9498" w:type="dxa"/>
            <w:tcBorders>
              <w:top w:val="single" w:sz="4" w:space="0" w:color="auto"/>
              <w:left w:val="nil"/>
              <w:bottom w:val="single" w:sz="4" w:space="0" w:color="auto"/>
              <w:right w:val="nil"/>
            </w:tcBorders>
          </w:tcPr>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(наименование территории, наименование объекта (объектов) капитального строительства, для размещения которого (которых)</w:t>
            </w:r>
          </w:p>
          <w:p w:rsidR="00C73FBD" w:rsidRPr="00117D36" w:rsidRDefault="00C73FBD" w:rsidP="00D3416F">
            <w:pPr>
              <w:rPr>
                <w:sz w:val="20"/>
                <w:szCs w:val="20"/>
              </w:rPr>
            </w:pPr>
          </w:p>
        </w:tc>
      </w:tr>
      <w:tr w:rsidR="00C73FBD" w:rsidRPr="005E4802" w:rsidTr="008227E0">
        <w:tc>
          <w:tcPr>
            <w:tcW w:w="9498" w:type="dxa"/>
            <w:tcBorders>
              <w:top w:val="single" w:sz="4" w:space="0" w:color="auto"/>
              <w:left w:val="nil"/>
              <w:bottom w:val="nil"/>
              <w:right w:val="nil"/>
            </w:tcBorders>
          </w:tcPr>
          <w:p w:rsidR="00C73FBD" w:rsidRPr="00117D36" w:rsidRDefault="00C73FBD" w:rsidP="00D3416F">
            <w:pPr>
              <w:pStyle w:val="af5"/>
              <w:jc w:val="center"/>
              <w:rPr>
                <w:rFonts w:ascii="Times New Roman" w:hAnsi="Times New Roman" w:cs="Times New Roman"/>
                <w:sz w:val="20"/>
                <w:szCs w:val="20"/>
              </w:rPr>
            </w:pPr>
            <w:r w:rsidRPr="00117D36">
              <w:rPr>
                <w:rFonts w:ascii="Times New Roman" w:hAnsi="Times New Roman" w:cs="Times New Roman"/>
                <w:sz w:val="20"/>
                <w:szCs w:val="20"/>
              </w:rPr>
              <w:t>подготавливается документация по планировке территории)</w:t>
            </w:r>
          </w:p>
        </w:tc>
      </w:tr>
    </w:tbl>
    <w:p w:rsidR="00C73FBD" w:rsidRPr="005E4802" w:rsidRDefault="00C73FBD" w:rsidP="00C73FBD"/>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61"/>
        <w:gridCol w:w="4211"/>
      </w:tblGrid>
      <w:tr w:rsidR="00C73FBD" w:rsidRPr="005E4802" w:rsidTr="00ED1F67">
        <w:trPr>
          <w:trHeight w:val="460"/>
        </w:trPr>
        <w:tc>
          <w:tcPr>
            <w:tcW w:w="426" w:type="dxa"/>
          </w:tcPr>
          <w:p w:rsidR="00C73FBD" w:rsidRPr="001C3696" w:rsidRDefault="00C73FBD" w:rsidP="00D3416F">
            <w:pPr>
              <w:pStyle w:val="af5"/>
              <w:rPr>
                <w:rFonts w:ascii="Times New Roman" w:hAnsi="Times New Roman" w:cs="Times New Roman"/>
              </w:rPr>
            </w:pPr>
          </w:p>
        </w:tc>
        <w:tc>
          <w:tcPr>
            <w:tcW w:w="4861" w:type="dxa"/>
            <w:vAlign w:val="center"/>
          </w:tcPr>
          <w:p w:rsidR="00C73FBD" w:rsidRPr="001C3696" w:rsidRDefault="00C73FBD" w:rsidP="00117D36">
            <w:pPr>
              <w:pStyle w:val="af6"/>
              <w:jc w:val="center"/>
              <w:rPr>
                <w:rFonts w:ascii="Times New Roman" w:hAnsi="Times New Roman" w:cs="Times New Roman"/>
              </w:rPr>
            </w:pPr>
            <w:r w:rsidRPr="001C3696">
              <w:rPr>
                <w:rFonts w:ascii="Times New Roman" w:hAnsi="Times New Roman" w:cs="Times New Roman"/>
              </w:rPr>
              <w:t>Наименование позиции</w:t>
            </w:r>
          </w:p>
        </w:tc>
        <w:tc>
          <w:tcPr>
            <w:tcW w:w="4211" w:type="dxa"/>
            <w:vAlign w:val="center"/>
          </w:tcPr>
          <w:p w:rsidR="00C73FBD" w:rsidRPr="001C3696" w:rsidRDefault="00C73FBD" w:rsidP="00117D36">
            <w:pPr>
              <w:pStyle w:val="af6"/>
              <w:jc w:val="center"/>
              <w:rPr>
                <w:rFonts w:ascii="Times New Roman" w:hAnsi="Times New Roman" w:cs="Times New Roman"/>
              </w:rPr>
            </w:pPr>
            <w:r w:rsidRPr="001C3696">
              <w:rPr>
                <w:rFonts w:ascii="Times New Roman" w:hAnsi="Times New Roman" w:cs="Times New Roman"/>
              </w:rPr>
              <w:t>Содержание</w:t>
            </w: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4" w:name="sub_24"/>
            <w:r w:rsidRPr="00117D36">
              <w:rPr>
                <w:rFonts w:ascii="Times New Roman" w:hAnsi="Times New Roman" w:cs="Times New Roman"/>
                <w:sz w:val="28"/>
                <w:szCs w:val="28"/>
              </w:rPr>
              <w:t>1.</w:t>
            </w:r>
            <w:bookmarkEnd w:id="14"/>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Вид разрабатываемой документации по планировке территории</w:t>
            </w:r>
          </w:p>
        </w:tc>
        <w:tc>
          <w:tcPr>
            <w:tcW w:w="4211" w:type="dxa"/>
          </w:tcPr>
          <w:p w:rsidR="00C73FBD" w:rsidRPr="001C3696" w:rsidRDefault="00C73FBD" w:rsidP="00D3416F">
            <w:pPr>
              <w:pStyle w:val="af5"/>
              <w:rPr>
                <w:rFonts w:ascii="Times New Roman" w:hAnsi="Times New Roman" w:cs="Times New Roman"/>
              </w:rPr>
            </w:pP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5" w:name="sub_25"/>
            <w:r w:rsidRPr="00117D36">
              <w:rPr>
                <w:rFonts w:ascii="Times New Roman" w:hAnsi="Times New Roman" w:cs="Times New Roman"/>
                <w:sz w:val="28"/>
                <w:szCs w:val="28"/>
              </w:rPr>
              <w:lastRenderedPageBreak/>
              <w:t>2.</w:t>
            </w:r>
            <w:bookmarkEnd w:id="15"/>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Инициатор подготовки документации по планировке территории</w:t>
            </w:r>
          </w:p>
        </w:tc>
        <w:tc>
          <w:tcPr>
            <w:tcW w:w="4211" w:type="dxa"/>
          </w:tcPr>
          <w:p w:rsidR="00C73FBD" w:rsidRPr="001C3696" w:rsidRDefault="00C73FBD" w:rsidP="00D3416F">
            <w:pPr>
              <w:pStyle w:val="af5"/>
              <w:rPr>
                <w:rFonts w:ascii="Times New Roman" w:hAnsi="Times New Roman" w:cs="Times New Roman"/>
              </w:rPr>
            </w:pP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6" w:name="sub_26"/>
            <w:r w:rsidRPr="00117D36">
              <w:rPr>
                <w:rFonts w:ascii="Times New Roman" w:hAnsi="Times New Roman" w:cs="Times New Roman"/>
                <w:sz w:val="28"/>
                <w:szCs w:val="28"/>
              </w:rPr>
              <w:t>3.</w:t>
            </w:r>
            <w:bookmarkEnd w:id="16"/>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Источник финансирования работ по подготовке документации по планировке территории</w:t>
            </w:r>
          </w:p>
        </w:tc>
        <w:tc>
          <w:tcPr>
            <w:tcW w:w="4211" w:type="dxa"/>
          </w:tcPr>
          <w:p w:rsidR="00C73FBD" w:rsidRPr="001C3696" w:rsidRDefault="00C73FBD" w:rsidP="00D3416F">
            <w:pPr>
              <w:pStyle w:val="af5"/>
              <w:rPr>
                <w:rFonts w:ascii="Times New Roman" w:hAnsi="Times New Roman" w:cs="Times New Roman"/>
              </w:rPr>
            </w:pP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7" w:name="sub_27"/>
            <w:r w:rsidRPr="00117D36">
              <w:rPr>
                <w:rFonts w:ascii="Times New Roman" w:hAnsi="Times New Roman" w:cs="Times New Roman"/>
                <w:sz w:val="28"/>
                <w:szCs w:val="28"/>
              </w:rPr>
              <w:t>4.</w:t>
            </w:r>
            <w:bookmarkEnd w:id="17"/>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w:t>
            </w:r>
          </w:p>
        </w:tc>
        <w:tc>
          <w:tcPr>
            <w:tcW w:w="4211" w:type="dxa"/>
          </w:tcPr>
          <w:p w:rsidR="00C73FBD" w:rsidRPr="001C3696" w:rsidRDefault="00C73FBD" w:rsidP="00D3416F">
            <w:pPr>
              <w:pStyle w:val="af5"/>
              <w:rPr>
                <w:rFonts w:ascii="Times New Roman" w:hAnsi="Times New Roman" w:cs="Times New Roman"/>
              </w:rPr>
            </w:pP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8" w:name="sub_28"/>
            <w:r w:rsidRPr="00117D36">
              <w:rPr>
                <w:rFonts w:ascii="Times New Roman" w:hAnsi="Times New Roman" w:cs="Times New Roman"/>
                <w:sz w:val="28"/>
                <w:szCs w:val="28"/>
              </w:rPr>
              <w:t>5.</w:t>
            </w:r>
            <w:bookmarkEnd w:id="18"/>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211" w:type="dxa"/>
          </w:tcPr>
          <w:p w:rsidR="00C73FBD" w:rsidRPr="001C3696" w:rsidRDefault="00C73FBD" w:rsidP="00D3416F">
            <w:pPr>
              <w:pStyle w:val="af5"/>
              <w:rPr>
                <w:rFonts w:ascii="Times New Roman" w:hAnsi="Times New Roman" w:cs="Times New Roman"/>
              </w:rPr>
            </w:pPr>
          </w:p>
        </w:tc>
      </w:tr>
      <w:tr w:rsidR="00C73FBD" w:rsidRPr="005E4802" w:rsidTr="00ED1F67">
        <w:tc>
          <w:tcPr>
            <w:tcW w:w="426" w:type="dxa"/>
          </w:tcPr>
          <w:p w:rsidR="00C73FBD" w:rsidRPr="00117D36" w:rsidRDefault="00C73FBD" w:rsidP="00D3416F">
            <w:pPr>
              <w:pStyle w:val="af5"/>
              <w:jc w:val="center"/>
              <w:rPr>
                <w:rFonts w:ascii="Times New Roman" w:hAnsi="Times New Roman" w:cs="Times New Roman"/>
                <w:sz w:val="28"/>
                <w:szCs w:val="28"/>
              </w:rPr>
            </w:pPr>
            <w:bookmarkStart w:id="19" w:name="sub_29"/>
            <w:r w:rsidRPr="00117D36">
              <w:rPr>
                <w:rFonts w:ascii="Times New Roman" w:hAnsi="Times New Roman" w:cs="Times New Roman"/>
                <w:sz w:val="28"/>
                <w:szCs w:val="28"/>
              </w:rPr>
              <w:t>6.</w:t>
            </w:r>
            <w:bookmarkEnd w:id="19"/>
          </w:p>
        </w:tc>
        <w:tc>
          <w:tcPr>
            <w:tcW w:w="4861" w:type="dxa"/>
          </w:tcPr>
          <w:p w:rsidR="00C73FBD" w:rsidRPr="00117D36" w:rsidRDefault="00C73FBD" w:rsidP="00D3416F">
            <w:pPr>
              <w:pStyle w:val="af6"/>
              <w:rPr>
                <w:rFonts w:ascii="Times New Roman" w:hAnsi="Times New Roman" w:cs="Times New Roman"/>
                <w:sz w:val="28"/>
                <w:szCs w:val="28"/>
              </w:rPr>
            </w:pPr>
            <w:r w:rsidRPr="00117D36">
              <w:rPr>
                <w:rFonts w:ascii="Times New Roman" w:hAnsi="Times New Roman" w:cs="Times New Roman"/>
                <w:sz w:val="28"/>
                <w:szCs w:val="28"/>
              </w:rPr>
              <w:t>Состав документации по планировке территории</w:t>
            </w:r>
          </w:p>
        </w:tc>
        <w:tc>
          <w:tcPr>
            <w:tcW w:w="4211" w:type="dxa"/>
          </w:tcPr>
          <w:p w:rsidR="00C73FBD" w:rsidRPr="001C3696" w:rsidRDefault="00C73FBD" w:rsidP="00D3416F">
            <w:pPr>
              <w:pStyle w:val="af5"/>
              <w:rPr>
                <w:rFonts w:ascii="Times New Roman" w:hAnsi="Times New Roman" w:cs="Times New Roman"/>
              </w:rPr>
            </w:pPr>
          </w:p>
        </w:tc>
      </w:tr>
    </w:tbl>
    <w:p w:rsidR="00C73FBD" w:rsidRDefault="00C73FBD" w:rsidP="00C73FBD">
      <w:pPr>
        <w:pStyle w:val="s37"/>
        <w:shd w:val="clear" w:color="auto" w:fill="FFFFFF"/>
        <w:rPr>
          <w:rFonts w:ascii="Tahoma" w:hAnsi="Tahoma" w:cs="Tahoma"/>
          <w:color w:val="000000"/>
          <w:sz w:val="16"/>
          <w:szCs w:val="16"/>
        </w:rPr>
      </w:pPr>
    </w:p>
    <w:p w:rsidR="00117D36" w:rsidRDefault="00C73FBD" w:rsidP="00117D36">
      <w:pPr>
        <w:ind w:left="6237" w:right="-48"/>
        <w:jc w:val="center"/>
        <w:rPr>
          <w:rFonts w:ascii="Tahoma" w:hAnsi="Tahoma" w:cs="Tahoma"/>
          <w:color w:val="000000"/>
          <w:sz w:val="16"/>
          <w:szCs w:val="16"/>
        </w:rPr>
      </w:pPr>
      <w:r>
        <w:rPr>
          <w:rFonts w:ascii="Tahoma" w:hAnsi="Tahoma" w:cs="Tahoma"/>
          <w:color w:val="000000"/>
          <w:sz w:val="16"/>
          <w:szCs w:val="16"/>
        </w:rPr>
        <w:br w:type="page"/>
      </w:r>
    </w:p>
    <w:tbl>
      <w:tblPr>
        <w:tblStyle w:val="af2"/>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103"/>
      </w:tblGrid>
      <w:tr w:rsidR="00117D36" w:rsidTr="00CD5027">
        <w:tc>
          <w:tcPr>
            <w:tcW w:w="992" w:type="dxa"/>
          </w:tcPr>
          <w:p w:rsidR="00117D36" w:rsidRDefault="00117D36" w:rsidP="00CD5027">
            <w:pPr>
              <w:ind w:right="-48"/>
              <w:jc w:val="center"/>
              <w:rPr>
                <w:rStyle w:val="af3"/>
                <w:bCs/>
                <w:sz w:val="26"/>
                <w:szCs w:val="26"/>
              </w:rPr>
            </w:pPr>
          </w:p>
        </w:tc>
        <w:tc>
          <w:tcPr>
            <w:tcW w:w="5103" w:type="dxa"/>
          </w:tcPr>
          <w:p w:rsidR="00117D36" w:rsidRPr="00117D36" w:rsidRDefault="00117D36" w:rsidP="00CD5027">
            <w:pPr>
              <w:ind w:right="-48"/>
              <w:rPr>
                <w:rStyle w:val="af3"/>
                <w:b w:val="0"/>
                <w:bCs/>
                <w:sz w:val="28"/>
                <w:szCs w:val="28"/>
              </w:rPr>
            </w:pPr>
            <w:r>
              <w:rPr>
                <w:rStyle w:val="af3"/>
                <w:b w:val="0"/>
                <w:bCs/>
                <w:sz w:val="28"/>
                <w:szCs w:val="28"/>
              </w:rPr>
              <w:t>Приложение 2</w:t>
            </w:r>
          </w:p>
          <w:p w:rsidR="00117D36" w:rsidRDefault="00117D36" w:rsidP="00CD5027">
            <w:pPr>
              <w:ind w:right="-48"/>
              <w:rPr>
                <w:sz w:val="28"/>
                <w:szCs w:val="28"/>
              </w:rPr>
            </w:pPr>
            <w:r w:rsidRPr="00117D36">
              <w:rPr>
                <w:rStyle w:val="af3"/>
                <w:b w:val="0"/>
                <w:bCs/>
                <w:sz w:val="28"/>
                <w:szCs w:val="28"/>
              </w:rPr>
              <w:t>к</w:t>
            </w:r>
            <w:r w:rsidRPr="00117D36">
              <w:rPr>
                <w:rStyle w:val="af3"/>
                <w:bCs/>
                <w:sz w:val="28"/>
                <w:szCs w:val="28"/>
              </w:rPr>
              <w:t xml:space="preserve"> </w:t>
            </w:r>
            <w:r w:rsidRPr="00117D36">
              <w:rPr>
                <w:sz w:val="28"/>
                <w:szCs w:val="28"/>
              </w:rPr>
              <w:t xml:space="preserve">Порядку подготовки документации </w:t>
            </w:r>
          </w:p>
          <w:p w:rsidR="00117D36" w:rsidRDefault="00117D36" w:rsidP="00CD5027">
            <w:pPr>
              <w:ind w:right="-48"/>
              <w:rPr>
                <w:sz w:val="28"/>
                <w:szCs w:val="28"/>
              </w:rPr>
            </w:pPr>
            <w:r w:rsidRPr="00117D36">
              <w:rPr>
                <w:sz w:val="28"/>
                <w:szCs w:val="28"/>
              </w:rPr>
              <w:t xml:space="preserve">по планировке территории, разрабатываемой на основании </w:t>
            </w:r>
          </w:p>
          <w:p w:rsidR="00117D36" w:rsidRPr="00117D36" w:rsidRDefault="00117D36" w:rsidP="00CD5027">
            <w:pPr>
              <w:ind w:right="-48"/>
              <w:rPr>
                <w:sz w:val="28"/>
                <w:szCs w:val="28"/>
              </w:rPr>
            </w:pPr>
            <w:r w:rsidRPr="00117D36">
              <w:rPr>
                <w:sz w:val="28"/>
                <w:szCs w:val="28"/>
              </w:rPr>
              <w:t xml:space="preserve">решений </w:t>
            </w:r>
            <w:r>
              <w:rPr>
                <w:sz w:val="28"/>
                <w:szCs w:val="28"/>
              </w:rPr>
              <w:t>а</w:t>
            </w:r>
            <w:r w:rsidRPr="00117D36">
              <w:rPr>
                <w:sz w:val="28"/>
                <w:szCs w:val="28"/>
              </w:rPr>
              <w:t>дминистрации городского поселения «Микунь», и принятия решений об</w:t>
            </w:r>
            <w:r>
              <w:rPr>
                <w:sz w:val="28"/>
                <w:szCs w:val="28"/>
              </w:rPr>
              <w:t xml:space="preserve"> </w:t>
            </w:r>
            <w:r w:rsidRPr="00117D36">
              <w:rPr>
                <w:sz w:val="28"/>
                <w:szCs w:val="28"/>
              </w:rPr>
              <w:t xml:space="preserve">утверждении документации по планировке территории, </w:t>
            </w:r>
            <w:r w:rsidRPr="00117D36">
              <w:rPr>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117D36" w:rsidRDefault="00117D36" w:rsidP="00CD5027">
            <w:pPr>
              <w:ind w:right="-48"/>
              <w:rPr>
                <w:rStyle w:val="af3"/>
                <w:bCs/>
                <w:sz w:val="26"/>
                <w:szCs w:val="26"/>
              </w:rPr>
            </w:pPr>
          </w:p>
        </w:tc>
      </w:tr>
    </w:tbl>
    <w:p w:rsidR="00C73FBD" w:rsidRDefault="00C73FBD" w:rsidP="00117D36">
      <w:pPr>
        <w:ind w:left="6237" w:right="-48"/>
        <w:jc w:val="center"/>
        <w:rPr>
          <w:rFonts w:ascii="Tahoma" w:hAnsi="Tahoma" w:cs="Tahoma"/>
          <w:color w:val="000000"/>
          <w:sz w:val="16"/>
          <w:szCs w:val="16"/>
        </w:rPr>
      </w:pPr>
    </w:p>
    <w:p w:rsidR="00117D36" w:rsidRDefault="00117D36" w:rsidP="00C73FBD">
      <w:pPr>
        <w:pStyle w:val="s3"/>
        <w:shd w:val="clear" w:color="auto" w:fill="FFFFFF"/>
        <w:spacing w:before="0" w:beforeAutospacing="0" w:after="0" w:afterAutospacing="0"/>
        <w:ind w:firstLine="425"/>
        <w:contextualSpacing/>
        <w:jc w:val="center"/>
      </w:pPr>
    </w:p>
    <w:p w:rsidR="00117D36" w:rsidRPr="00117D36" w:rsidRDefault="00117D36" w:rsidP="00C73FBD">
      <w:pPr>
        <w:pStyle w:val="s3"/>
        <w:shd w:val="clear" w:color="auto" w:fill="FFFFFF"/>
        <w:spacing w:before="0" w:beforeAutospacing="0" w:after="0" w:afterAutospacing="0"/>
        <w:ind w:firstLine="425"/>
        <w:contextualSpacing/>
        <w:jc w:val="center"/>
        <w:rPr>
          <w:sz w:val="16"/>
          <w:szCs w:val="16"/>
        </w:rPr>
      </w:pPr>
    </w:p>
    <w:p w:rsidR="00C73FBD" w:rsidRPr="00117D36" w:rsidRDefault="00C73FBD" w:rsidP="00117D36">
      <w:pPr>
        <w:pStyle w:val="s3"/>
        <w:shd w:val="clear" w:color="auto" w:fill="FFFFFF"/>
        <w:spacing w:before="0" w:beforeAutospacing="0" w:after="0" w:afterAutospacing="0"/>
        <w:contextualSpacing/>
        <w:jc w:val="center"/>
        <w:rPr>
          <w:b/>
          <w:sz w:val="28"/>
          <w:szCs w:val="28"/>
        </w:rPr>
      </w:pPr>
      <w:r w:rsidRPr="00117D36">
        <w:rPr>
          <w:b/>
          <w:sz w:val="28"/>
          <w:szCs w:val="28"/>
        </w:rPr>
        <w:t>Правила</w:t>
      </w:r>
    </w:p>
    <w:p w:rsidR="00117D36" w:rsidRPr="00117D36" w:rsidRDefault="00C73FBD" w:rsidP="00117D36">
      <w:pPr>
        <w:pStyle w:val="s3"/>
        <w:shd w:val="clear" w:color="auto" w:fill="FFFFFF"/>
        <w:spacing w:before="0" w:beforeAutospacing="0" w:after="0" w:afterAutospacing="0"/>
        <w:contextualSpacing/>
        <w:jc w:val="center"/>
        <w:rPr>
          <w:b/>
          <w:sz w:val="28"/>
          <w:szCs w:val="28"/>
        </w:rPr>
      </w:pPr>
      <w:r w:rsidRPr="00117D36">
        <w:rPr>
          <w:b/>
          <w:sz w:val="28"/>
          <w:szCs w:val="28"/>
        </w:rPr>
        <w:t>заполнения формы задания на разработку докумен</w:t>
      </w:r>
      <w:r w:rsidR="00117D36" w:rsidRPr="00117D36">
        <w:rPr>
          <w:b/>
          <w:sz w:val="28"/>
          <w:szCs w:val="28"/>
        </w:rPr>
        <w:t>тации</w:t>
      </w:r>
    </w:p>
    <w:p w:rsidR="00C73FBD" w:rsidRPr="00117D36" w:rsidRDefault="00117D36" w:rsidP="00117D36">
      <w:pPr>
        <w:pStyle w:val="s3"/>
        <w:shd w:val="clear" w:color="auto" w:fill="FFFFFF"/>
        <w:spacing w:before="0" w:beforeAutospacing="0" w:after="0" w:afterAutospacing="0"/>
        <w:contextualSpacing/>
        <w:jc w:val="center"/>
        <w:rPr>
          <w:b/>
          <w:sz w:val="28"/>
          <w:szCs w:val="28"/>
        </w:rPr>
      </w:pPr>
      <w:r w:rsidRPr="00117D36">
        <w:rPr>
          <w:b/>
          <w:sz w:val="28"/>
          <w:szCs w:val="28"/>
        </w:rPr>
        <w:t xml:space="preserve"> по планировке территории</w:t>
      </w:r>
      <w:r w:rsidR="002827C3" w:rsidRPr="00117D36">
        <w:rPr>
          <w:b/>
          <w:sz w:val="28"/>
          <w:szCs w:val="28"/>
        </w:rPr>
        <w:t xml:space="preserve"> </w:t>
      </w:r>
    </w:p>
    <w:p w:rsidR="00C73FBD" w:rsidRPr="00117D36" w:rsidRDefault="00C73FBD" w:rsidP="00C73FBD">
      <w:pPr>
        <w:pStyle w:val="empty"/>
        <w:shd w:val="clear" w:color="auto" w:fill="FFFFFF"/>
        <w:spacing w:before="0" w:beforeAutospacing="0" w:after="0" w:afterAutospacing="0"/>
        <w:ind w:firstLine="425"/>
        <w:contextualSpacing/>
        <w:jc w:val="both"/>
        <w:rPr>
          <w:sz w:val="16"/>
          <w:szCs w:val="16"/>
        </w:rPr>
      </w:pP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1. В </w:t>
      </w:r>
      <w:hyperlink r:id="rId14" w:anchor="/document/71733116/entry/24" w:history="1">
        <w:r w:rsidRPr="00117D36">
          <w:rPr>
            <w:rStyle w:val="af1"/>
            <w:color w:val="auto"/>
            <w:sz w:val="28"/>
            <w:szCs w:val="28"/>
            <w:u w:val="none"/>
          </w:rPr>
          <w:t>позиции</w:t>
        </w:r>
      </w:hyperlink>
      <w:r w:rsidR="002827C3" w:rsidRPr="00117D36">
        <w:rPr>
          <w:sz w:val="28"/>
          <w:szCs w:val="28"/>
        </w:rPr>
        <w:t xml:space="preserve"> </w:t>
      </w:r>
      <w:r w:rsidRPr="00117D36">
        <w:rPr>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а) проект планировки территории;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б) проект планировки территории, содержащий проект межевания территории;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г) проект межевания территории в виде отдельного документа.</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2. В </w:t>
      </w:r>
      <w:hyperlink r:id="rId15" w:anchor="/document/71733116/entry/25" w:history="1">
        <w:r w:rsidRPr="00117D36">
          <w:rPr>
            <w:rStyle w:val="af1"/>
            <w:color w:val="auto"/>
            <w:sz w:val="28"/>
            <w:szCs w:val="28"/>
            <w:u w:val="none"/>
          </w:rPr>
          <w:t>позиции</w:t>
        </w:r>
      </w:hyperlink>
      <w:r w:rsidR="00117D36">
        <w:rPr>
          <w:rStyle w:val="af1"/>
          <w:color w:val="auto"/>
          <w:sz w:val="28"/>
          <w:szCs w:val="28"/>
          <w:u w:val="none"/>
        </w:rPr>
        <w:t xml:space="preserve"> </w:t>
      </w:r>
      <w:r w:rsidRPr="00117D36">
        <w:rPr>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а) полное наименование федерального органа исполнительной власти;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б) полное наименование органа исполнительной власти субъекта Российской Федерации;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в) полное наименование органа местного самоуправления;</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д) фамилия, имя, отчество, адрес места регистрации и паспортные данные физического лица.</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lastRenderedPageBreak/>
        <w:t xml:space="preserve">3. В </w:t>
      </w:r>
      <w:hyperlink r:id="rId16" w:anchor="/document/71733116/entry/26" w:history="1">
        <w:r w:rsidRPr="00117D36">
          <w:rPr>
            <w:rStyle w:val="af1"/>
            <w:color w:val="auto"/>
            <w:sz w:val="28"/>
            <w:szCs w:val="28"/>
            <w:u w:val="none"/>
          </w:rPr>
          <w:t>позиции</w:t>
        </w:r>
      </w:hyperlink>
      <w:r w:rsidRPr="00117D36">
        <w:rPr>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117D36">
          <w:rPr>
            <w:rStyle w:val="af1"/>
            <w:color w:val="auto"/>
            <w:sz w:val="28"/>
            <w:szCs w:val="28"/>
            <w:u w:val="none"/>
          </w:rPr>
          <w:t>законодательством</w:t>
        </w:r>
      </w:hyperlink>
      <w:r w:rsidR="008227E0" w:rsidRPr="00117D36">
        <w:rPr>
          <w:rStyle w:val="af1"/>
          <w:color w:val="auto"/>
          <w:sz w:val="28"/>
          <w:szCs w:val="28"/>
          <w:u w:val="none"/>
        </w:rPr>
        <w:t xml:space="preserve"> </w:t>
      </w:r>
      <w:r w:rsidRPr="00117D36">
        <w:rPr>
          <w:sz w:val="28"/>
          <w:szCs w:val="28"/>
        </w:rPr>
        <w:t>Российской Федерации о контрактной</w:t>
      </w:r>
      <w:r w:rsidRPr="00117D36">
        <w:rPr>
          <w:color w:val="000000"/>
          <w:sz w:val="28"/>
          <w:szCs w:val="28"/>
        </w:rPr>
        <w:t xml:space="preserve"> </w:t>
      </w:r>
      <w:r w:rsidRPr="00117D36">
        <w:rPr>
          <w:sz w:val="28"/>
          <w:szCs w:val="28"/>
        </w:rPr>
        <w:t>системе в сфере закупок товаров, работ, услуг для обеспечения государственных и муниципальных нужд, иными лицами;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4. В </w:t>
      </w:r>
      <w:hyperlink r:id="rId18" w:anchor="/document/71733116/entry/27" w:history="1">
        <w:r w:rsidRPr="00117D36">
          <w:rPr>
            <w:rStyle w:val="af1"/>
            <w:color w:val="auto"/>
            <w:sz w:val="28"/>
            <w:szCs w:val="28"/>
            <w:u w:val="none"/>
          </w:rPr>
          <w:t>позиции</w:t>
        </w:r>
      </w:hyperlink>
      <w:r w:rsidR="00117D36">
        <w:rPr>
          <w:rStyle w:val="af1"/>
          <w:color w:val="auto"/>
          <w:sz w:val="28"/>
          <w:szCs w:val="28"/>
          <w:u w:val="none"/>
        </w:rPr>
        <w:t xml:space="preserve"> </w:t>
      </w:r>
      <w:r w:rsidRPr="00117D36">
        <w:rPr>
          <w:sz w:val="28"/>
          <w:szCs w:val="28"/>
        </w:rPr>
        <w:t>«Вид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5. В </w:t>
      </w:r>
      <w:hyperlink r:id="rId19" w:anchor="/document/71733116/entry/28" w:history="1">
        <w:r w:rsidRPr="00117D36">
          <w:rPr>
            <w:rStyle w:val="af1"/>
            <w:color w:val="auto"/>
            <w:sz w:val="28"/>
            <w:szCs w:val="28"/>
            <w:u w:val="none"/>
          </w:rPr>
          <w:t>позиции</w:t>
        </w:r>
      </w:hyperlink>
      <w:r w:rsidR="00117D36">
        <w:rPr>
          <w:rStyle w:val="af1"/>
          <w:color w:val="auto"/>
          <w:sz w:val="28"/>
          <w:szCs w:val="28"/>
          <w:u w:val="none"/>
        </w:rPr>
        <w:t xml:space="preserve"> </w:t>
      </w:r>
      <w:r w:rsidRPr="00117D36">
        <w:rPr>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w:t>
      </w:r>
      <w:r w:rsidRPr="00117D36">
        <w:rPr>
          <w:sz w:val="28"/>
          <w:szCs w:val="28"/>
        </w:rPr>
        <w:lastRenderedPageBreak/>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C73FBD" w:rsidRPr="00117D36" w:rsidRDefault="00C73FBD" w:rsidP="00117D36">
      <w:pPr>
        <w:pStyle w:val="s1"/>
        <w:shd w:val="clear" w:color="auto" w:fill="FFFFFF"/>
        <w:spacing w:before="0" w:beforeAutospacing="0" w:after="0" w:afterAutospacing="0"/>
        <w:ind w:firstLine="709"/>
        <w:contextualSpacing/>
        <w:jc w:val="both"/>
        <w:rPr>
          <w:sz w:val="28"/>
          <w:szCs w:val="28"/>
        </w:rPr>
      </w:pPr>
      <w:r w:rsidRPr="00117D36">
        <w:rPr>
          <w:sz w:val="28"/>
          <w:szCs w:val="28"/>
        </w:rPr>
        <w:t xml:space="preserve">6. В </w:t>
      </w:r>
      <w:hyperlink r:id="rId20" w:anchor="/document/71733116/entry/29" w:history="1">
        <w:r w:rsidRPr="00117D36">
          <w:rPr>
            <w:rStyle w:val="af1"/>
            <w:color w:val="auto"/>
            <w:sz w:val="28"/>
            <w:szCs w:val="28"/>
            <w:u w:val="none"/>
          </w:rPr>
          <w:t>позиции</w:t>
        </w:r>
      </w:hyperlink>
      <w:r w:rsidR="008227E0" w:rsidRPr="00117D36">
        <w:rPr>
          <w:rStyle w:val="af1"/>
          <w:color w:val="auto"/>
          <w:sz w:val="28"/>
          <w:szCs w:val="28"/>
          <w:u w:val="none"/>
        </w:rPr>
        <w:t xml:space="preserve"> </w:t>
      </w:r>
      <w:r w:rsidRPr="00117D36">
        <w:rPr>
          <w:sz w:val="28"/>
          <w:szCs w:val="28"/>
        </w:rPr>
        <w:t xml:space="preserve">«Состав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117D36">
          <w:rPr>
            <w:rStyle w:val="af1"/>
            <w:color w:val="auto"/>
            <w:sz w:val="28"/>
            <w:szCs w:val="28"/>
            <w:u w:val="none"/>
          </w:rPr>
          <w:t>Градостроительного кодекса</w:t>
        </w:r>
      </w:hyperlink>
      <w:r w:rsidR="008227E0" w:rsidRPr="00117D36">
        <w:rPr>
          <w:rStyle w:val="af1"/>
          <w:color w:val="auto"/>
          <w:sz w:val="28"/>
          <w:szCs w:val="28"/>
          <w:u w:val="none"/>
        </w:rPr>
        <w:t xml:space="preserve"> </w:t>
      </w:r>
      <w:r w:rsidRPr="00117D36">
        <w:rPr>
          <w:sz w:val="28"/>
          <w:szCs w:val="28"/>
        </w:rPr>
        <w:t xml:space="preserve">Российской Федерации и положениям </w:t>
      </w:r>
      <w:hyperlink r:id="rId22" w:anchor="/document/71674578/entry/1000" w:history="1">
        <w:r w:rsidRPr="00117D36">
          <w:rPr>
            <w:rStyle w:val="af1"/>
            <w:color w:val="auto"/>
            <w:sz w:val="28"/>
            <w:szCs w:val="28"/>
            <w:u w:val="none"/>
          </w:rPr>
          <w:t>нормативных правовых актов</w:t>
        </w:r>
      </w:hyperlink>
      <w:r w:rsidR="008227E0" w:rsidRPr="00117D36">
        <w:rPr>
          <w:rStyle w:val="af1"/>
          <w:color w:val="auto"/>
          <w:sz w:val="28"/>
          <w:szCs w:val="28"/>
          <w:u w:val="none"/>
        </w:rPr>
        <w:t xml:space="preserve"> </w:t>
      </w:r>
      <w:r w:rsidRPr="00117D36">
        <w:rPr>
          <w:sz w:val="28"/>
          <w:szCs w:val="28"/>
        </w:rPr>
        <w:t>Российской Федерации, определяющих требования к составу и содержанию проектов планировки территории.</w:t>
      </w:r>
    </w:p>
    <w:p w:rsidR="000A75BF" w:rsidRDefault="000A75BF" w:rsidP="000A75BF">
      <w:pPr>
        <w:autoSpaceDE w:val="0"/>
        <w:autoSpaceDN w:val="0"/>
        <w:adjustRightInd w:val="0"/>
        <w:jc w:val="both"/>
        <w:rPr>
          <w:color w:val="000000"/>
          <w:sz w:val="28"/>
          <w:szCs w:val="28"/>
        </w:rPr>
      </w:pPr>
    </w:p>
    <w:p w:rsidR="00117D36" w:rsidRPr="00117D36" w:rsidRDefault="00117D36" w:rsidP="000A75BF">
      <w:pPr>
        <w:autoSpaceDE w:val="0"/>
        <w:autoSpaceDN w:val="0"/>
        <w:adjustRightInd w:val="0"/>
        <w:jc w:val="both"/>
        <w:rPr>
          <w:color w:val="000000"/>
          <w:sz w:val="28"/>
          <w:szCs w:val="28"/>
        </w:rPr>
      </w:pPr>
    </w:p>
    <w:p w:rsidR="00174DB2" w:rsidRPr="00117D36" w:rsidRDefault="0081179A" w:rsidP="000A75BF">
      <w:pPr>
        <w:tabs>
          <w:tab w:val="left" w:pos="9356"/>
        </w:tabs>
        <w:jc w:val="center"/>
        <w:rPr>
          <w:sz w:val="28"/>
          <w:szCs w:val="28"/>
        </w:rPr>
      </w:pPr>
      <w:r w:rsidRPr="00117D36">
        <w:rPr>
          <w:color w:val="000000"/>
          <w:sz w:val="28"/>
          <w:szCs w:val="28"/>
        </w:rPr>
        <w:t>__</w:t>
      </w:r>
      <w:r w:rsidR="000A75BF" w:rsidRPr="00117D36">
        <w:rPr>
          <w:color w:val="000000"/>
          <w:sz w:val="28"/>
          <w:szCs w:val="28"/>
        </w:rPr>
        <w:t>__________________</w:t>
      </w:r>
    </w:p>
    <w:sectPr w:rsidR="00174DB2" w:rsidRPr="00117D36" w:rsidSect="008227E0">
      <w:headerReference w:type="default" r:id="rId23"/>
      <w:pgSz w:w="11906" w:h="16838"/>
      <w:pgMar w:top="993" w:right="850" w:bottom="1276"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2D" w:rsidRDefault="00581A2D" w:rsidP="00D45F52">
      <w:r>
        <w:separator/>
      </w:r>
    </w:p>
  </w:endnote>
  <w:endnote w:type="continuationSeparator" w:id="0">
    <w:p w:rsidR="00581A2D" w:rsidRDefault="00581A2D" w:rsidP="00D4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2D" w:rsidRDefault="00581A2D" w:rsidP="00D45F52">
      <w:r>
        <w:separator/>
      </w:r>
    </w:p>
  </w:footnote>
  <w:footnote w:type="continuationSeparator" w:id="0">
    <w:p w:rsidR="00581A2D" w:rsidRDefault="00581A2D" w:rsidP="00D4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52" w:rsidRPr="00D45F52" w:rsidRDefault="00D45F52">
    <w:pPr>
      <w:pStyle w:val="ad"/>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94737"/>
    <w:multiLevelType w:val="hybridMultilevel"/>
    <w:tmpl w:val="2BA49B9E"/>
    <w:lvl w:ilvl="0" w:tplc="83AC019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D93646"/>
    <w:multiLevelType w:val="hybridMultilevel"/>
    <w:tmpl w:val="F13E67D2"/>
    <w:lvl w:ilvl="0" w:tplc="A31AA43A">
      <w:start w:val="1"/>
      <w:numFmt w:val="decimal"/>
      <w:lvlText w:val="%1."/>
      <w:lvlJc w:val="left"/>
      <w:pPr>
        <w:ind w:left="4438"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D45F52"/>
    <w:rsid w:val="000468C2"/>
    <w:rsid w:val="000A75BF"/>
    <w:rsid w:val="0010358F"/>
    <w:rsid w:val="001164D9"/>
    <w:rsid w:val="00117D36"/>
    <w:rsid w:val="00174DB2"/>
    <w:rsid w:val="002138B5"/>
    <w:rsid w:val="00251630"/>
    <w:rsid w:val="002827C3"/>
    <w:rsid w:val="002C334C"/>
    <w:rsid w:val="002D3E97"/>
    <w:rsid w:val="002E53DC"/>
    <w:rsid w:val="002F49ED"/>
    <w:rsid w:val="00305003"/>
    <w:rsid w:val="003251DE"/>
    <w:rsid w:val="003367EC"/>
    <w:rsid w:val="003458BA"/>
    <w:rsid w:val="00365E75"/>
    <w:rsid w:val="003F6F79"/>
    <w:rsid w:val="004017B6"/>
    <w:rsid w:val="0046234F"/>
    <w:rsid w:val="004B3BE1"/>
    <w:rsid w:val="004D77E3"/>
    <w:rsid w:val="0056242F"/>
    <w:rsid w:val="00581A2D"/>
    <w:rsid w:val="005D44CB"/>
    <w:rsid w:val="00676CD1"/>
    <w:rsid w:val="00717AD4"/>
    <w:rsid w:val="00722616"/>
    <w:rsid w:val="00730EFF"/>
    <w:rsid w:val="00767DDA"/>
    <w:rsid w:val="0079067D"/>
    <w:rsid w:val="00803962"/>
    <w:rsid w:val="0081179A"/>
    <w:rsid w:val="008227E0"/>
    <w:rsid w:val="008254C7"/>
    <w:rsid w:val="008B68BD"/>
    <w:rsid w:val="00935700"/>
    <w:rsid w:val="00AB37C5"/>
    <w:rsid w:val="00AC3DCA"/>
    <w:rsid w:val="00B60A0B"/>
    <w:rsid w:val="00C73FBD"/>
    <w:rsid w:val="00D0182A"/>
    <w:rsid w:val="00D35E43"/>
    <w:rsid w:val="00D45F52"/>
    <w:rsid w:val="00E27ED6"/>
    <w:rsid w:val="00EA46DD"/>
    <w:rsid w:val="00EB7418"/>
    <w:rsid w:val="00ED1F67"/>
    <w:rsid w:val="00F06F70"/>
    <w:rsid w:val="00F96C3F"/>
    <w:rsid w:val="00FC1D79"/>
    <w:rsid w:val="00FE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61ACA08-026D-4221-93CB-99C56066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A0B"/>
    <w:pPr>
      <w:suppressAutoHyphens/>
    </w:pPr>
    <w:rPr>
      <w:sz w:val="24"/>
      <w:szCs w:val="24"/>
      <w:lang w:eastAsia="ar-SA"/>
    </w:rPr>
  </w:style>
  <w:style w:type="paragraph" w:styleId="1">
    <w:name w:val="heading 1"/>
    <w:basedOn w:val="a"/>
    <w:next w:val="a"/>
    <w:link w:val="10"/>
    <w:uiPriority w:val="9"/>
    <w:qFormat/>
    <w:rsid w:val="00C73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60A0B"/>
    <w:pPr>
      <w:keepNext/>
      <w:numPr>
        <w:ilvl w:val="1"/>
        <w:numId w:val="1"/>
      </w:numPr>
      <w:jc w:val="center"/>
      <w:outlineLvl w:val="1"/>
    </w:pPr>
    <w:rPr>
      <w:b/>
      <w:bCs/>
      <w:sz w:val="28"/>
    </w:rPr>
  </w:style>
  <w:style w:type="paragraph" w:styleId="3">
    <w:name w:val="heading 3"/>
    <w:basedOn w:val="a"/>
    <w:next w:val="a"/>
    <w:qFormat/>
    <w:rsid w:val="00B60A0B"/>
    <w:pPr>
      <w:keepNext/>
      <w:numPr>
        <w:ilvl w:val="2"/>
        <w:numId w:val="1"/>
      </w:numPr>
      <w:jc w:val="center"/>
      <w:outlineLvl w:val="2"/>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0A0B"/>
    <w:rPr>
      <w:rFonts w:hint="default"/>
    </w:rPr>
  </w:style>
  <w:style w:type="character" w:customStyle="1" w:styleId="WW8Num1z1">
    <w:name w:val="WW8Num1z1"/>
    <w:rsid w:val="00B60A0B"/>
  </w:style>
  <w:style w:type="character" w:customStyle="1" w:styleId="WW8Num1z2">
    <w:name w:val="WW8Num1z2"/>
    <w:rsid w:val="00B60A0B"/>
  </w:style>
  <w:style w:type="character" w:customStyle="1" w:styleId="WW8Num1z3">
    <w:name w:val="WW8Num1z3"/>
    <w:rsid w:val="00B60A0B"/>
  </w:style>
  <w:style w:type="character" w:customStyle="1" w:styleId="WW8Num1z4">
    <w:name w:val="WW8Num1z4"/>
    <w:rsid w:val="00B60A0B"/>
  </w:style>
  <w:style w:type="character" w:customStyle="1" w:styleId="WW8Num1z5">
    <w:name w:val="WW8Num1z5"/>
    <w:rsid w:val="00B60A0B"/>
  </w:style>
  <w:style w:type="character" w:customStyle="1" w:styleId="WW8Num1z6">
    <w:name w:val="WW8Num1z6"/>
    <w:rsid w:val="00B60A0B"/>
  </w:style>
  <w:style w:type="character" w:customStyle="1" w:styleId="WW8Num1z7">
    <w:name w:val="WW8Num1z7"/>
    <w:rsid w:val="00B60A0B"/>
  </w:style>
  <w:style w:type="character" w:customStyle="1" w:styleId="WW8Num1z8">
    <w:name w:val="WW8Num1z8"/>
    <w:rsid w:val="00B60A0B"/>
  </w:style>
  <w:style w:type="character" w:customStyle="1" w:styleId="WW8Num2z0">
    <w:name w:val="WW8Num2z0"/>
    <w:rsid w:val="00B60A0B"/>
    <w:rPr>
      <w:rFonts w:hint="default"/>
    </w:rPr>
  </w:style>
  <w:style w:type="character" w:customStyle="1" w:styleId="WW8Num2z1">
    <w:name w:val="WW8Num2z1"/>
    <w:rsid w:val="00B60A0B"/>
  </w:style>
  <w:style w:type="character" w:customStyle="1" w:styleId="WW8Num2z2">
    <w:name w:val="WW8Num2z2"/>
    <w:rsid w:val="00B60A0B"/>
  </w:style>
  <w:style w:type="character" w:customStyle="1" w:styleId="WW8Num2z3">
    <w:name w:val="WW8Num2z3"/>
    <w:rsid w:val="00B60A0B"/>
  </w:style>
  <w:style w:type="character" w:customStyle="1" w:styleId="WW8Num2z4">
    <w:name w:val="WW8Num2z4"/>
    <w:rsid w:val="00B60A0B"/>
  </w:style>
  <w:style w:type="character" w:customStyle="1" w:styleId="WW8Num2z5">
    <w:name w:val="WW8Num2z5"/>
    <w:rsid w:val="00B60A0B"/>
  </w:style>
  <w:style w:type="character" w:customStyle="1" w:styleId="WW8Num2z6">
    <w:name w:val="WW8Num2z6"/>
    <w:rsid w:val="00B60A0B"/>
  </w:style>
  <w:style w:type="character" w:customStyle="1" w:styleId="WW8Num2z7">
    <w:name w:val="WW8Num2z7"/>
    <w:rsid w:val="00B60A0B"/>
  </w:style>
  <w:style w:type="character" w:customStyle="1" w:styleId="WW8Num2z8">
    <w:name w:val="WW8Num2z8"/>
    <w:rsid w:val="00B60A0B"/>
  </w:style>
  <w:style w:type="character" w:customStyle="1" w:styleId="20">
    <w:name w:val="Основной шрифт абзаца2"/>
    <w:rsid w:val="00B60A0B"/>
  </w:style>
  <w:style w:type="character" w:customStyle="1" w:styleId="11">
    <w:name w:val="Основной шрифт абзаца1"/>
    <w:rsid w:val="00B60A0B"/>
  </w:style>
  <w:style w:type="character" w:customStyle="1" w:styleId="a3">
    <w:name w:val="Основной текст с отступом Знак"/>
    <w:basedOn w:val="11"/>
    <w:rsid w:val="00B60A0B"/>
  </w:style>
  <w:style w:type="character" w:customStyle="1" w:styleId="a4">
    <w:name w:val="Основной текст Знак"/>
    <w:rsid w:val="00B60A0B"/>
    <w:rPr>
      <w:sz w:val="24"/>
      <w:szCs w:val="24"/>
    </w:rPr>
  </w:style>
  <w:style w:type="character" w:customStyle="1" w:styleId="a5">
    <w:name w:val="Символ нумерации"/>
    <w:rsid w:val="00B60A0B"/>
  </w:style>
  <w:style w:type="paragraph" w:customStyle="1" w:styleId="a6">
    <w:name w:val="Заголовок"/>
    <w:basedOn w:val="a"/>
    <w:next w:val="a7"/>
    <w:rsid w:val="00B60A0B"/>
    <w:pPr>
      <w:keepNext/>
      <w:spacing w:before="240" w:after="120"/>
    </w:pPr>
    <w:rPr>
      <w:rFonts w:ascii="Arial" w:eastAsia="Lucida Sans Unicode" w:hAnsi="Arial" w:cs="Mangal"/>
      <w:sz w:val="28"/>
      <w:szCs w:val="28"/>
    </w:rPr>
  </w:style>
  <w:style w:type="paragraph" w:styleId="a7">
    <w:name w:val="Body Text"/>
    <w:basedOn w:val="a"/>
    <w:rsid w:val="00B60A0B"/>
    <w:pPr>
      <w:spacing w:after="120"/>
    </w:pPr>
  </w:style>
  <w:style w:type="paragraph" w:styleId="a8">
    <w:name w:val="List"/>
    <w:basedOn w:val="a7"/>
    <w:rsid w:val="00B60A0B"/>
    <w:rPr>
      <w:rFonts w:cs="Mangal"/>
    </w:rPr>
  </w:style>
  <w:style w:type="paragraph" w:customStyle="1" w:styleId="21">
    <w:name w:val="Название2"/>
    <w:basedOn w:val="a"/>
    <w:rsid w:val="00B60A0B"/>
    <w:pPr>
      <w:suppressLineNumbers/>
      <w:spacing w:before="120" w:after="120"/>
    </w:pPr>
    <w:rPr>
      <w:rFonts w:cs="Mangal"/>
      <w:i/>
      <w:iCs/>
    </w:rPr>
  </w:style>
  <w:style w:type="paragraph" w:customStyle="1" w:styleId="22">
    <w:name w:val="Указатель2"/>
    <w:basedOn w:val="a"/>
    <w:rsid w:val="00B60A0B"/>
    <w:pPr>
      <w:suppressLineNumbers/>
    </w:pPr>
    <w:rPr>
      <w:rFonts w:cs="Mangal"/>
    </w:rPr>
  </w:style>
  <w:style w:type="paragraph" w:customStyle="1" w:styleId="12">
    <w:name w:val="Название1"/>
    <w:basedOn w:val="a"/>
    <w:rsid w:val="00B60A0B"/>
    <w:pPr>
      <w:suppressLineNumbers/>
      <w:spacing w:before="120" w:after="120"/>
    </w:pPr>
    <w:rPr>
      <w:rFonts w:cs="Mangal"/>
      <w:i/>
      <w:iCs/>
    </w:rPr>
  </w:style>
  <w:style w:type="paragraph" w:customStyle="1" w:styleId="13">
    <w:name w:val="Указатель1"/>
    <w:basedOn w:val="a"/>
    <w:rsid w:val="00B60A0B"/>
    <w:pPr>
      <w:suppressLineNumbers/>
    </w:pPr>
    <w:rPr>
      <w:rFonts w:cs="Mangal"/>
    </w:rPr>
  </w:style>
  <w:style w:type="paragraph" w:styleId="a9">
    <w:name w:val="Balloon Text"/>
    <w:basedOn w:val="a"/>
    <w:rsid w:val="00B60A0B"/>
    <w:rPr>
      <w:rFonts w:ascii="Tahoma" w:hAnsi="Tahoma" w:cs="Tahoma"/>
      <w:sz w:val="16"/>
      <w:szCs w:val="16"/>
    </w:rPr>
  </w:style>
  <w:style w:type="paragraph" w:styleId="aa">
    <w:name w:val="Body Text Indent"/>
    <w:basedOn w:val="a"/>
    <w:rsid w:val="00B60A0B"/>
    <w:pPr>
      <w:ind w:right="43" w:firstLine="720"/>
      <w:jc w:val="both"/>
    </w:pPr>
    <w:rPr>
      <w:sz w:val="20"/>
      <w:szCs w:val="20"/>
    </w:rPr>
  </w:style>
  <w:style w:type="paragraph" w:customStyle="1" w:styleId="ab">
    <w:name w:val="Содержимое таблицы"/>
    <w:basedOn w:val="a"/>
    <w:rsid w:val="00B60A0B"/>
    <w:pPr>
      <w:suppressLineNumbers/>
    </w:pPr>
  </w:style>
  <w:style w:type="paragraph" w:customStyle="1" w:styleId="ac">
    <w:name w:val="Заголовок таблицы"/>
    <w:basedOn w:val="ab"/>
    <w:rsid w:val="00B60A0B"/>
    <w:pPr>
      <w:jc w:val="center"/>
    </w:pPr>
    <w:rPr>
      <w:b/>
      <w:bCs/>
    </w:rPr>
  </w:style>
  <w:style w:type="paragraph" w:styleId="ad">
    <w:name w:val="header"/>
    <w:basedOn w:val="a"/>
    <w:link w:val="ae"/>
    <w:uiPriority w:val="99"/>
    <w:semiHidden/>
    <w:unhideWhenUsed/>
    <w:rsid w:val="00D45F52"/>
    <w:pPr>
      <w:tabs>
        <w:tab w:val="center" w:pos="4677"/>
        <w:tab w:val="right" w:pos="9355"/>
      </w:tabs>
    </w:pPr>
  </w:style>
  <w:style w:type="character" w:customStyle="1" w:styleId="ae">
    <w:name w:val="Верхний колонтитул Знак"/>
    <w:link w:val="ad"/>
    <w:uiPriority w:val="99"/>
    <w:semiHidden/>
    <w:rsid w:val="00D45F52"/>
    <w:rPr>
      <w:sz w:val="24"/>
      <w:szCs w:val="24"/>
      <w:lang w:eastAsia="ar-SA"/>
    </w:rPr>
  </w:style>
  <w:style w:type="paragraph" w:styleId="af">
    <w:name w:val="footer"/>
    <w:basedOn w:val="a"/>
    <w:link w:val="af0"/>
    <w:uiPriority w:val="99"/>
    <w:semiHidden/>
    <w:unhideWhenUsed/>
    <w:rsid w:val="00D45F52"/>
    <w:pPr>
      <w:tabs>
        <w:tab w:val="center" w:pos="4677"/>
        <w:tab w:val="right" w:pos="9355"/>
      </w:tabs>
    </w:pPr>
  </w:style>
  <w:style w:type="character" w:customStyle="1" w:styleId="af0">
    <w:name w:val="Нижний колонтитул Знак"/>
    <w:link w:val="af"/>
    <w:uiPriority w:val="99"/>
    <w:semiHidden/>
    <w:rsid w:val="00D45F52"/>
    <w:rPr>
      <w:sz w:val="24"/>
      <w:szCs w:val="24"/>
      <w:lang w:eastAsia="ar-SA"/>
    </w:rPr>
  </w:style>
  <w:style w:type="character" w:styleId="af1">
    <w:name w:val="Hyperlink"/>
    <w:uiPriority w:val="99"/>
    <w:unhideWhenUsed/>
    <w:rsid w:val="00D45F52"/>
    <w:rPr>
      <w:color w:val="0000FF"/>
      <w:u w:val="single"/>
    </w:rPr>
  </w:style>
  <w:style w:type="paragraph" w:customStyle="1" w:styleId="Standard">
    <w:name w:val="Standard"/>
    <w:rsid w:val="00174DB2"/>
    <w:pPr>
      <w:suppressAutoHyphens/>
      <w:autoSpaceDN w:val="0"/>
      <w:textAlignment w:val="baseline"/>
    </w:pPr>
    <w:rPr>
      <w:rFonts w:eastAsia="Lucida Sans Unicode"/>
      <w:kern w:val="3"/>
    </w:rPr>
  </w:style>
  <w:style w:type="table" w:styleId="af2">
    <w:name w:val="Table Grid"/>
    <w:basedOn w:val="a1"/>
    <w:uiPriority w:val="59"/>
    <w:rsid w:val="000A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3FBD"/>
    <w:rPr>
      <w:rFonts w:asciiTheme="majorHAnsi" w:eastAsiaTheme="majorEastAsia" w:hAnsiTheme="majorHAnsi" w:cstheme="majorBidi"/>
      <w:b/>
      <w:bCs/>
      <w:color w:val="365F91" w:themeColor="accent1" w:themeShade="BF"/>
      <w:sz w:val="28"/>
      <w:szCs w:val="28"/>
      <w:lang w:eastAsia="ar-SA"/>
    </w:rPr>
  </w:style>
  <w:style w:type="character" w:customStyle="1" w:styleId="af3">
    <w:name w:val="Цветовое выделение"/>
    <w:uiPriority w:val="99"/>
    <w:rsid w:val="00C73FBD"/>
    <w:rPr>
      <w:b/>
      <w:color w:val="26282F"/>
    </w:rPr>
  </w:style>
  <w:style w:type="character" w:customStyle="1" w:styleId="af4">
    <w:name w:val="Гипертекстовая ссылка"/>
    <w:basedOn w:val="af3"/>
    <w:uiPriority w:val="99"/>
    <w:rsid w:val="00C73FBD"/>
    <w:rPr>
      <w:rFonts w:cs="Times New Roman"/>
      <w:b/>
      <w:color w:val="106BBE"/>
    </w:rPr>
  </w:style>
  <w:style w:type="paragraph" w:customStyle="1" w:styleId="af5">
    <w:name w:val="Нормальный (таблица)"/>
    <w:basedOn w:val="a"/>
    <w:next w:val="a"/>
    <w:uiPriority w:val="99"/>
    <w:rsid w:val="00C73FBD"/>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6">
    <w:name w:val="Прижатый влево"/>
    <w:basedOn w:val="a"/>
    <w:next w:val="a"/>
    <w:uiPriority w:val="99"/>
    <w:rsid w:val="00C73FBD"/>
    <w:pPr>
      <w:widowControl w:val="0"/>
      <w:suppressAutoHyphens w:val="0"/>
      <w:autoSpaceDE w:val="0"/>
      <w:autoSpaceDN w:val="0"/>
      <w:adjustRightInd w:val="0"/>
    </w:pPr>
    <w:rPr>
      <w:rFonts w:ascii="Times New Roman CYR" w:eastAsiaTheme="minorEastAsia" w:hAnsi="Times New Roman CYR" w:cs="Times New Roman CYR"/>
      <w:lang w:eastAsia="ru-RU"/>
    </w:rPr>
  </w:style>
  <w:style w:type="paragraph" w:customStyle="1" w:styleId="s1">
    <w:name w:val="s_1"/>
    <w:basedOn w:val="a"/>
    <w:rsid w:val="00C73FBD"/>
    <w:pPr>
      <w:suppressAutoHyphens w:val="0"/>
      <w:spacing w:before="100" w:beforeAutospacing="1" w:after="100" w:afterAutospacing="1"/>
    </w:pPr>
    <w:rPr>
      <w:rFonts w:eastAsiaTheme="minorEastAsia"/>
      <w:lang w:eastAsia="ru-RU"/>
    </w:rPr>
  </w:style>
  <w:style w:type="paragraph" w:customStyle="1" w:styleId="empty">
    <w:name w:val="empty"/>
    <w:basedOn w:val="a"/>
    <w:rsid w:val="00C73FBD"/>
    <w:pPr>
      <w:suppressAutoHyphens w:val="0"/>
      <w:spacing w:before="100" w:beforeAutospacing="1" w:after="100" w:afterAutospacing="1"/>
    </w:pPr>
    <w:rPr>
      <w:rFonts w:eastAsiaTheme="minorEastAsia"/>
      <w:lang w:eastAsia="ru-RU"/>
    </w:rPr>
  </w:style>
  <w:style w:type="paragraph" w:customStyle="1" w:styleId="s3">
    <w:name w:val="s_3"/>
    <w:basedOn w:val="a"/>
    <w:rsid w:val="00C73FBD"/>
    <w:pPr>
      <w:suppressAutoHyphens w:val="0"/>
      <w:spacing w:before="100" w:beforeAutospacing="1" w:after="100" w:afterAutospacing="1"/>
    </w:pPr>
    <w:rPr>
      <w:rFonts w:eastAsiaTheme="minorEastAsia"/>
      <w:lang w:eastAsia="ru-RU"/>
    </w:rPr>
  </w:style>
  <w:style w:type="paragraph" w:customStyle="1" w:styleId="s37">
    <w:name w:val="s_37"/>
    <w:basedOn w:val="a"/>
    <w:rsid w:val="00C73FBD"/>
    <w:pPr>
      <w:suppressAutoHyphens w:val="0"/>
      <w:spacing w:before="100" w:beforeAutospacing="1" w:after="100" w:afterAutospacing="1"/>
    </w:pPr>
    <w:rPr>
      <w:rFonts w:eastAsiaTheme="minorEastAsia"/>
      <w:lang w:eastAsia="ru-RU"/>
    </w:rPr>
  </w:style>
  <w:style w:type="paragraph" w:styleId="af7">
    <w:name w:val="List Paragraph"/>
    <w:basedOn w:val="a"/>
    <w:uiPriority w:val="34"/>
    <w:qFormat/>
    <w:rsid w:val="00C73FBD"/>
    <w:pPr>
      <w:widowControl w:val="0"/>
      <w:suppressAutoHyphens w:val="0"/>
      <w:autoSpaceDE w:val="0"/>
      <w:autoSpaceDN w:val="0"/>
      <w:adjustRightInd w:val="0"/>
      <w:ind w:left="708" w:firstLine="720"/>
      <w:jc w:val="both"/>
    </w:pPr>
    <w:rPr>
      <w:rFonts w:ascii="Times New Roman CYR" w:eastAsiaTheme="minorEastAsia" w:hAnsi="Times New Roman CYR" w:cs="Times New Roman CY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mikun.ru"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image" Target="media/image1.wmf"/><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20</Pages>
  <Words>6829</Words>
  <Characters>38928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45666</CharactersWithSpaces>
  <SharedDoc>false</SharedDoc>
  <HLinks>
    <vt:vector size="6" baseType="variant">
      <vt:variant>
        <vt:i4>7929959</vt:i4>
      </vt:variant>
      <vt:variant>
        <vt:i4>0</vt:i4>
      </vt:variant>
      <vt:variant>
        <vt:i4>0</vt:i4>
      </vt:variant>
      <vt:variant>
        <vt:i4>5</vt:i4>
      </vt:variant>
      <vt:variant>
        <vt:lpwstr>http://www.gpmikun.ru/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Катя</cp:lastModifiedBy>
  <cp:revision>7</cp:revision>
  <cp:lastPrinted>2020-10-08T08:55:00Z</cp:lastPrinted>
  <dcterms:created xsi:type="dcterms:W3CDTF">2020-10-05T07:57:00Z</dcterms:created>
  <dcterms:modified xsi:type="dcterms:W3CDTF">2020-10-08T08:56:00Z</dcterms:modified>
</cp:coreProperties>
</file>