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15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54F" w:rsidRDefault="007E054F" w:rsidP="007E054F">
      <w:pPr>
        <w:jc w:val="center"/>
        <w:rPr>
          <w:rFonts w:ascii="Garamond" w:hAnsi="Garamond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1732"/>
        <w:gridCol w:w="3798"/>
      </w:tblGrid>
      <w:tr w:rsidR="007E054F" w:rsidTr="006419C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 СÖВЕТ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7E054F" w:rsidRDefault="007E054F" w:rsidP="00641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jc w:val="center"/>
        <w:rPr>
          <w:b/>
          <w:bCs/>
        </w:rPr>
      </w:pPr>
    </w:p>
    <w:p w:rsidR="007E054F" w:rsidRDefault="007E054F" w:rsidP="007E054F">
      <w:pPr>
        <w:pStyle w:val="2"/>
      </w:pPr>
      <w:r>
        <w:t>КЫВКÖРТÖД</w:t>
      </w:r>
    </w:p>
    <w:p w:rsidR="007E054F" w:rsidRDefault="007E054F" w:rsidP="007E054F">
      <w:pPr>
        <w:pStyle w:val="2"/>
        <w:rPr>
          <w:rFonts w:ascii="Garamond" w:hAnsi="Garamond"/>
        </w:rPr>
      </w:pPr>
      <w:r>
        <w:t>РЕШЕНИЕ</w:t>
      </w:r>
    </w:p>
    <w:p w:rsidR="007E054F" w:rsidRPr="00103F18" w:rsidRDefault="007E054F" w:rsidP="007E054F">
      <w:pPr>
        <w:rPr>
          <w:rFonts w:ascii="Garamond" w:hAnsi="Garamond"/>
          <w:sz w:val="36"/>
          <w:szCs w:val="36"/>
        </w:rPr>
      </w:pPr>
    </w:p>
    <w:p w:rsidR="007E054F" w:rsidRDefault="007E054F" w:rsidP="007E054F">
      <w:pPr>
        <w:rPr>
          <w:sz w:val="28"/>
        </w:rPr>
      </w:pPr>
      <w:r w:rsidRPr="00211B53">
        <w:rPr>
          <w:sz w:val="28"/>
        </w:rPr>
        <w:t xml:space="preserve">от </w:t>
      </w:r>
      <w:r w:rsidR="00105AFE">
        <w:rPr>
          <w:sz w:val="28"/>
        </w:rPr>
        <w:t>27 февраля</w:t>
      </w:r>
      <w:r>
        <w:rPr>
          <w:sz w:val="28"/>
        </w:rPr>
        <w:t xml:space="preserve"> 2019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65D08">
        <w:rPr>
          <w:sz w:val="28"/>
        </w:rPr>
        <w:t xml:space="preserve">                          № 4/17-119 </w:t>
      </w:r>
      <w:r>
        <w:rPr>
          <w:sz w:val="28"/>
        </w:rPr>
        <w:t>г.Микунь</w:t>
      </w:r>
    </w:p>
    <w:p w:rsidR="007E054F" w:rsidRPr="006109C4" w:rsidRDefault="007E054F" w:rsidP="007E054F">
      <w:pPr>
        <w:rPr>
          <w:sz w:val="28"/>
        </w:rPr>
      </w:pPr>
    </w:p>
    <w:tbl>
      <w:tblPr>
        <w:tblW w:w="101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786"/>
      </w:tblGrid>
      <w:tr w:rsidR="007E054F" w:rsidTr="007E77B8">
        <w:trPr>
          <w:trHeight w:val="888"/>
        </w:trPr>
        <w:tc>
          <w:tcPr>
            <w:tcW w:w="5387" w:type="dxa"/>
          </w:tcPr>
          <w:p w:rsidR="007E054F" w:rsidRPr="00C43DBF" w:rsidRDefault="007E054F" w:rsidP="007E77B8">
            <w:pPr>
              <w:pStyle w:val="ConsPlusTitle"/>
              <w:widowControl/>
              <w:ind w:right="176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ходе реализации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«Проти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водействие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муниципальном образовании</w:t>
            </w:r>
            <w:r w:rsidRPr="0060422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поселения «Ми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кунь»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0422F">
              <w:rPr>
                <w:rFonts w:ascii="Times New Roman" w:hAnsi="Times New Roman" w:cs="Times New Roman"/>
                <w:b w:val="0"/>
                <w:sz w:val="28"/>
                <w:szCs w:val="28"/>
              </w:rPr>
              <w:t>(2018 - 2020 годы)»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>, утвержденно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постановлением администраци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город-ского поселения «Микунь» </w:t>
            </w:r>
            <w:r w:rsidRPr="006109C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14.08.2018 №</w:t>
            </w:r>
            <w:r w:rsidR="00105AF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177</w:t>
            </w:r>
            <w:r w:rsidR="00CF394C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2018 год</w:t>
            </w:r>
          </w:p>
        </w:tc>
        <w:tc>
          <w:tcPr>
            <w:tcW w:w="4786" w:type="dxa"/>
          </w:tcPr>
          <w:p w:rsidR="007E054F" w:rsidRDefault="007E054F" w:rsidP="006419CE">
            <w:pPr>
              <w:pStyle w:val="a3"/>
              <w:rPr>
                <w:rFonts w:ascii="Garamond" w:hAnsi="Garamond"/>
                <w:bCs/>
                <w:sz w:val="26"/>
                <w:szCs w:val="26"/>
                <w:lang w:val="ru-RU"/>
              </w:rPr>
            </w:pPr>
          </w:p>
        </w:tc>
      </w:tr>
    </w:tbl>
    <w:p w:rsidR="007E054F" w:rsidRPr="00CA7825" w:rsidRDefault="007E054F" w:rsidP="007E054F">
      <w:pPr>
        <w:rPr>
          <w:sz w:val="28"/>
          <w:szCs w:val="28"/>
        </w:rPr>
      </w:pPr>
    </w:p>
    <w:p w:rsidR="007E054F" w:rsidRPr="00CA7825" w:rsidRDefault="007E054F" w:rsidP="007E054F">
      <w:pPr>
        <w:jc w:val="both"/>
        <w:rPr>
          <w:sz w:val="28"/>
          <w:szCs w:val="28"/>
        </w:rPr>
      </w:pPr>
    </w:p>
    <w:p w:rsidR="007E054F" w:rsidRPr="00C43DBF" w:rsidRDefault="007E054F" w:rsidP="007E054F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43DBF">
        <w:rPr>
          <w:sz w:val="28"/>
          <w:szCs w:val="28"/>
          <w:lang w:val="ru-RU"/>
        </w:rPr>
        <w:t>В соответствии с Федеральным законом от 25 декабря 2008 года № 273-ФЗ «О противодействии коррупции», Законом Ре</w:t>
      </w:r>
      <w:r w:rsidR="00105AFE">
        <w:rPr>
          <w:sz w:val="28"/>
          <w:szCs w:val="28"/>
          <w:lang w:val="ru-RU"/>
        </w:rPr>
        <w:t xml:space="preserve">спублики Коми от 29.09.2008 </w:t>
      </w:r>
      <w:r w:rsidRPr="00C43DBF">
        <w:rPr>
          <w:sz w:val="28"/>
          <w:szCs w:val="28"/>
          <w:lang w:val="ru-RU"/>
        </w:rPr>
        <w:t>№ 82-РЗ «О противодействии коррупции в Республике Коми», постанов</w:t>
      </w:r>
      <w:r w:rsidR="00105AFE">
        <w:rPr>
          <w:sz w:val="28"/>
          <w:szCs w:val="28"/>
          <w:lang w:val="ru-RU"/>
        </w:rPr>
        <w:t>-</w:t>
      </w:r>
      <w:r w:rsidRPr="00C43DBF">
        <w:rPr>
          <w:sz w:val="28"/>
          <w:szCs w:val="28"/>
          <w:lang w:val="ru-RU"/>
        </w:rPr>
        <w:t>лением администрации городского поселения от 14.08.2018 № 177 «Об утверждении Программы «Противодействие коррупции в муниципальном образовании</w:t>
      </w:r>
      <w:r w:rsidRPr="00C43DBF">
        <w:rPr>
          <w:i/>
          <w:sz w:val="28"/>
          <w:szCs w:val="28"/>
          <w:lang w:val="ru-RU"/>
        </w:rPr>
        <w:t xml:space="preserve"> </w:t>
      </w:r>
      <w:r w:rsidRPr="00C43DBF">
        <w:rPr>
          <w:sz w:val="28"/>
          <w:szCs w:val="28"/>
          <w:lang w:val="ru-RU"/>
        </w:rPr>
        <w:t>городского поселения «Микунь» (2018 - 2020 годы)», Совет городского поселения «Микунь» РЕШИЛ:</w:t>
      </w:r>
    </w:p>
    <w:p w:rsidR="007E054F" w:rsidRPr="00C43DBF" w:rsidRDefault="007E054F" w:rsidP="007E054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09C4">
        <w:rPr>
          <w:rFonts w:ascii="Times New Roman" w:hAnsi="Times New Roman" w:cs="Times New Roman"/>
          <w:b w:val="0"/>
          <w:sz w:val="28"/>
          <w:szCs w:val="28"/>
        </w:rPr>
        <w:t xml:space="preserve">1. Информацию о ходе реализации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Программы «Противодействие коррупции в муниципальном образовании</w:t>
      </w:r>
      <w:r w:rsidRPr="00C43DB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городского поселения «Микунь» (2018 - 2020 годы)»</w:t>
      </w:r>
      <w:r w:rsidR="00105AFE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>, утвержденной постановлением администрации городского поселения «Микунь»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 xml:space="preserve"> от 14.08.2018 №</w:t>
      </w:r>
      <w:r w:rsidR="00105A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3156">
        <w:rPr>
          <w:rFonts w:ascii="Times New Roman" w:hAnsi="Times New Roman" w:cs="Times New Roman"/>
          <w:b w:val="0"/>
          <w:sz w:val="28"/>
          <w:szCs w:val="28"/>
        </w:rPr>
        <w:t>177 за 2018 год</w:t>
      </w:r>
      <w:r w:rsidRPr="00C43DBF">
        <w:rPr>
          <w:rFonts w:ascii="Times New Roman" w:hAnsi="Times New Roman" w:cs="Times New Roman"/>
          <w:b w:val="0"/>
          <w:sz w:val="28"/>
          <w:szCs w:val="28"/>
        </w:rPr>
        <w:t xml:space="preserve"> принять к сведению.</w:t>
      </w:r>
    </w:p>
    <w:p w:rsidR="00105AFE" w:rsidRDefault="00A24D46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5AFE">
        <w:rPr>
          <w:sz w:val="28"/>
          <w:szCs w:val="28"/>
        </w:rPr>
        <w:t>Оценку ожидаемой эффективности от реализации Программы считать умеренно эффективной.</w:t>
      </w:r>
    </w:p>
    <w:p w:rsidR="007E054F" w:rsidRDefault="00105AFE" w:rsidP="007E0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4D46">
        <w:rPr>
          <w:sz w:val="28"/>
          <w:szCs w:val="28"/>
        </w:rPr>
        <w:t>Администрации</w:t>
      </w:r>
      <w:r w:rsidR="007E054F">
        <w:rPr>
          <w:sz w:val="28"/>
          <w:szCs w:val="28"/>
        </w:rPr>
        <w:t xml:space="preserve"> городского поселения «Микунь» разместить на официальном сайте администрации поселения информацию, указанную в пункте 1 настоящего решения в срок до 30.04.2019.</w:t>
      </w:r>
    </w:p>
    <w:p w:rsidR="007E054F" w:rsidRDefault="007E054F" w:rsidP="007E054F">
      <w:pPr>
        <w:ind w:firstLine="851"/>
        <w:jc w:val="both"/>
        <w:rPr>
          <w:sz w:val="28"/>
          <w:szCs w:val="28"/>
        </w:rPr>
      </w:pPr>
    </w:p>
    <w:p w:rsidR="007E054F" w:rsidRDefault="007E054F" w:rsidP="007E054F">
      <w:pPr>
        <w:spacing w:line="360" w:lineRule="auto"/>
        <w:jc w:val="both"/>
        <w:rPr>
          <w:sz w:val="28"/>
          <w:szCs w:val="28"/>
        </w:rPr>
      </w:pPr>
    </w:p>
    <w:p w:rsidR="007E054F" w:rsidRPr="003A03FF" w:rsidRDefault="007E054F" w:rsidP="007E054F">
      <w:pPr>
        <w:rPr>
          <w:sz w:val="28"/>
          <w:szCs w:val="28"/>
        </w:rPr>
      </w:pPr>
      <w:r w:rsidRPr="003A03FF">
        <w:rPr>
          <w:sz w:val="28"/>
          <w:szCs w:val="28"/>
        </w:rPr>
        <w:t>Глава городского поселения «Микунь» -</w:t>
      </w:r>
    </w:p>
    <w:p w:rsidR="00366605" w:rsidRDefault="007E054F" w:rsidP="00366605">
      <w:pPr>
        <w:tabs>
          <w:tab w:val="left" w:pos="7140"/>
        </w:tabs>
        <w:jc w:val="both"/>
        <w:rPr>
          <w:sz w:val="28"/>
          <w:szCs w:val="28"/>
        </w:rPr>
      </w:pPr>
      <w:r w:rsidRPr="003A03FF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    </w:t>
      </w:r>
      <w:r w:rsidRPr="003A03F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Pr="003A03FF">
        <w:rPr>
          <w:sz w:val="28"/>
          <w:szCs w:val="28"/>
        </w:rPr>
        <w:t xml:space="preserve"> </w:t>
      </w:r>
      <w:r w:rsidR="00366605">
        <w:rPr>
          <w:sz w:val="28"/>
          <w:szCs w:val="28"/>
        </w:rPr>
        <w:t xml:space="preserve">       </w:t>
      </w:r>
      <w:r w:rsidRPr="003A03FF">
        <w:rPr>
          <w:sz w:val="28"/>
          <w:szCs w:val="28"/>
        </w:rPr>
        <w:t xml:space="preserve">Н.Л. </w:t>
      </w:r>
      <w:r w:rsidR="00366605">
        <w:rPr>
          <w:sz w:val="28"/>
          <w:szCs w:val="28"/>
        </w:rPr>
        <w:t>Кудряшов</w:t>
      </w:r>
      <w:r w:rsidR="00366605">
        <w:rPr>
          <w:sz w:val="28"/>
          <w:szCs w:val="28"/>
        </w:rPr>
        <w:br w:type="page"/>
      </w:r>
    </w:p>
    <w:p w:rsidR="00366605" w:rsidRDefault="00366605" w:rsidP="007E054F">
      <w:pPr>
        <w:tabs>
          <w:tab w:val="left" w:pos="7140"/>
        </w:tabs>
        <w:jc w:val="both"/>
        <w:rPr>
          <w:sz w:val="28"/>
          <w:szCs w:val="28"/>
        </w:rPr>
        <w:sectPr w:rsidR="00366605" w:rsidSect="00366605">
          <w:headerReference w:type="default" r:id="rId8"/>
          <w:pgSz w:w="11906" w:h="16838"/>
          <w:pgMar w:top="993" w:right="849" w:bottom="1276" w:left="1701" w:header="709" w:footer="709" w:gutter="0"/>
          <w:cols w:space="708"/>
          <w:docGrid w:linePitch="360"/>
        </w:sectPr>
      </w:pPr>
    </w:p>
    <w:tbl>
      <w:tblPr>
        <w:tblW w:w="14883" w:type="dxa"/>
        <w:tblLook w:val="04A0" w:firstRow="1" w:lastRow="0" w:firstColumn="1" w:lastColumn="0" w:noHBand="0" w:noVBand="1"/>
      </w:tblPr>
      <w:tblGrid>
        <w:gridCol w:w="4928"/>
        <w:gridCol w:w="5528"/>
        <w:gridCol w:w="4427"/>
      </w:tblGrid>
      <w:tr w:rsidR="007E054F" w:rsidRPr="00590046" w:rsidTr="006419CE">
        <w:tc>
          <w:tcPr>
            <w:tcW w:w="49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E054F" w:rsidRPr="00590046" w:rsidRDefault="007E054F" w:rsidP="006419CE">
            <w:pPr>
              <w:tabs>
                <w:tab w:val="left" w:pos="71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Приложение</w:t>
            </w:r>
            <w:r w:rsidR="00366605">
              <w:rPr>
                <w:sz w:val="28"/>
                <w:szCs w:val="28"/>
              </w:rPr>
              <w:t xml:space="preserve"> 1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к решению Совета </w:t>
            </w:r>
          </w:p>
          <w:p w:rsidR="007E054F" w:rsidRPr="00590046" w:rsidRDefault="007E054F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>городского поселения «Микунь»</w:t>
            </w:r>
          </w:p>
          <w:p w:rsidR="007E054F" w:rsidRPr="00590046" w:rsidRDefault="007E054F" w:rsidP="006419CE">
            <w:pPr>
              <w:tabs>
                <w:tab w:val="left" w:pos="7140"/>
              </w:tabs>
              <w:rPr>
                <w:sz w:val="28"/>
                <w:szCs w:val="28"/>
              </w:rPr>
            </w:pPr>
            <w:r w:rsidRPr="0059004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27.02.2019 </w:t>
            </w:r>
            <w:r w:rsidRPr="00590046">
              <w:rPr>
                <w:sz w:val="28"/>
                <w:szCs w:val="28"/>
              </w:rPr>
              <w:t>г. № 4/</w:t>
            </w:r>
            <w:r w:rsidR="00465D08">
              <w:rPr>
                <w:sz w:val="28"/>
                <w:szCs w:val="28"/>
              </w:rPr>
              <w:t>17-119</w:t>
            </w:r>
          </w:p>
        </w:tc>
      </w:tr>
    </w:tbl>
    <w:p w:rsidR="007E054F" w:rsidRDefault="007E054F" w:rsidP="007E054F">
      <w:pPr>
        <w:tabs>
          <w:tab w:val="left" w:pos="7140"/>
        </w:tabs>
        <w:jc w:val="both"/>
        <w:rPr>
          <w:sz w:val="28"/>
          <w:szCs w:val="28"/>
        </w:rPr>
      </w:pPr>
    </w:p>
    <w:p w:rsidR="007E054F" w:rsidRPr="00F31565" w:rsidRDefault="007E054F" w:rsidP="007E05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565">
        <w:rPr>
          <w:sz w:val="28"/>
          <w:szCs w:val="28"/>
        </w:rPr>
        <w:t xml:space="preserve">                                                                        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О ходе реализации Программы «Противодействие коррупции 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в муниципальном образовании</w:t>
      </w:r>
      <w:r w:rsidRPr="00F31565">
        <w:rPr>
          <w:b/>
          <w:i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>городского поселения «Микунь» (2018 - 2020 годы)»,</w:t>
      </w:r>
    </w:p>
    <w:p w:rsidR="00F31565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 xml:space="preserve"> утвержденной постановлением администрации городского поселения «Микунь»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1565">
        <w:rPr>
          <w:b/>
          <w:sz w:val="28"/>
          <w:szCs w:val="28"/>
        </w:rPr>
        <w:t>от 14.08.2018 №</w:t>
      </w:r>
      <w:r w:rsidR="00F31565">
        <w:rPr>
          <w:b/>
          <w:sz w:val="28"/>
          <w:szCs w:val="28"/>
        </w:rPr>
        <w:t xml:space="preserve"> </w:t>
      </w:r>
      <w:r w:rsidRPr="00F31565">
        <w:rPr>
          <w:b/>
          <w:sz w:val="28"/>
          <w:szCs w:val="28"/>
        </w:rPr>
        <w:t xml:space="preserve">177 за 2018 год  </w:t>
      </w:r>
    </w:p>
    <w:p w:rsidR="007E054F" w:rsidRPr="00F31565" w:rsidRDefault="007E054F" w:rsidP="007E05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054F" w:rsidRPr="00F31565" w:rsidRDefault="007E054F" w:rsidP="007E054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1565">
        <w:rPr>
          <w:rFonts w:ascii="Times New Roman" w:hAnsi="Times New Roman"/>
          <w:b/>
          <w:sz w:val="28"/>
          <w:szCs w:val="28"/>
        </w:rPr>
        <w:t>I. Мероприятия Программы</w:t>
      </w:r>
    </w:p>
    <w:p w:rsidR="007E054F" w:rsidRPr="00F31565" w:rsidRDefault="007E054F" w:rsidP="007E054F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7274"/>
        <w:gridCol w:w="4301"/>
        <w:gridCol w:w="2239"/>
      </w:tblGrid>
      <w:tr w:rsidR="007E054F" w:rsidRPr="00CD36DD" w:rsidTr="006419CE">
        <w:trPr>
          <w:trHeight w:val="36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E054F" w:rsidRPr="00CD36DD" w:rsidTr="006419CE">
        <w:trPr>
          <w:trHeight w:val="240"/>
          <w:tblHeader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E054F" w:rsidRPr="00CD36DD" w:rsidTr="006419CE">
        <w:trPr>
          <w:trHeight w:val="6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образовании городского поселения «Микунь»,</w:t>
            </w:r>
          </w:p>
          <w:p w:rsidR="007E054F" w:rsidRPr="00CD36DD" w:rsidRDefault="007E054F" w:rsidP="006419CE">
            <w:pPr>
              <w:pStyle w:val="ConsPlusNormal"/>
              <w:widowControl/>
              <w:ind w:left="72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выявление и устранение коррупционных рисков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 (актуализация принятых) проектов муниципальных правовых актов в целях реализации федерального и республиканского законодательства по противодействию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Постановления администрации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- 25.05.2018 №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125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порядка принятия решения представителем нанимателя об участии на безвозмездной основе муниципального служащего, в управлении общественной организацией, жилищным, жилищно-строительным, гаражным, садоводческим, огородническим, дачным, потребительскими кооперативами, товариществом собственников недвижимости в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качестве единоличного исполнительного органа или его вхождения в состав коллегиальных органов управления» 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 от 15.06.2018 №141 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«О мерах по реализации законодательства о противодействии коррупции в отношении лиц, замещающих в администрации городского поселения «Микунь должности, не являющиеся должностями муниципальной службы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2018 – 2020»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0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антикоррупционной экспертизы НПА 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постановления администрации: 6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решения Совета: 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заседаний и обеспечение действенного функционирования комиссии по противодействию коррупции муниципального образования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2018 - 2020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3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оценки Программы и эффективности ее реализации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Февраль 2019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5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Разработка, утверждение и актуализация 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76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Организация рассмотрения вопросов правоприменительной практики в соответствии с пунктом 2</w:t>
            </w:r>
            <w:r w:rsidRPr="00CD36D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статьи 6 Федерального закона «О противодействии коррупции»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вопросов правоприменительной практики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муниципальными служащими на служебных совещаниях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(один раз в квартал)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491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Анализ жалоб и обращений граждан о фактах коррупции в органах местного самоуправления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анализ, сообщений о фактах коррупции в органах местного самоуправления не поступали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31565" w:rsidRDefault="007E054F" w:rsidP="007E054F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Повышение эффективности противодействия коррупции и совершенствование антикоррупционных механизмов</w:t>
            </w:r>
          </w:p>
          <w:p w:rsidR="007E054F" w:rsidRPr="00CD36DD" w:rsidRDefault="007E054F" w:rsidP="00F31565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b/>
                <w:sz w:val="26"/>
                <w:szCs w:val="26"/>
              </w:rPr>
              <w:t>в реализации кадровой политики в муниципальном образовании городского поселения «Микунь»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действенного функционирования комиссий по соблюдению требований к служебному поведению муници-пальных служащих и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Проведено 4 заседания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комиссии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использования специального программного обеспечения «Справки БК»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Специ</w:t>
            </w:r>
            <w:r w:rsidR="00F31565">
              <w:rPr>
                <w:sz w:val="26"/>
                <w:szCs w:val="26"/>
              </w:rPr>
              <w:t xml:space="preserve">альное программное обеспечение </w:t>
            </w:r>
            <w:r w:rsidRPr="00CD36DD">
              <w:rPr>
                <w:sz w:val="26"/>
                <w:szCs w:val="26"/>
              </w:rPr>
              <w:t>«Справки БК» установлено в 2018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внутреннего мониторинга достоверности и пол-ноты сведений о доходах, расходах, об имуществе и обяза-тельствах имущественного характера, представленных муни-ципальными служащими, сведений о доходах, об имуществе и обязательствах имущественного характера, представленных руководителями муниципальных учреждений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F31565" w:rsidP="00641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Запланировано</w:t>
            </w:r>
            <w:r w:rsidR="007E054F" w:rsidRPr="00CD36DD">
              <w:rPr>
                <w:sz w:val="26"/>
                <w:szCs w:val="26"/>
              </w:rPr>
              <w:t xml:space="preserve"> до 1 июня 2019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проверок достоверности и полноты сведений, представляемых гражданами, претендующими на замещение муниципальных должностей, должностей муниципальной службы, должностей руководителей муниципальных учреж-дений, лицами, замещающими указанные должности, а также соблюдения данными лицами запретов, ограничений и тре-бований, установленных в целях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65D08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отношении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служащий - 2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реализации лицами, замещающими муниципальные должности, должности муниципальной 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актуали-зацией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Проведена актуализация личных дел муниципальных служащих- 9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оценки эффективности деятельности ответст-венных должностных лиц органов местного самоуправления, за профилактику коррупционных и иных правонарушений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F31565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Запланировано до</w:t>
            </w:r>
            <w:r w:rsidR="007E054F"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1 марта 2019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ний, требований к служебному поведению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тренинг с муниципальными служащими- 1 </w:t>
            </w:r>
          </w:p>
          <w:p w:rsidR="007E054F" w:rsidRPr="00CD36DD" w:rsidRDefault="007E054F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9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 тренинг с муниципальными служащими – 1</w:t>
            </w:r>
          </w:p>
          <w:p w:rsidR="007E054F" w:rsidRPr="00CD36DD" w:rsidRDefault="007E054F" w:rsidP="006419C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Выдано уведомление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7E054F">
            <w:pPr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 xml:space="preserve">Повышение эффективности просветительских, образовательных и иных мероприятий, направленных </w:t>
            </w:r>
          </w:p>
          <w:p w:rsidR="007E054F" w:rsidRPr="00CD36DD" w:rsidRDefault="007E054F" w:rsidP="006419CE">
            <w:pPr>
              <w:ind w:left="720"/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на формирование антикоррупционного поведения лиц, замещающих должности в органах местного самоуправления муниципального образования</w:t>
            </w:r>
            <w:r w:rsidRPr="00CD36DD">
              <w:rPr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«Микунь»,</w:t>
            </w:r>
            <w:r w:rsidRPr="00CD36DD">
              <w:rPr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популяризацию в обществе антикоррупционных стандартов и развитие общественного правосознания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направления на обучение лиц, замещающих должности в органах местного самоуправления, по вопросам профилактики и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2 чел.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27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 - для обучающихся впервые и повышенный - для прошедших обучение ранее)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3 чел.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а организационных, разъяснитель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ных и иных мер по соблюдению лицами, замещающими муниципальные должности, должности муниципальной службы,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58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реализации комплекса мероприятий, направлен-ных на качественное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деятель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ности органов местного самоуправления городского 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посе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ления «Микунь», по информированию общественности о результатах работы со</w:t>
            </w:r>
            <w:r w:rsidR="00F31565">
              <w:rPr>
                <w:rFonts w:ascii="Times New Roman" w:hAnsi="Times New Roman" w:cs="Times New Roman"/>
                <w:sz w:val="26"/>
                <w:szCs w:val="26"/>
              </w:rPr>
              <w:t>ответствующих органов, подразде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лений и должностных лиц по профилактике коррупционных и иных нарушений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Размещена информация на официальном сайте администрации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вопросов на знание антикоррупционного законо-дательства при проведении квалификационного экзамена и аттестации муниципальных служащих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Атт</w:t>
            </w:r>
            <w:r w:rsidR="00F31565">
              <w:rPr>
                <w:sz w:val="26"/>
                <w:szCs w:val="26"/>
              </w:rPr>
              <w:t xml:space="preserve">естация муниципальных служащих </w:t>
            </w:r>
            <w:r w:rsidRPr="00CD36DD">
              <w:rPr>
                <w:sz w:val="26"/>
                <w:szCs w:val="26"/>
              </w:rPr>
              <w:t xml:space="preserve">не проводилась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8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485596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наполнения и актуализации раздела по проти-водействию коррупции официального сайта администрации городского поселения «Микунь»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4. Расширение взаимодействия органов местного самоуправления муниципального образования</w:t>
            </w:r>
            <w:r w:rsidRPr="00CD36DD">
              <w:rPr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</w:t>
            </w:r>
            <w:r w:rsidRPr="00CD36DD">
              <w:rPr>
                <w:b/>
                <w:i/>
                <w:sz w:val="26"/>
                <w:szCs w:val="26"/>
              </w:rPr>
              <w:t>,</w:t>
            </w:r>
            <w:r w:rsidRPr="00CD36DD">
              <w:rPr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в муниципальном образо-вании городского поселения «Микунь»</w:t>
            </w:r>
            <w:r w:rsidRPr="00CD36DD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 «телефонов доверия», «горячих линий», других информационных каналов, позво-ляющих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Телефон доверия установлен 88213432342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Обеспечение контроля </w:t>
            </w:r>
            <w:r w:rsidR="00F31565">
              <w:rPr>
                <w:sz w:val="26"/>
                <w:szCs w:val="26"/>
              </w:rPr>
              <w:t>представительными органами мест</w:t>
            </w:r>
            <w:r w:rsidRPr="00CD36DD">
              <w:rPr>
                <w:sz w:val="26"/>
                <w:szCs w:val="26"/>
              </w:rPr>
              <w:t>ного самоуправления з</w:t>
            </w:r>
            <w:r w:rsidR="00F31565">
              <w:rPr>
                <w:sz w:val="26"/>
                <w:szCs w:val="26"/>
              </w:rPr>
              <w:t>а осуществлением мер по противо</w:t>
            </w:r>
            <w:r w:rsidRPr="00CD36DD">
              <w:rPr>
                <w:sz w:val="26"/>
                <w:szCs w:val="26"/>
              </w:rPr>
              <w:t>действию коррупции в соответствующем муниципальном образовании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Отчет о реализации данной программы рассматривается на заседании Совета поселения </w:t>
            </w:r>
          </w:p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t>5. Совершенствование мер по противодействию коррупции в сферах, где наиболее высоки коррупционные риски</w:t>
            </w:r>
            <w:r w:rsidRPr="00CD36DD">
              <w:rPr>
                <w:b/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(отражение функциональной специфики органов местного самоуправления</w:t>
            </w:r>
            <w:r w:rsidRPr="00CD36DD">
              <w:rPr>
                <w:b/>
                <w:i/>
                <w:sz w:val="26"/>
                <w:szCs w:val="26"/>
              </w:rPr>
              <w:t xml:space="preserve"> </w:t>
            </w:r>
            <w:r w:rsidRPr="00CD36DD">
              <w:rPr>
                <w:b/>
                <w:sz w:val="26"/>
                <w:szCs w:val="26"/>
              </w:rPr>
              <w:t>городского поселения «Микунь»</w:t>
            </w:r>
            <w:r w:rsidRPr="00CD36DD">
              <w:rPr>
                <w:rStyle w:val="a8"/>
                <w:b/>
                <w:sz w:val="26"/>
                <w:szCs w:val="26"/>
              </w:rPr>
              <w:footnoteReference w:id="1"/>
            </w:r>
            <w:r w:rsidRPr="00CD36DD">
              <w:rPr>
                <w:b/>
                <w:sz w:val="26"/>
                <w:szCs w:val="26"/>
              </w:rPr>
              <w:t>)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Осуществление контроля за соблюдением требований Федерального закона от 5 апреля 2013 г. № 44-ФЗ «О контрактной системе в сфере закупок товаров, работ, услуг для обеспечения государс</w:t>
            </w:r>
            <w:r w:rsidR="00F31565">
              <w:rPr>
                <w:sz w:val="26"/>
                <w:szCs w:val="26"/>
              </w:rPr>
              <w:t xml:space="preserve">твенных и муниципальных нужд», </w:t>
            </w:r>
            <w:r w:rsidRPr="00CD36DD">
              <w:rPr>
                <w:sz w:val="26"/>
                <w:szCs w:val="26"/>
              </w:rPr>
              <w:t>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отчетности  по эффективности расходования  бюджетных средств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485596">
            <w:pPr>
              <w:pStyle w:val="ConsPlusNormal"/>
              <w:widowControl/>
              <w:ind w:firstLine="23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 xml:space="preserve">Проведение в органах местного самоуправления, иных организациях, осуществляющих закупки в соответствии с федеральными законами от 5 апреля 2013 г. № 44-ФЗ «О контрактной системе в сфере закупок товаров, работ, услуг для </w:t>
            </w:r>
            <w:r w:rsidRPr="00CD36DD">
              <w:rPr>
                <w:sz w:val="26"/>
                <w:szCs w:val="26"/>
              </w:rPr>
              <w:lastRenderedPageBreak/>
              <w:t>обеспечения государственных и муниципальных нужд», работы, 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b/>
                <w:sz w:val="26"/>
                <w:szCs w:val="26"/>
              </w:rPr>
            </w:pPr>
            <w:r w:rsidRPr="00CD36DD">
              <w:rPr>
                <w:b/>
                <w:sz w:val="26"/>
                <w:szCs w:val="26"/>
              </w:rPr>
              <w:lastRenderedPageBreak/>
              <w:t>6. Противодействие коррупции в муниципальных учреждениях муниципального образования городского поселения «Микунь»,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Организация разработки (актуализации принятых) правовых актов в муниципальных учреждениях по вопросам противодействия коррупции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Приняты НПА в части противодействия коррупции МКУ «Городской стадион «Юбилейный»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both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Проведение проверок деятельности муниципальных учреждений в части целевого и эффективного использования бюджетных средств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1565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7. Развитие системы мониторинга эффективности антикоррупционной политики </w:t>
            </w:r>
          </w:p>
          <w:p w:rsidR="007E054F" w:rsidRPr="00CD36DD" w:rsidRDefault="007E054F" w:rsidP="00F3156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в муниципальном образовании</w:t>
            </w:r>
            <w:r w:rsidRPr="00CD36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«Микунь»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качества предоставления муниципальных услуг 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  <w:p w:rsidR="007E054F" w:rsidRPr="00CD36DD" w:rsidRDefault="007E054F" w:rsidP="00F3156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предоставлению муниципальных услуг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Проведен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Отчет по проведению муниципального контроля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  <w:tr w:rsidR="007E054F" w:rsidRPr="00CD36DD" w:rsidTr="006419CE">
        <w:trPr>
          <w:trHeight w:val="36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4855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>Мониторинг правовых актов в сфере противодействия коррупции, принятых в муниципальных учреждениях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6D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 </w:t>
            </w:r>
          </w:p>
          <w:p w:rsidR="007E054F" w:rsidRPr="00CD36DD" w:rsidRDefault="007E054F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E054F" w:rsidRPr="00CD36DD" w:rsidRDefault="007E054F" w:rsidP="006419CE">
            <w:pPr>
              <w:jc w:val="center"/>
              <w:rPr>
                <w:sz w:val="26"/>
                <w:szCs w:val="26"/>
              </w:rPr>
            </w:pPr>
            <w:r w:rsidRPr="00CD36DD">
              <w:rPr>
                <w:sz w:val="26"/>
                <w:szCs w:val="26"/>
              </w:rPr>
              <w:t>Отдел организационно-правовой работы</w:t>
            </w:r>
          </w:p>
        </w:tc>
      </w:tr>
    </w:tbl>
    <w:p w:rsidR="007E054F" w:rsidRPr="00CD36DD" w:rsidRDefault="007E054F" w:rsidP="007E0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E054F" w:rsidRPr="00CD36DD" w:rsidRDefault="007E054F" w:rsidP="007E0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E054F" w:rsidRPr="00CD36DD" w:rsidRDefault="007E054F" w:rsidP="007E054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66605" w:rsidRDefault="00366605"/>
    <w:p w:rsidR="00366605" w:rsidRDefault="00366605"/>
    <w:p w:rsidR="006419CE" w:rsidRDefault="006419CE"/>
    <w:p w:rsidR="006419CE" w:rsidRDefault="006419CE"/>
    <w:p w:rsidR="006419CE" w:rsidRDefault="006419CE">
      <w:pPr>
        <w:sectPr w:rsidR="006419CE" w:rsidSect="006419CE">
          <w:type w:val="oddPage"/>
          <w:pgSz w:w="16838" w:h="11906" w:orient="landscape"/>
          <w:pgMar w:top="1135" w:right="993" w:bottom="849" w:left="1276" w:header="709" w:footer="709" w:gutter="0"/>
          <w:cols w:space="708"/>
          <w:docGrid w:linePitch="360"/>
        </w:sectPr>
      </w:pPr>
    </w:p>
    <w:tbl>
      <w:tblPr>
        <w:tblStyle w:val="aa"/>
        <w:tblW w:w="104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673"/>
      </w:tblGrid>
      <w:tr w:rsidR="00F31565" w:rsidTr="00F31565">
        <w:tc>
          <w:tcPr>
            <w:tcW w:w="5812" w:type="dxa"/>
          </w:tcPr>
          <w:p w:rsidR="00F31565" w:rsidRDefault="00F31565" w:rsidP="006419C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F31565" w:rsidRPr="00CD36DD" w:rsidRDefault="00F31565" w:rsidP="00F31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F31565" w:rsidRPr="00CD36DD" w:rsidRDefault="00F31565" w:rsidP="00F31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 xml:space="preserve">к решению Совета </w:t>
            </w:r>
          </w:p>
          <w:p w:rsidR="00F31565" w:rsidRPr="00CD36DD" w:rsidRDefault="00F31565" w:rsidP="00F31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36DD">
              <w:rPr>
                <w:sz w:val="28"/>
                <w:szCs w:val="28"/>
              </w:rPr>
              <w:t>городского поселения «Микунь»</w:t>
            </w:r>
          </w:p>
          <w:p w:rsidR="00F31565" w:rsidRDefault="00465D08" w:rsidP="00F315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27.02.2019 г. № 4/17-119</w:t>
            </w:r>
          </w:p>
        </w:tc>
      </w:tr>
      <w:tr w:rsidR="00F31565" w:rsidTr="00F31565">
        <w:tc>
          <w:tcPr>
            <w:tcW w:w="5812" w:type="dxa"/>
          </w:tcPr>
          <w:p w:rsidR="00F31565" w:rsidRDefault="00F31565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F31565" w:rsidRPr="00CD36DD" w:rsidRDefault="00F31565" w:rsidP="0064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66605" w:rsidRPr="007E054F" w:rsidRDefault="00366605" w:rsidP="00366605">
      <w:pPr>
        <w:pStyle w:val="a7"/>
        <w:rPr>
          <w:rFonts w:ascii="Times New Roman" w:hAnsi="Times New Roman"/>
          <w:b/>
          <w:sz w:val="27"/>
          <w:szCs w:val="27"/>
        </w:rPr>
      </w:pPr>
    </w:p>
    <w:p w:rsidR="00366605" w:rsidRPr="00105AFE" w:rsidRDefault="00366605" w:rsidP="0036660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 xml:space="preserve">Оценка ожидаемой эффективности </w:t>
      </w:r>
    </w:p>
    <w:p w:rsidR="00366605" w:rsidRPr="00105AFE" w:rsidRDefault="00366605" w:rsidP="0036660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>от реализации Программы за 2018 год</w:t>
      </w:r>
    </w:p>
    <w:p w:rsidR="00366605" w:rsidRDefault="00366605" w:rsidP="00366605">
      <w:pPr>
        <w:ind w:firstLine="709"/>
        <w:jc w:val="both"/>
        <w:rPr>
          <w:sz w:val="16"/>
          <w:szCs w:val="16"/>
        </w:rPr>
      </w:pPr>
    </w:p>
    <w:tbl>
      <w:tblPr>
        <w:tblW w:w="4832" w:type="pct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4548"/>
        <w:gridCol w:w="1523"/>
        <w:gridCol w:w="1525"/>
        <w:gridCol w:w="1523"/>
      </w:tblGrid>
      <w:tr w:rsidR="00366605" w:rsidTr="00F31565">
        <w:trPr>
          <w:trHeight w:val="2028"/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№</w:t>
            </w:r>
          </w:p>
          <w:p w:rsidR="00366605" w:rsidRDefault="00366605" w:rsidP="006419CE">
            <w:pPr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rPr>
                <w:rFonts w:eastAsia="Calibri"/>
                <w:bCs/>
              </w:rPr>
              <w:t>Наименование показателя (индикатора)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Целевое значение показателя (индикатора)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Значение показателя (индикатора) за отчетный год (да/нет)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Оценка, соответству-ющая значению показателя (индикатора)</w:t>
            </w:r>
          </w:p>
          <w:p w:rsidR="00366605" w:rsidRDefault="00366605" w:rsidP="006419CE">
            <w:pPr>
              <w:jc w:val="center"/>
            </w:pPr>
            <w:r>
              <w:t xml:space="preserve"> за отчетный год (0/1)</w:t>
            </w:r>
          </w:p>
        </w:tc>
      </w:tr>
      <w:tr w:rsidR="00366605" w:rsidTr="00F31565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6605" w:rsidTr="00F31565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(с</w:t>
            </w:r>
            <w:r w:rsidR="00F31565">
              <w:rPr>
                <w:sz w:val="27"/>
                <w:szCs w:val="27"/>
              </w:rPr>
              <w:t>оответствие муниципальных право-</w:t>
            </w:r>
            <w:r>
              <w:rPr>
                <w:sz w:val="27"/>
                <w:szCs w:val="27"/>
              </w:rPr>
              <w:t>вых</w:t>
            </w:r>
            <w:r w:rsidR="00F31565">
              <w:rPr>
                <w:sz w:val="27"/>
                <w:szCs w:val="27"/>
              </w:rPr>
              <w:t xml:space="preserve"> актов, принятых в органах мест-</w:t>
            </w:r>
            <w:r>
              <w:rPr>
                <w:sz w:val="27"/>
                <w:szCs w:val="27"/>
              </w:rPr>
              <w:t>ного самоуправления муниципаль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ного образования городского посе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ления «Микунь», перечню правовых актов орган</w:t>
            </w:r>
            <w:r w:rsidR="00F31565">
              <w:rPr>
                <w:sz w:val="27"/>
                <w:szCs w:val="27"/>
              </w:rPr>
              <w:t>а местного самоуправ-ления в сфе</w:t>
            </w:r>
            <w:r>
              <w:rPr>
                <w:sz w:val="27"/>
                <w:szCs w:val="27"/>
              </w:rPr>
              <w:t>ре п</w:t>
            </w:r>
            <w:r w:rsidR="00F31565">
              <w:rPr>
                <w:sz w:val="27"/>
                <w:szCs w:val="27"/>
              </w:rPr>
              <w:t>ротиводействия кор-рупции, разра</w:t>
            </w:r>
            <w:r>
              <w:rPr>
                <w:sz w:val="27"/>
                <w:szCs w:val="27"/>
              </w:rPr>
              <w:t>ботанному Админист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рацией Главы Республики Коми)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2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Повышение уровня удовлетворен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ности граждан качеством предостав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ляемых муниципальных услуг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3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Наличие утвержденных (актуализиро-ванных) административных регламен-тов предоставления муниципальных услуг, осуществления функций муни-ципального контроля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1654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4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Качество разработанных проектов муниципальных правовых актов (сни-жение количества выявленных кор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рупциогенных факторов в отчетном периоде по сравнению с аналогичным периодом прошлого года)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5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Выполнение требований законода-тельства о доступе к информации о деятельности органов местного само-управления муниципального образо</w:t>
            </w:r>
            <w:r w:rsidR="00F31565">
              <w:rPr>
                <w:sz w:val="27"/>
                <w:szCs w:val="27"/>
              </w:rPr>
              <w:t>-ва</w:t>
            </w:r>
            <w:r>
              <w:rPr>
                <w:sz w:val="27"/>
                <w:szCs w:val="27"/>
              </w:rPr>
              <w:t>ния городского поселения «Ми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lastRenderedPageBreak/>
              <w:t>кунь»</w:t>
            </w:r>
            <w:r>
              <w:rPr>
                <w:i/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установленных Федеральным законом от 9 февраля 2009 г. № 8-ФЗ «Об обеспечении доступа к информа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ции о деятельности государственных органов и органов местного самоуправления»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lastRenderedPageBreak/>
              <w:t>6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Оценка эффективности деятельности отв</w:t>
            </w:r>
            <w:r w:rsidR="00F31565">
              <w:rPr>
                <w:sz w:val="27"/>
                <w:szCs w:val="27"/>
              </w:rPr>
              <w:t>етственных должностных лиц орга</w:t>
            </w:r>
            <w:r>
              <w:rPr>
                <w:sz w:val="27"/>
                <w:szCs w:val="27"/>
              </w:rPr>
              <w:t>нов</w:t>
            </w:r>
            <w:r w:rsidR="00F31565">
              <w:rPr>
                <w:sz w:val="27"/>
                <w:szCs w:val="27"/>
              </w:rPr>
              <w:t xml:space="preserve"> местного самоуправления муници</w:t>
            </w:r>
            <w:r>
              <w:rPr>
                <w:sz w:val="27"/>
                <w:szCs w:val="27"/>
              </w:rPr>
              <w:t>пального образования город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ского поселения «Микунь», за профи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лактику</w:t>
            </w:r>
            <w:r w:rsidR="00F31565">
              <w:rPr>
                <w:sz w:val="27"/>
                <w:szCs w:val="27"/>
              </w:rPr>
              <w:t xml:space="preserve"> коррупционных и иных правонару</w:t>
            </w:r>
            <w:r>
              <w:rPr>
                <w:sz w:val="27"/>
                <w:szCs w:val="27"/>
              </w:rPr>
              <w:t>шений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2449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7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F3156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Степень охвата граждан, впервые по</w:t>
            </w:r>
            <w:r w:rsidR="007E77B8">
              <w:rPr>
                <w:sz w:val="27"/>
                <w:szCs w:val="27"/>
              </w:rPr>
              <w:t>-</w:t>
            </w:r>
            <w:r w:rsidR="00F31565">
              <w:rPr>
                <w:sz w:val="27"/>
                <w:szCs w:val="27"/>
              </w:rPr>
              <w:t>ступивших на муниципальную служ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бу</w:t>
            </w:r>
            <w:r w:rsidR="00F31565">
              <w:rPr>
                <w:sz w:val="27"/>
                <w:szCs w:val="27"/>
              </w:rPr>
              <w:t>, муниципальных служащих муни</w:t>
            </w:r>
            <w:r w:rsidR="007E77B8">
              <w:rPr>
                <w:sz w:val="27"/>
                <w:szCs w:val="27"/>
              </w:rPr>
              <w:t>-</w:t>
            </w:r>
            <w:r w:rsidR="00F31565">
              <w:rPr>
                <w:sz w:val="27"/>
                <w:szCs w:val="27"/>
              </w:rPr>
              <w:t>ци</w:t>
            </w:r>
            <w:r>
              <w:rPr>
                <w:sz w:val="27"/>
                <w:szCs w:val="27"/>
              </w:rPr>
              <w:t>пальн</w:t>
            </w:r>
            <w:r w:rsidR="00F31565">
              <w:rPr>
                <w:sz w:val="27"/>
                <w:szCs w:val="27"/>
              </w:rPr>
              <w:t>ого образования городского посе</w:t>
            </w:r>
            <w:r>
              <w:rPr>
                <w:sz w:val="27"/>
                <w:szCs w:val="27"/>
              </w:rPr>
              <w:t>лени</w:t>
            </w:r>
            <w:r w:rsidR="00F31565">
              <w:rPr>
                <w:sz w:val="27"/>
                <w:szCs w:val="27"/>
              </w:rPr>
              <w:t>я «Микунь», в том числе увольня</w:t>
            </w:r>
            <w:r>
              <w:rPr>
                <w:sz w:val="27"/>
                <w:szCs w:val="27"/>
              </w:rPr>
              <w:t>ющихся с муниципальной службы,</w:t>
            </w:r>
            <w:r w:rsidR="00F31565">
              <w:rPr>
                <w:sz w:val="27"/>
                <w:szCs w:val="27"/>
              </w:rPr>
              <w:t xml:space="preserve"> тренингами по вопросам противо</w:t>
            </w:r>
            <w:r>
              <w:rPr>
                <w:sz w:val="27"/>
                <w:szCs w:val="27"/>
              </w:rPr>
              <w:t>действия коррупции, соблю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дени</w:t>
            </w:r>
            <w:r w:rsidR="007E77B8">
              <w:rPr>
                <w:sz w:val="27"/>
                <w:szCs w:val="27"/>
              </w:rPr>
              <w:t>я запретов, ограничений, требова-</w:t>
            </w:r>
            <w:r>
              <w:rPr>
                <w:sz w:val="27"/>
                <w:szCs w:val="27"/>
              </w:rPr>
              <w:t>ний к служебному поведению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8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Уровень знания антикоррупционного законодательства муниципальными служащими муниципального образо</w:t>
            </w:r>
            <w:r w:rsidR="00465D0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вания городского поселения «Микунь»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9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Оценка степени соответствия содер-жания и наполняемости разделов, подразделов сайтов органов местного сам</w:t>
            </w:r>
            <w:r w:rsidR="00F31565">
              <w:rPr>
                <w:sz w:val="27"/>
                <w:szCs w:val="27"/>
              </w:rPr>
              <w:t>оуправления муниципального обра</w:t>
            </w:r>
            <w:r>
              <w:rPr>
                <w:sz w:val="27"/>
                <w:szCs w:val="27"/>
              </w:rPr>
              <w:t>зо</w:t>
            </w:r>
            <w:r w:rsidR="00F31565">
              <w:rPr>
                <w:sz w:val="27"/>
                <w:szCs w:val="27"/>
              </w:rPr>
              <w:t>вания городского поселения «Мик</w:t>
            </w:r>
            <w:r>
              <w:rPr>
                <w:sz w:val="27"/>
                <w:szCs w:val="27"/>
              </w:rPr>
              <w:t>у</w:t>
            </w:r>
            <w:r w:rsidR="00F31565">
              <w:rPr>
                <w:sz w:val="27"/>
                <w:szCs w:val="27"/>
              </w:rPr>
              <w:t>нь», посвященных вопросам проти</w:t>
            </w:r>
            <w:r>
              <w:rPr>
                <w:sz w:val="27"/>
                <w:szCs w:val="27"/>
              </w:rPr>
              <w:t>водействия коррупции, установ</w:t>
            </w:r>
            <w:r w:rsidR="00F31565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ленным требованиям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10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rFonts w:eastAsia="Calibri"/>
                <w:bCs/>
                <w:sz w:val="27"/>
                <w:szCs w:val="27"/>
              </w:rPr>
              <w:t>Представление справок о доходах, расходах, об имуществе и обяза-</w:t>
            </w:r>
            <w:r>
              <w:rPr>
                <w:rFonts w:eastAsia="Calibri"/>
                <w:bCs/>
                <w:sz w:val="27"/>
                <w:szCs w:val="27"/>
              </w:rPr>
              <w:lastRenderedPageBreak/>
              <w:t>тельствах имущественного характера лицами, претендующими на заме</w:t>
            </w:r>
            <w:r w:rsidR="00F31565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щение</w:t>
            </w:r>
            <w:r w:rsidR="00F31565">
              <w:rPr>
                <w:rFonts w:eastAsia="Calibri"/>
                <w:bCs/>
                <w:sz w:val="27"/>
                <w:szCs w:val="27"/>
              </w:rPr>
              <w:t xml:space="preserve"> должностей или замещающих долж</w:t>
            </w:r>
            <w:r>
              <w:rPr>
                <w:rFonts w:eastAsia="Calibri"/>
                <w:bCs/>
                <w:sz w:val="27"/>
                <w:szCs w:val="27"/>
              </w:rPr>
              <w:t>ности, осуществление полномо</w:t>
            </w:r>
            <w:r w:rsidR="00F31565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чий по которым влечет за собой обязанность пре</w:t>
            </w:r>
            <w:r w:rsidR="00F31565">
              <w:rPr>
                <w:rFonts w:eastAsia="Calibri"/>
                <w:bCs/>
                <w:sz w:val="27"/>
                <w:szCs w:val="27"/>
              </w:rPr>
              <w:t>дставлять сведения о своих дохо</w:t>
            </w:r>
            <w:r>
              <w:rPr>
                <w:rFonts w:eastAsia="Calibri"/>
                <w:bCs/>
                <w:sz w:val="27"/>
                <w:szCs w:val="27"/>
              </w:rPr>
              <w:t>дах, об имуществе и обязательствах имущественного ха</w:t>
            </w:r>
            <w:r w:rsidR="007E77B8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рактера, о доходах, об</w:t>
            </w:r>
            <w:r w:rsidR="00F31565">
              <w:rPr>
                <w:rFonts w:eastAsia="Calibri"/>
                <w:bCs/>
                <w:sz w:val="27"/>
                <w:szCs w:val="27"/>
              </w:rPr>
              <w:t xml:space="preserve"> имуществе и обязательствах иму</w:t>
            </w:r>
            <w:r>
              <w:rPr>
                <w:rFonts w:eastAsia="Calibri"/>
                <w:bCs/>
                <w:sz w:val="27"/>
                <w:szCs w:val="27"/>
              </w:rPr>
              <w:t>щественного ха</w:t>
            </w:r>
            <w:r w:rsidR="007E77B8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рактера своих супругов и несовер</w:t>
            </w:r>
            <w:r w:rsidR="007E77B8">
              <w:rPr>
                <w:rFonts w:eastAsia="Calibri"/>
                <w:bCs/>
                <w:sz w:val="27"/>
                <w:szCs w:val="27"/>
              </w:rPr>
              <w:t>-шеннолетних детей, с исполь</w:t>
            </w:r>
            <w:r>
              <w:rPr>
                <w:rFonts w:eastAsia="Calibri"/>
                <w:bCs/>
                <w:sz w:val="27"/>
                <w:szCs w:val="27"/>
              </w:rPr>
              <w:t>зова</w:t>
            </w:r>
            <w:r w:rsidR="007E77B8">
              <w:rPr>
                <w:rFonts w:eastAsia="Calibri"/>
                <w:bCs/>
                <w:sz w:val="27"/>
                <w:szCs w:val="27"/>
              </w:rPr>
              <w:t>-</w:t>
            </w:r>
            <w:r>
              <w:rPr>
                <w:rFonts w:eastAsia="Calibri"/>
                <w:bCs/>
                <w:sz w:val="27"/>
                <w:szCs w:val="27"/>
              </w:rPr>
              <w:t>нием специального программного обеспечения «Справки БК»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да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1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lastRenderedPageBreak/>
              <w:t>11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внутреннего мониторинга достоверности и полноты сведений о доходах, расходах, об имуществе и обяз</w:t>
            </w:r>
            <w:r w:rsidR="007E77B8">
              <w:rPr>
                <w:sz w:val="27"/>
                <w:szCs w:val="27"/>
              </w:rPr>
              <w:t>ательствах имущественного ха-рак</w:t>
            </w:r>
            <w:r>
              <w:rPr>
                <w:sz w:val="27"/>
                <w:szCs w:val="27"/>
              </w:rPr>
              <w:t>тера, представленных муниципаль-ными служащими, сведений о до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ходах, об</w:t>
            </w:r>
            <w:r w:rsidR="007E77B8">
              <w:rPr>
                <w:sz w:val="27"/>
                <w:szCs w:val="27"/>
              </w:rPr>
              <w:t xml:space="preserve"> имуществе и обязательствах иму</w:t>
            </w:r>
            <w:r>
              <w:rPr>
                <w:sz w:val="27"/>
                <w:szCs w:val="27"/>
              </w:rPr>
              <w:t>щественного характера, пред</w:t>
            </w:r>
            <w:r w:rsidR="007E77B8">
              <w:rPr>
                <w:sz w:val="27"/>
                <w:szCs w:val="27"/>
              </w:rPr>
              <w:t>став-лен</w:t>
            </w:r>
            <w:r>
              <w:rPr>
                <w:sz w:val="27"/>
                <w:szCs w:val="27"/>
              </w:rPr>
              <w:t>ных руководителями муниципаль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ных учреждений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12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должностными лицами, ответственными за работу по профи-лактике коррупционных и иных правонарушений в органах местного сам</w:t>
            </w:r>
            <w:r w:rsidR="007E77B8">
              <w:rPr>
                <w:sz w:val="27"/>
                <w:szCs w:val="27"/>
              </w:rPr>
              <w:t>оуправления муниципального обра</w:t>
            </w:r>
            <w:r>
              <w:rPr>
                <w:sz w:val="27"/>
                <w:szCs w:val="27"/>
              </w:rPr>
              <w:t>зования</w:t>
            </w:r>
            <w:r w:rsidR="007E77B8">
              <w:rPr>
                <w:sz w:val="27"/>
                <w:szCs w:val="27"/>
              </w:rPr>
              <w:t xml:space="preserve"> городского поселения «Ми</w:t>
            </w:r>
            <w:r>
              <w:rPr>
                <w:sz w:val="27"/>
                <w:szCs w:val="27"/>
              </w:rPr>
              <w:t>кунь», мероприятий, направлен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ных на выявление личной заинтере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сованности (</w:t>
            </w:r>
            <w:r w:rsidR="007E77B8">
              <w:rPr>
                <w:sz w:val="27"/>
                <w:szCs w:val="27"/>
              </w:rPr>
              <w:t>в том числе скрытой аффилирован</w:t>
            </w:r>
            <w:r>
              <w:rPr>
                <w:sz w:val="27"/>
                <w:szCs w:val="27"/>
              </w:rPr>
              <w:t>ности), которая может привести к конфликту интересов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605"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t>13</w:t>
            </w:r>
          </w:p>
        </w:tc>
        <w:tc>
          <w:tcPr>
            <w:tcW w:w="2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Полнота правового регулирования (соответствие правовых актов, при-нятых в муниципальных учрежде</w:t>
            </w:r>
            <w:r w:rsidR="007E77B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lastRenderedPageBreak/>
              <w:t>ниях, перечню правовых актов учреждения в сфере противодействия коррупции, разработанному Адми</w:t>
            </w:r>
            <w:r w:rsidR="007E77B8">
              <w:rPr>
                <w:sz w:val="27"/>
                <w:szCs w:val="27"/>
              </w:rPr>
              <w:t>-нистрацией Гла</w:t>
            </w:r>
            <w:r>
              <w:rPr>
                <w:sz w:val="27"/>
                <w:szCs w:val="27"/>
              </w:rPr>
              <w:t>вы Республики Коми)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нет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t>0</w:t>
            </w:r>
          </w:p>
        </w:tc>
      </w:tr>
      <w:tr w:rsidR="00366605" w:rsidTr="00F31565">
        <w:trPr>
          <w:trHeight w:val="256"/>
        </w:trPr>
        <w:tc>
          <w:tcPr>
            <w:tcW w:w="42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66605" w:rsidRDefault="00366605" w:rsidP="006419CE">
            <w:pPr>
              <w:jc w:val="both"/>
            </w:pPr>
            <w:r>
              <w:lastRenderedPageBreak/>
              <w:t>Итого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66605" w:rsidRDefault="00366605" w:rsidP="006419CE">
            <w:pPr>
              <w:jc w:val="both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</w:tbl>
    <w:p w:rsidR="00366605" w:rsidRDefault="00366605" w:rsidP="00366605">
      <w:pPr>
        <w:ind w:firstLine="709"/>
        <w:jc w:val="both"/>
        <w:rPr>
          <w:sz w:val="28"/>
          <w:szCs w:val="28"/>
        </w:rPr>
      </w:pPr>
    </w:p>
    <w:p w:rsidR="00366605" w:rsidRDefault="00366605" w:rsidP="00366605">
      <w:pPr>
        <w:ind w:firstLine="709"/>
        <w:jc w:val="both"/>
        <w:rPr>
          <w:sz w:val="28"/>
          <w:szCs w:val="28"/>
        </w:rPr>
      </w:pPr>
    </w:p>
    <w:p w:rsidR="00366605" w:rsidRPr="00105AFE" w:rsidRDefault="00366605" w:rsidP="00366605">
      <w:pPr>
        <w:pStyle w:val="a7"/>
        <w:jc w:val="center"/>
        <w:rPr>
          <w:b/>
          <w:sz w:val="28"/>
          <w:szCs w:val="28"/>
        </w:rPr>
      </w:pPr>
      <w:r w:rsidRPr="00105AFE">
        <w:rPr>
          <w:rFonts w:ascii="Times New Roman" w:hAnsi="Times New Roman"/>
          <w:b/>
          <w:sz w:val="28"/>
          <w:szCs w:val="28"/>
        </w:rPr>
        <w:t>Целевые показатели (индикаторы) Программы</w:t>
      </w:r>
      <w:r>
        <w:rPr>
          <w:rFonts w:ascii="Times New Roman" w:hAnsi="Times New Roman"/>
          <w:b/>
          <w:sz w:val="28"/>
          <w:szCs w:val="28"/>
        </w:rPr>
        <w:t xml:space="preserve"> за 2018 год</w:t>
      </w:r>
    </w:p>
    <w:p w:rsidR="00366605" w:rsidRPr="002C3BA5" w:rsidRDefault="00366605" w:rsidP="00366605">
      <w:pPr>
        <w:pStyle w:val="a7"/>
        <w:jc w:val="both"/>
        <w:rPr>
          <w:sz w:val="16"/>
          <w:szCs w:val="16"/>
        </w:rPr>
      </w:pPr>
    </w:p>
    <w:tbl>
      <w:tblPr>
        <w:tblW w:w="4776" w:type="pct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9"/>
        <w:gridCol w:w="5899"/>
      </w:tblGrid>
      <w:tr w:rsidR="00366605" w:rsidTr="007E77B8"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Диапазон баллов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605" w:rsidRDefault="00366605" w:rsidP="006419CE">
            <w:pPr>
              <w:jc w:val="center"/>
            </w:pPr>
            <w:r>
              <w:t>Итоговая оценка программы</w:t>
            </w:r>
          </w:p>
        </w:tc>
      </w:tr>
      <w:tr w:rsidR="00366605" w:rsidTr="007E77B8"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12-13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Эффективна</w:t>
            </w:r>
          </w:p>
        </w:tc>
      </w:tr>
      <w:tr w:rsidR="00366605" w:rsidTr="007E77B8"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9-11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Умеренно эффективна</w:t>
            </w:r>
          </w:p>
        </w:tc>
      </w:tr>
      <w:tr w:rsidR="00366605" w:rsidTr="007E77B8"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7-8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Адекватна</w:t>
            </w:r>
          </w:p>
        </w:tc>
      </w:tr>
      <w:tr w:rsidR="00366605" w:rsidTr="007E77B8"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0-6</w:t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605" w:rsidRDefault="00366605" w:rsidP="006419CE">
            <w:pPr>
              <w:pStyle w:val="a9"/>
              <w:jc w:val="center"/>
              <w:rPr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  <w:bdr w:val="none" w:sz="0" w:space="0" w:color="auto" w:frame="1"/>
                <w:lang w:eastAsia="ru-RU"/>
              </w:rPr>
              <w:t>Неэффективна</w:t>
            </w:r>
          </w:p>
        </w:tc>
      </w:tr>
    </w:tbl>
    <w:p w:rsidR="00366605" w:rsidRDefault="00366605" w:rsidP="00366605">
      <w:pPr>
        <w:spacing w:before="100" w:beforeAutospacing="1" w:after="100" w:afterAutospacing="1"/>
        <w:rPr>
          <w:b/>
          <w:lang w:val="en-US"/>
        </w:rPr>
      </w:pPr>
    </w:p>
    <w:p w:rsidR="00366605" w:rsidRPr="00F31565" w:rsidRDefault="00F31565" w:rsidP="00F31565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_____________________</w:t>
      </w:r>
    </w:p>
    <w:p w:rsidR="00366605" w:rsidRDefault="00366605"/>
    <w:p w:rsidR="006419CE" w:rsidRDefault="006419CE"/>
    <w:sectPr w:rsidR="006419CE" w:rsidSect="00366605">
      <w:pgSz w:w="11906" w:h="16838"/>
      <w:pgMar w:top="993" w:right="849" w:bottom="1276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FD" w:rsidRDefault="00556FFD" w:rsidP="007E054F">
      <w:r>
        <w:separator/>
      </w:r>
    </w:p>
  </w:endnote>
  <w:endnote w:type="continuationSeparator" w:id="0">
    <w:p w:rsidR="00556FFD" w:rsidRDefault="00556FFD" w:rsidP="007E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FD" w:rsidRDefault="00556FFD" w:rsidP="007E054F">
      <w:r>
        <w:separator/>
      </w:r>
    </w:p>
  </w:footnote>
  <w:footnote w:type="continuationSeparator" w:id="0">
    <w:p w:rsidR="00556FFD" w:rsidRDefault="00556FFD" w:rsidP="007E054F">
      <w:r>
        <w:continuationSeparator/>
      </w:r>
    </w:p>
  </w:footnote>
  <w:footnote w:id="1">
    <w:p w:rsidR="006419CE" w:rsidRDefault="006419CE"/>
    <w:p w:rsidR="007E054F" w:rsidRDefault="007E054F" w:rsidP="007E054F">
      <w:pPr>
        <w:tabs>
          <w:tab w:val="left" w:pos="426"/>
          <w:tab w:val="left" w:pos="993"/>
        </w:tabs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4F" w:rsidRDefault="007E054F" w:rsidP="006419CE">
    <w:pPr>
      <w:pStyle w:val="a5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B2830"/>
    <w:multiLevelType w:val="hybridMultilevel"/>
    <w:tmpl w:val="DB14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4F"/>
    <w:rsid w:val="00105AFE"/>
    <w:rsid w:val="002C3BA5"/>
    <w:rsid w:val="00366605"/>
    <w:rsid w:val="003D440D"/>
    <w:rsid w:val="00465D08"/>
    <w:rsid w:val="00485596"/>
    <w:rsid w:val="00556FFD"/>
    <w:rsid w:val="006419CE"/>
    <w:rsid w:val="007E054F"/>
    <w:rsid w:val="007E77B8"/>
    <w:rsid w:val="008104B8"/>
    <w:rsid w:val="00842A0B"/>
    <w:rsid w:val="00887F98"/>
    <w:rsid w:val="00922E50"/>
    <w:rsid w:val="00A24D46"/>
    <w:rsid w:val="00B832FB"/>
    <w:rsid w:val="00C05B5F"/>
    <w:rsid w:val="00CF394C"/>
    <w:rsid w:val="00DF3156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A8C69-658C-4BAA-997A-2EAC2C7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4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E054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54F"/>
    <w:rPr>
      <w:b/>
      <w:bCs/>
      <w:sz w:val="32"/>
      <w:szCs w:val="32"/>
    </w:rPr>
  </w:style>
  <w:style w:type="paragraph" w:styleId="a3">
    <w:name w:val="Body Text"/>
    <w:basedOn w:val="a"/>
    <w:link w:val="a4"/>
    <w:rsid w:val="007E054F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7E054F"/>
    <w:rPr>
      <w:sz w:val="24"/>
      <w:szCs w:val="24"/>
      <w:lang w:val="en-US" w:eastAsia="en-US"/>
    </w:rPr>
  </w:style>
  <w:style w:type="paragraph" w:styleId="a5">
    <w:name w:val="header"/>
    <w:basedOn w:val="a"/>
    <w:link w:val="a6"/>
    <w:rsid w:val="007E0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054F"/>
    <w:rPr>
      <w:sz w:val="24"/>
      <w:szCs w:val="24"/>
    </w:rPr>
  </w:style>
  <w:style w:type="paragraph" w:styleId="a7">
    <w:name w:val="No Spacing"/>
    <w:uiPriority w:val="1"/>
    <w:qFormat/>
    <w:rsid w:val="007E054F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E05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0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footnote reference"/>
    <w:unhideWhenUsed/>
    <w:rsid w:val="007E054F"/>
    <w:rPr>
      <w:vertAlign w:val="superscript"/>
    </w:rPr>
  </w:style>
  <w:style w:type="paragraph" w:customStyle="1" w:styleId="a9">
    <w:name w:val="Содержимое таблицы"/>
    <w:basedOn w:val="a"/>
    <w:rsid w:val="007E054F"/>
    <w:pPr>
      <w:widowControl w:val="0"/>
      <w:suppressLineNumbers/>
      <w:suppressAutoHyphens/>
    </w:pPr>
    <w:rPr>
      <w:rFonts w:eastAsia="Lucida Sans Unicode"/>
      <w:kern w:val="2"/>
      <w:lang w:eastAsia="ar-SA"/>
    </w:rPr>
  </w:style>
  <w:style w:type="table" w:styleId="aa">
    <w:name w:val="Table Grid"/>
    <w:basedOn w:val="a1"/>
    <w:rsid w:val="0010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8559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8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2019-03-01T08:11:00Z</cp:lastPrinted>
  <dcterms:created xsi:type="dcterms:W3CDTF">2019-02-20T06:07:00Z</dcterms:created>
  <dcterms:modified xsi:type="dcterms:W3CDTF">2019-03-04T08:20:00Z</dcterms:modified>
</cp:coreProperties>
</file>