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5" w:rsidRPr="00864DEF" w:rsidRDefault="00F44C25" w:rsidP="00F44C25">
      <w:pPr>
        <w:widowControl w:val="0"/>
        <w:autoSpaceDE w:val="0"/>
        <w:autoSpaceDN w:val="0"/>
        <w:rPr>
          <w:sz w:val="16"/>
          <w:szCs w:val="16"/>
        </w:rPr>
      </w:pPr>
    </w:p>
    <w:p w:rsidR="00F44C25" w:rsidRPr="00F44C25" w:rsidRDefault="001A18E1" w:rsidP="00F44C25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25" w:rsidRPr="00F44C25" w:rsidRDefault="00F44C25" w:rsidP="00F44C25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F44C25" w:rsidRPr="00F44C25" w:rsidTr="009437B4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F44C25" w:rsidRP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 xml:space="preserve">«МИКУНЬ» </w:t>
            </w:r>
          </w:p>
          <w:p w:rsid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>КАР ОВМÖДЧÖМИНСА</w:t>
            </w:r>
          </w:p>
          <w:p w:rsidR="00F44C25" w:rsidRP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 xml:space="preserve"> А</w:t>
            </w:r>
            <w:r w:rsidRPr="00F44C25">
              <w:rPr>
                <w:b/>
                <w:sz w:val="22"/>
                <w:szCs w:val="20"/>
              </w:rPr>
              <w:t>Д</w:t>
            </w:r>
            <w:r w:rsidRPr="00F44C25">
              <w:rPr>
                <w:b/>
                <w:sz w:val="22"/>
                <w:szCs w:val="20"/>
              </w:rPr>
              <w:t>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44C25" w:rsidRP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F44C25" w:rsidRP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>АДМИНИСТРАЦИЯ</w:t>
            </w:r>
          </w:p>
          <w:p w:rsid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 xml:space="preserve">ГОРОДСКОГО ПОСЕЛЕНИЯ </w:t>
            </w:r>
          </w:p>
          <w:p w:rsidR="00F44C25" w:rsidRPr="00F44C25" w:rsidRDefault="00F44C25" w:rsidP="00F44C25">
            <w:pPr>
              <w:keepNext/>
              <w:jc w:val="center"/>
              <w:outlineLvl w:val="2"/>
              <w:rPr>
                <w:b/>
                <w:sz w:val="22"/>
                <w:szCs w:val="20"/>
              </w:rPr>
            </w:pPr>
            <w:r w:rsidRPr="00F44C25">
              <w:rPr>
                <w:b/>
                <w:sz w:val="22"/>
                <w:szCs w:val="20"/>
              </w:rPr>
              <w:t>«М</w:t>
            </w:r>
            <w:r w:rsidRPr="00F44C25">
              <w:rPr>
                <w:b/>
                <w:sz w:val="22"/>
                <w:szCs w:val="20"/>
              </w:rPr>
              <w:t>И</w:t>
            </w:r>
            <w:r w:rsidRPr="00F44C25">
              <w:rPr>
                <w:b/>
                <w:sz w:val="22"/>
                <w:szCs w:val="20"/>
              </w:rPr>
              <w:t>КУНЬ»</w:t>
            </w:r>
          </w:p>
        </w:tc>
      </w:tr>
    </w:tbl>
    <w:p w:rsidR="00F44C25" w:rsidRPr="00F44C25" w:rsidRDefault="00F44C25" w:rsidP="00F44C25">
      <w:pPr>
        <w:spacing w:line="480" w:lineRule="auto"/>
      </w:pPr>
    </w:p>
    <w:p w:rsidR="00F44C25" w:rsidRPr="00F44C25" w:rsidRDefault="00F44C25" w:rsidP="00F44C25">
      <w:pPr>
        <w:keepNext/>
        <w:jc w:val="center"/>
        <w:outlineLvl w:val="2"/>
        <w:rPr>
          <w:b/>
          <w:sz w:val="28"/>
          <w:szCs w:val="20"/>
          <w:lang/>
        </w:rPr>
      </w:pPr>
      <w:r w:rsidRPr="00F44C25">
        <w:rPr>
          <w:b/>
          <w:sz w:val="28"/>
          <w:szCs w:val="20"/>
          <w:lang/>
        </w:rPr>
        <w:t>Ш  У  Ö  М</w:t>
      </w:r>
    </w:p>
    <w:p w:rsidR="00F44C25" w:rsidRPr="00F44C25" w:rsidRDefault="00F44C25" w:rsidP="00F44C25">
      <w:pPr>
        <w:keepNext/>
        <w:jc w:val="center"/>
        <w:outlineLvl w:val="1"/>
        <w:rPr>
          <w:b/>
          <w:bCs/>
          <w:sz w:val="28"/>
        </w:rPr>
      </w:pPr>
      <w:r w:rsidRPr="00F44C25">
        <w:rPr>
          <w:b/>
          <w:bCs/>
          <w:sz w:val="28"/>
        </w:rPr>
        <w:t>П О С Т А Н О В Л Е Н И Е</w:t>
      </w:r>
    </w:p>
    <w:p w:rsidR="00F44C25" w:rsidRPr="00F44C25" w:rsidRDefault="00F44C25" w:rsidP="00F44C25">
      <w:pPr>
        <w:spacing w:line="480" w:lineRule="auto"/>
      </w:pPr>
    </w:p>
    <w:p w:rsidR="00F44C25" w:rsidRPr="0067262D" w:rsidRDefault="00F44C25" w:rsidP="00F44C25">
      <w:pPr>
        <w:rPr>
          <w:sz w:val="28"/>
          <w:szCs w:val="28"/>
        </w:rPr>
      </w:pPr>
      <w:r w:rsidRPr="0067262D">
        <w:rPr>
          <w:sz w:val="28"/>
          <w:szCs w:val="28"/>
        </w:rPr>
        <w:t xml:space="preserve">от </w:t>
      </w:r>
      <w:r w:rsidR="006C4917" w:rsidRPr="0067262D">
        <w:rPr>
          <w:sz w:val="28"/>
          <w:szCs w:val="28"/>
        </w:rPr>
        <w:t>17 ноября</w:t>
      </w:r>
      <w:r w:rsidRPr="0067262D">
        <w:rPr>
          <w:sz w:val="28"/>
          <w:szCs w:val="28"/>
        </w:rPr>
        <w:t xml:space="preserve"> 2015 </w:t>
      </w:r>
      <w:r w:rsidR="006C4917" w:rsidRPr="0067262D">
        <w:rPr>
          <w:sz w:val="28"/>
          <w:szCs w:val="28"/>
        </w:rPr>
        <w:t>года</w:t>
      </w:r>
      <w:r w:rsidR="006C4917" w:rsidRPr="0067262D">
        <w:rPr>
          <w:sz w:val="28"/>
          <w:szCs w:val="28"/>
        </w:rPr>
        <w:tab/>
      </w:r>
      <w:r w:rsidR="006C4917" w:rsidRPr="0067262D">
        <w:rPr>
          <w:sz w:val="28"/>
          <w:szCs w:val="28"/>
        </w:rPr>
        <w:tab/>
      </w:r>
      <w:r w:rsidR="006C4917" w:rsidRPr="0067262D">
        <w:rPr>
          <w:sz w:val="28"/>
          <w:szCs w:val="28"/>
        </w:rPr>
        <w:tab/>
      </w:r>
      <w:r w:rsidR="006C4917" w:rsidRPr="0067262D">
        <w:rPr>
          <w:sz w:val="28"/>
          <w:szCs w:val="28"/>
        </w:rPr>
        <w:tab/>
      </w:r>
      <w:r w:rsidR="006C4917" w:rsidRPr="0067262D">
        <w:rPr>
          <w:sz w:val="28"/>
          <w:szCs w:val="28"/>
        </w:rPr>
        <w:tab/>
        <w:t xml:space="preserve">                 </w:t>
      </w:r>
      <w:r w:rsidR="00E478C5">
        <w:rPr>
          <w:sz w:val="28"/>
          <w:szCs w:val="28"/>
        </w:rPr>
        <w:t xml:space="preserve">    </w:t>
      </w:r>
      <w:r w:rsidR="00AA5265">
        <w:rPr>
          <w:sz w:val="28"/>
          <w:szCs w:val="28"/>
        </w:rPr>
        <w:t xml:space="preserve">     </w:t>
      </w:r>
      <w:r w:rsidR="00E478C5">
        <w:rPr>
          <w:sz w:val="28"/>
          <w:szCs w:val="28"/>
        </w:rPr>
        <w:t xml:space="preserve"> </w:t>
      </w:r>
      <w:r w:rsidR="006C4917" w:rsidRPr="0067262D">
        <w:rPr>
          <w:sz w:val="28"/>
          <w:szCs w:val="28"/>
        </w:rPr>
        <w:t xml:space="preserve"> № 202</w:t>
      </w:r>
    </w:p>
    <w:p w:rsidR="00F44C25" w:rsidRPr="0067262D" w:rsidRDefault="00F44C25" w:rsidP="00F44C25">
      <w:pPr>
        <w:rPr>
          <w:sz w:val="28"/>
          <w:szCs w:val="28"/>
        </w:rPr>
      </w:pPr>
      <w:r w:rsidRPr="0067262D">
        <w:rPr>
          <w:sz w:val="28"/>
          <w:szCs w:val="28"/>
        </w:rPr>
        <w:t>г.Микунь</w:t>
      </w:r>
    </w:p>
    <w:p w:rsidR="00F44C25" w:rsidRPr="0067262D" w:rsidRDefault="00F44C25" w:rsidP="00F44C25">
      <w:pPr>
        <w:rPr>
          <w:rFonts w:ascii="Garamond" w:hAnsi="Garamond"/>
          <w:sz w:val="28"/>
          <w:szCs w:val="28"/>
        </w:rPr>
      </w:pPr>
    </w:p>
    <w:tbl>
      <w:tblPr>
        <w:tblW w:w="8854" w:type="dxa"/>
        <w:tblLook w:val="00BF"/>
      </w:tblPr>
      <w:tblGrid>
        <w:gridCol w:w="4968"/>
        <w:gridCol w:w="3886"/>
      </w:tblGrid>
      <w:tr w:rsidR="00F44C25" w:rsidRPr="0067262D" w:rsidTr="009437B4">
        <w:tc>
          <w:tcPr>
            <w:tcW w:w="4968" w:type="dxa"/>
            <w:shd w:val="clear" w:color="auto" w:fill="auto"/>
          </w:tcPr>
          <w:p w:rsidR="00F44C25" w:rsidRPr="0067262D" w:rsidRDefault="00F44C25" w:rsidP="00AA5265">
            <w:pPr>
              <w:widowControl w:val="0"/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 w:rsidRPr="0067262D">
              <w:rPr>
                <w:sz w:val="28"/>
                <w:szCs w:val="28"/>
              </w:rPr>
              <w:t>Об утверждении административного регламента предоставления муниц</w:t>
            </w:r>
            <w:r w:rsidRPr="0067262D">
              <w:rPr>
                <w:sz w:val="28"/>
                <w:szCs w:val="28"/>
              </w:rPr>
              <w:t>и</w:t>
            </w:r>
            <w:r w:rsidRPr="0067262D">
              <w:rPr>
                <w:sz w:val="28"/>
                <w:szCs w:val="28"/>
              </w:rPr>
              <w:t xml:space="preserve">пальной услуги </w:t>
            </w:r>
            <w:r w:rsidRPr="0067262D">
              <w:rPr>
                <w:bCs/>
                <w:sz w:val="28"/>
                <w:szCs w:val="28"/>
              </w:rPr>
              <w:t>«Выдача справок и иных документов в сфере жилищно-коммунального х</w:t>
            </w:r>
            <w:r w:rsidRPr="0067262D">
              <w:rPr>
                <w:bCs/>
                <w:sz w:val="28"/>
                <w:szCs w:val="28"/>
              </w:rPr>
              <w:t>о</w:t>
            </w:r>
            <w:r w:rsidRPr="0067262D">
              <w:rPr>
                <w:bCs/>
                <w:sz w:val="28"/>
                <w:szCs w:val="28"/>
              </w:rPr>
              <w:t xml:space="preserve">зяйства» </w:t>
            </w:r>
          </w:p>
        </w:tc>
        <w:tc>
          <w:tcPr>
            <w:tcW w:w="3886" w:type="dxa"/>
            <w:shd w:val="clear" w:color="auto" w:fill="auto"/>
          </w:tcPr>
          <w:p w:rsidR="00F44C25" w:rsidRPr="0067262D" w:rsidRDefault="00F44C25" w:rsidP="00F44C25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5265" w:rsidRDefault="00AA5265" w:rsidP="00F44C25">
      <w:pPr>
        <w:tabs>
          <w:tab w:val="left" w:pos="2745"/>
        </w:tabs>
        <w:jc w:val="both"/>
        <w:rPr>
          <w:sz w:val="28"/>
          <w:szCs w:val="28"/>
        </w:rPr>
      </w:pPr>
    </w:p>
    <w:p w:rsidR="00F44C25" w:rsidRPr="0067262D" w:rsidRDefault="00F44C25" w:rsidP="00F44C25">
      <w:pPr>
        <w:tabs>
          <w:tab w:val="left" w:pos="2745"/>
        </w:tabs>
        <w:jc w:val="both"/>
        <w:rPr>
          <w:sz w:val="28"/>
          <w:szCs w:val="28"/>
        </w:rPr>
      </w:pPr>
      <w:r w:rsidRPr="0067262D">
        <w:rPr>
          <w:sz w:val="28"/>
          <w:szCs w:val="28"/>
        </w:rPr>
        <w:tab/>
      </w:r>
    </w:p>
    <w:p w:rsidR="00F44C25" w:rsidRPr="0067262D" w:rsidRDefault="00F44C25" w:rsidP="00AA526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67262D">
        <w:rPr>
          <w:bCs/>
          <w:sz w:val="28"/>
          <w:szCs w:val="28"/>
        </w:rPr>
        <w:t>На основании Федерального закона от 27.07.2010 № 210-ФЗ «Об орг</w:t>
      </w:r>
      <w:r w:rsidRPr="0067262D">
        <w:rPr>
          <w:bCs/>
          <w:sz w:val="28"/>
          <w:szCs w:val="28"/>
        </w:rPr>
        <w:t>а</w:t>
      </w:r>
      <w:r w:rsidRPr="0067262D">
        <w:rPr>
          <w:bCs/>
          <w:sz w:val="28"/>
          <w:szCs w:val="28"/>
        </w:rPr>
        <w:t xml:space="preserve">низации предоставления государственных и муниципальных услуг», Устава </w:t>
      </w:r>
      <w:r w:rsidR="00AA5265">
        <w:rPr>
          <w:bCs/>
          <w:sz w:val="28"/>
          <w:szCs w:val="28"/>
        </w:rPr>
        <w:t xml:space="preserve">  </w:t>
      </w:r>
      <w:r w:rsidRPr="0067262D">
        <w:rPr>
          <w:bCs/>
          <w:sz w:val="28"/>
          <w:szCs w:val="28"/>
        </w:rPr>
        <w:t>муниципального образования городского поселения "Микунь", в</w:t>
      </w:r>
      <w:r w:rsidRPr="0067262D">
        <w:rPr>
          <w:sz w:val="28"/>
          <w:szCs w:val="28"/>
        </w:rPr>
        <w:t xml:space="preserve"> целях опт</w:t>
      </w:r>
      <w:r w:rsidRPr="0067262D">
        <w:rPr>
          <w:sz w:val="28"/>
          <w:szCs w:val="28"/>
        </w:rPr>
        <w:t>и</w:t>
      </w:r>
      <w:r w:rsidRPr="0067262D">
        <w:rPr>
          <w:sz w:val="28"/>
          <w:szCs w:val="28"/>
        </w:rPr>
        <w:t>мизации административных процедур и административных действий,  адм</w:t>
      </w:r>
      <w:r w:rsidRPr="0067262D">
        <w:rPr>
          <w:sz w:val="28"/>
          <w:szCs w:val="28"/>
        </w:rPr>
        <w:t>и</w:t>
      </w:r>
      <w:r w:rsidRPr="0067262D">
        <w:rPr>
          <w:sz w:val="28"/>
          <w:szCs w:val="28"/>
        </w:rPr>
        <w:t>нистрация городского поселения «М</w:t>
      </w:r>
      <w:r w:rsidRPr="0067262D">
        <w:rPr>
          <w:sz w:val="28"/>
          <w:szCs w:val="28"/>
        </w:rPr>
        <w:t>и</w:t>
      </w:r>
      <w:r w:rsidRPr="0067262D">
        <w:rPr>
          <w:sz w:val="28"/>
          <w:szCs w:val="28"/>
        </w:rPr>
        <w:t>кунь» ПОСТАНОВЛЯЕТ:</w:t>
      </w:r>
    </w:p>
    <w:p w:rsidR="00F44C25" w:rsidRPr="0067262D" w:rsidRDefault="00F44C25" w:rsidP="00AA5265">
      <w:pPr>
        <w:autoSpaceDE w:val="0"/>
        <w:autoSpaceDN w:val="0"/>
        <w:adjustRightInd w:val="0"/>
        <w:ind w:right="-2" w:firstLine="708"/>
        <w:jc w:val="both"/>
        <w:rPr>
          <w:bCs/>
          <w:sz w:val="28"/>
          <w:szCs w:val="28"/>
        </w:rPr>
      </w:pPr>
      <w:r w:rsidRPr="0067262D">
        <w:rPr>
          <w:bCs/>
          <w:sz w:val="28"/>
          <w:szCs w:val="28"/>
        </w:rPr>
        <w:t>1.</w:t>
      </w:r>
      <w:r w:rsidR="00AA5265">
        <w:rPr>
          <w:bCs/>
          <w:sz w:val="28"/>
          <w:szCs w:val="28"/>
        </w:rPr>
        <w:t xml:space="preserve"> </w:t>
      </w:r>
      <w:r w:rsidRPr="0067262D">
        <w:rPr>
          <w:bCs/>
          <w:sz w:val="28"/>
          <w:szCs w:val="28"/>
        </w:rPr>
        <w:t>Утвердить а</w:t>
      </w:r>
      <w:r w:rsidRPr="0067262D">
        <w:rPr>
          <w:sz w:val="28"/>
          <w:szCs w:val="28"/>
        </w:rPr>
        <w:t>дминистративный регламент предоставления муниц</w:t>
      </w:r>
      <w:r w:rsidRPr="0067262D">
        <w:rPr>
          <w:sz w:val="28"/>
          <w:szCs w:val="28"/>
        </w:rPr>
        <w:t>и</w:t>
      </w:r>
      <w:r w:rsidRPr="0067262D">
        <w:rPr>
          <w:sz w:val="28"/>
          <w:szCs w:val="28"/>
        </w:rPr>
        <w:t xml:space="preserve">пальной услуги </w:t>
      </w:r>
      <w:r w:rsidRPr="0067262D">
        <w:rPr>
          <w:bCs/>
          <w:sz w:val="28"/>
          <w:szCs w:val="28"/>
        </w:rPr>
        <w:t>««Выдача справок и иных документов в сфере ж</w:t>
      </w:r>
      <w:r w:rsidRPr="0067262D">
        <w:rPr>
          <w:bCs/>
          <w:sz w:val="28"/>
          <w:szCs w:val="28"/>
        </w:rPr>
        <w:t>и</w:t>
      </w:r>
      <w:r w:rsidRPr="0067262D">
        <w:rPr>
          <w:bCs/>
          <w:sz w:val="28"/>
          <w:szCs w:val="28"/>
        </w:rPr>
        <w:t>лищно-коммунального х</w:t>
      </w:r>
      <w:r w:rsidRPr="0067262D">
        <w:rPr>
          <w:bCs/>
          <w:sz w:val="28"/>
          <w:szCs w:val="28"/>
        </w:rPr>
        <w:t>о</w:t>
      </w:r>
      <w:r w:rsidRPr="0067262D">
        <w:rPr>
          <w:bCs/>
          <w:sz w:val="28"/>
          <w:szCs w:val="28"/>
        </w:rPr>
        <w:t xml:space="preserve">зяйства» </w:t>
      </w:r>
      <w:r w:rsidRPr="0067262D">
        <w:rPr>
          <w:sz w:val="28"/>
          <w:szCs w:val="28"/>
        </w:rPr>
        <w:t>согласно приложения.</w:t>
      </w:r>
    </w:p>
    <w:p w:rsidR="00F44C25" w:rsidRPr="0067262D" w:rsidRDefault="00F44C25" w:rsidP="00AA5265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67262D">
        <w:rPr>
          <w:bCs/>
          <w:sz w:val="28"/>
          <w:szCs w:val="28"/>
        </w:rPr>
        <w:t>2. Настоящее постановление вступает в силу со дня официального опублик</w:t>
      </w:r>
      <w:r w:rsidRPr="0067262D">
        <w:rPr>
          <w:bCs/>
          <w:sz w:val="28"/>
          <w:szCs w:val="28"/>
        </w:rPr>
        <w:t>о</w:t>
      </w:r>
      <w:r w:rsidRPr="0067262D">
        <w:rPr>
          <w:bCs/>
          <w:sz w:val="28"/>
          <w:szCs w:val="28"/>
        </w:rPr>
        <w:t>вания</w:t>
      </w:r>
      <w:r w:rsidR="00AA5265">
        <w:rPr>
          <w:bCs/>
          <w:sz w:val="28"/>
          <w:szCs w:val="28"/>
        </w:rPr>
        <w:t xml:space="preserve"> </w:t>
      </w:r>
      <w:r w:rsidRPr="0067262D">
        <w:rPr>
          <w:bCs/>
          <w:sz w:val="28"/>
          <w:szCs w:val="28"/>
        </w:rPr>
        <w:t>(обнародования).</w:t>
      </w:r>
    </w:p>
    <w:p w:rsidR="001D670E" w:rsidRPr="00F4006C" w:rsidRDefault="00F4006C" w:rsidP="00AA5265">
      <w:pPr>
        <w:ind w:firstLine="708"/>
        <w:jc w:val="both"/>
        <w:rPr>
          <w:sz w:val="28"/>
          <w:szCs w:val="28"/>
        </w:rPr>
      </w:pPr>
      <w:r w:rsidRPr="00F4006C">
        <w:rPr>
          <w:sz w:val="28"/>
          <w:szCs w:val="28"/>
        </w:rPr>
        <w:t>3.</w:t>
      </w:r>
      <w:r w:rsidR="00AA5265">
        <w:rPr>
          <w:sz w:val="28"/>
          <w:szCs w:val="28"/>
        </w:rPr>
        <w:t xml:space="preserve"> Постановление от 01.07.2012</w:t>
      </w:r>
      <w:r w:rsidR="001D670E" w:rsidRPr="00F4006C">
        <w:rPr>
          <w:sz w:val="28"/>
          <w:szCs w:val="28"/>
        </w:rPr>
        <w:t xml:space="preserve"> № 136 «Об утверждении администр</w:t>
      </w:r>
      <w:r w:rsidR="001D670E" w:rsidRPr="00F4006C">
        <w:rPr>
          <w:sz w:val="28"/>
          <w:szCs w:val="28"/>
        </w:rPr>
        <w:t>а</w:t>
      </w:r>
      <w:r w:rsidR="001D670E" w:rsidRPr="00F4006C">
        <w:rPr>
          <w:sz w:val="28"/>
          <w:szCs w:val="28"/>
        </w:rPr>
        <w:t>тивного регламента предоставления муниципального услуги по выдаче к</w:t>
      </w:r>
      <w:r w:rsidR="001D670E" w:rsidRPr="00F4006C">
        <w:rPr>
          <w:sz w:val="28"/>
          <w:szCs w:val="28"/>
        </w:rPr>
        <w:t>о</w:t>
      </w:r>
      <w:r w:rsidR="001D670E" w:rsidRPr="00F4006C">
        <w:rPr>
          <w:sz w:val="28"/>
          <w:szCs w:val="28"/>
        </w:rPr>
        <w:t>пии финансового лицевого счета, выписки из домовой книги, справок и иных</w:t>
      </w:r>
      <w:r w:rsidR="00AA5265">
        <w:rPr>
          <w:sz w:val="28"/>
          <w:szCs w:val="28"/>
        </w:rPr>
        <w:t xml:space="preserve">    </w:t>
      </w:r>
      <w:r w:rsidR="001D670E" w:rsidRPr="00F4006C">
        <w:rPr>
          <w:sz w:val="28"/>
          <w:szCs w:val="28"/>
        </w:rPr>
        <w:t xml:space="preserve"> документов в сфере жилищно-коммунального хозяйства»</w:t>
      </w:r>
      <w:r w:rsidR="00AA5265">
        <w:rPr>
          <w:sz w:val="28"/>
          <w:szCs w:val="28"/>
        </w:rPr>
        <w:t xml:space="preserve"> </w:t>
      </w:r>
      <w:r w:rsidR="00864DEF">
        <w:rPr>
          <w:sz w:val="28"/>
          <w:szCs w:val="28"/>
        </w:rPr>
        <w:t>(</w:t>
      </w:r>
      <w:r w:rsidR="001D670E" w:rsidRPr="00F4006C">
        <w:rPr>
          <w:sz w:val="28"/>
          <w:szCs w:val="28"/>
        </w:rPr>
        <w:t>в редакции пост</w:t>
      </w:r>
      <w:r w:rsidR="001D670E" w:rsidRPr="00F4006C">
        <w:rPr>
          <w:sz w:val="28"/>
          <w:szCs w:val="28"/>
        </w:rPr>
        <w:t>а</w:t>
      </w:r>
      <w:r w:rsidR="001D670E" w:rsidRPr="00F4006C">
        <w:rPr>
          <w:sz w:val="28"/>
          <w:szCs w:val="28"/>
        </w:rPr>
        <w:t>новлений  от</w:t>
      </w:r>
      <w:r w:rsidR="00AA5265">
        <w:rPr>
          <w:sz w:val="28"/>
          <w:szCs w:val="28"/>
        </w:rPr>
        <w:t xml:space="preserve"> 20.05.13 № 61, от 31.01.2014</w:t>
      </w:r>
      <w:r w:rsidR="001D670E" w:rsidRPr="00F4006C">
        <w:rPr>
          <w:sz w:val="28"/>
          <w:szCs w:val="28"/>
        </w:rPr>
        <w:t xml:space="preserve"> №</w:t>
      </w:r>
      <w:r w:rsidR="00AA5265">
        <w:rPr>
          <w:sz w:val="28"/>
          <w:szCs w:val="28"/>
        </w:rPr>
        <w:t xml:space="preserve"> </w:t>
      </w:r>
      <w:r w:rsidR="001D670E" w:rsidRPr="00F4006C">
        <w:rPr>
          <w:sz w:val="28"/>
          <w:szCs w:val="28"/>
        </w:rPr>
        <w:t>16, от 12.09.2014 №</w:t>
      </w:r>
      <w:r w:rsidR="00AA5265">
        <w:rPr>
          <w:sz w:val="28"/>
          <w:szCs w:val="28"/>
        </w:rPr>
        <w:t xml:space="preserve"> </w:t>
      </w:r>
      <w:r w:rsidR="001D670E" w:rsidRPr="00F4006C">
        <w:rPr>
          <w:sz w:val="28"/>
          <w:szCs w:val="28"/>
        </w:rPr>
        <w:t xml:space="preserve">151) </w:t>
      </w:r>
      <w:r w:rsidRPr="00F4006C">
        <w:rPr>
          <w:sz w:val="28"/>
          <w:szCs w:val="28"/>
        </w:rPr>
        <w:t>считать утрати</w:t>
      </w:r>
      <w:r w:rsidRPr="00F4006C">
        <w:rPr>
          <w:sz w:val="28"/>
          <w:szCs w:val="28"/>
        </w:rPr>
        <w:t>в</w:t>
      </w:r>
      <w:r w:rsidRPr="00F4006C">
        <w:rPr>
          <w:sz w:val="28"/>
          <w:szCs w:val="28"/>
        </w:rPr>
        <w:t>шим силу, с контроля снять.</w:t>
      </w:r>
    </w:p>
    <w:p w:rsidR="00F44C25" w:rsidRDefault="00F4006C" w:rsidP="00AA5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4C25" w:rsidRPr="0067262D">
        <w:rPr>
          <w:sz w:val="28"/>
          <w:szCs w:val="28"/>
        </w:rPr>
        <w:t xml:space="preserve"> Контроль за исполнением настоящ</w:t>
      </w:r>
      <w:r w:rsidR="00AA5265">
        <w:rPr>
          <w:sz w:val="28"/>
          <w:szCs w:val="28"/>
        </w:rPr>
        <w:t>его постановления возл</w:t>
      </w:r>
      <w:r w:rsidR="00AA5265">
        <w:rPr>
          <w:sz w:val="28"/>
          <w:szCs w:val="28"/>
        </w:rPr>
        <w:t>о</w:t>
      </w:r>
      <w:r w:rsidR="00AA5265">
        <w:rPr>
          <w:sz w:val="28"/>
          <w:szCs w:val="28"/>
        </w:rPr>
        <w:t xml:space="preserve">жить на    </w:t>
      </w:r>
      <w:r w:rsidR="00F44C25" w:rsidRPr="0067262D">
        <w:rPr>
          <w:sz w:val="28"/>
          <w:szCs w:val="28"/>
        </w:rPr>
        <w:t>р</w:t>
      </w:r>
      <w:r w:rsidR="00AA5265">
        <w:rPr>
          <w:sz w:val="28"/>
          <w:szCs w:val="28"/>
        </w:rPr>
        <w:t>у</w:t>
      </w:r>
      <w:r w:rsidR="00F44C25" w:rsidRPr="0067262D">
        <w:rPr>
          <w:sz w:val="28"/>
          <w:szCs w:val="28"/>
        </w:rPr>
        <w:t>ководителя администрации поселения.</w:t>
      </w:r>
    </w:p>
    <w:p w:rsidR="0067262D" w:rsidRDefault="0067262D" w:rsidP="00F44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4C25" w:rsidRPr="0067262D" w:rsidRDefault="00F44C25" w:rsidP="00AA5265">
      <w:pPr>
        <w:spacing w:line="360" w:lineRule="auto"/>
        <w:jc w:val="both"/>
        <w:rPr>
          <w:sz w:val="28"/>
          <w:szCs w:val="28"/>
        </w:rPr>
      </w:pPr>
    </w:p>
    <w:p w:rsidR="00F44C25" w:rsidRPr="0067262D" w:rsidRDefault="00646482" w:rsidP="00AA5265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AA526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44C25" w:rsidRPr="0067262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F44C25" w:rsidRPr="0067262D">
        <w:rPr>
          <w:sz w:val="28"/>
          <w:szCs w:val="28"/>
        </w:rPr>
        <w:t xml:space="preserve"> администрации </w:t>
      </w:r>
    </w:p>
    <w:p w:rsidR="00F44C25" w:rsidRPr="0067262D" w:rsidRDefault="00F44C25" w:rsidP="00F44C25">
      <w:pPr>
        <w:jc w:val="both"/>
        <w:rPr>
          <w:sz w:val="28"/>
          <w:szCs w:val="28"/>
        </w:rPr>
      </w:pPr>
      <w:r w:rsidRPr="0067262D">
        <w:rPr>
          <w:sz w:val="28"/>
          <w:szCs w:val="28"/>
        </w:rPr>
        <w:t>городского поселения «Микунь» -</w:t>
      </w:r>
      <w:r w:rsidRPr="0067262D">
        <w:rPr>
          <w:sz w:val="28"/>
          <w:szCs w:val="28"/>
        </w:rPr>
        <w:tab/>
        <w:t xml:space="preserve">                                               </w:t>
      </w:r>
      <w:r w:rsidR="006C4917" w:rsidRPr="0067262D">
        <w:rPr>
          <w:sz w:val="28"/>
          <w:szCs w:val="28"/>
        </w:rPr>
        <w:t>О.А.</w:t>
      </w:r>
      <w:r w:rsidR="00AA5265">
        <w:rPr>
          <w:sz w:val="28"/>
          <w:szCs w:val="28"/>
        </w:rPr>
        <w:t xml:space="preserve"> </w:t>
      </w:r>
      <w:r w:rsidR="006C4917" w:rsidRPr="0067262D">
        <w:rPr>
          <w:sz w:val="28"/>
          <w:szCs w:val="28"/>
        </w:rPr>
        <w:t>Цветкова</w:t>
      </w:r>
    </w:p>
    <w:p w:rsidR="00B67F2B" w:rsidRDefault="00B67F2B" w:rsidP="00AA5265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351" w:type="dxa"/>
        <w:tblLook w:val="04A0"/>
      </w:tblPr>
      <w:tblGrid>
        <w:gridCol w:w="5495"/>
        <w:gridCol w:w="4856"/>
      </w:tblGrid>
      <w:tr w:rsidR="00AA5265" w:rsidRPr="00CC4A45" w:rsidTr="00CC4A45">
        <w:tc>
          <w:tcPr>
            <w:tcW w:w="5495" w:type="dxa"/>
            <w:shd w:val="clear" w:color="auto" w:fill="auto"/>
          </w:tcPr>
          <w:p w:rsidR="00AA5265" w:rsidRPr="00CC4A45" w:rsidRDefault="00AA5265" w:rsidP="00CC4A4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856" w:type="dxa"/>
            <w:shd w:val="clear" w:color="auto" w:fill="auto"/>
          </w:tcPr>
          <w:p w:rsidR="00AA5265" w:rsidRPr="00CC4A45" w:rsidRDefault="00AA5265" w:rsidP="00CC4A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Утвержден</w:t>
            </w:r>
          </w:p>
          <w:p w:rsidR="00AA5265" w:rsidRPr="00CC4A45" w:rsidRDefault="00AA5265" w:rsidP="00CC4A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постановлением админ</w:t>
            </w:r>
            <w:r w:rsidRPr="00CC4A45">
              <w:rPr>
                <w:sz w:val="28"/>
                <w:szCs w:val="28"/>
              </w:rPr>
              <w:t>и</w:t>
            </w:r>
            <w:r w:rsidRPr="00CC4A45">
              <w:rPr>
                <w:sz w:val="28"/>
                <w:szCs w:val="28"/>
              </w:rPr>
              <w:t xml:space="preserve">страции </w:t>
            </w:r>
          </w:p>
          <w:p w:rsidR="00AA5265" w:rsidRPr="00CC4A45" w:rsidRDefault="00AA5265" w:rsidP="00CC4A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городского поселения «Микунь»</w:t>
            </w:r>
          </w:p>
          <w:p w:rsidR="00AA5265" w:rsidRPr="00CC4A45" w:rsidRDefault="00AA5265" w:rsidP="00CC4A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от 17.11.2015 г. № 202</w:t>
            </w:r>
          </w:p>
          <w:p w:rsidR="00AA5265" w:rsidRPr="00CC4A45" w:rsidRDefault="00AA5265" w:rsidP="00CC4A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AA5265" w:rsidRPr="00CC4A45" w:rsidRDefault="00AA5265" w:rsidP="00CC4A45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(приложение)</w:t>
            </w:r>
            <w:r w:rsidRPr="00CC4A4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2352DB" w:rsidRDefault="002352DB" w:rsidP="001408D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EFC" w:rsidRPr="00B67F2B" w:rsidRDefault="00B13EFC" w:rsidP="00AA5265">
      <w:pPr>
        <w:autoSpaceDE w:val="0"/>
        <w:autoSpaceDN w:val="0"/>
        <w:adjustRightInd w:val="0"/>
        <w:rPr>
          <w:sz w:val="28"/>
          <w:szCs w:val="28"/>
        </w:rPr>
      </w:pPr>
      <w:r w:rsidRPr="00B67F2B">
        <w:rPr>
          <w:sz w:val="28"/>
          <w:szCs w:val="28"/>
        </w:rPr>
        <w:t xml:space="preserve">    </w:t>
      </w:r>
    </w:p>
    <w:p w:rsidR="006C02F0" w:rsidRPr="0007287C" w:rsidRDefault="006C02F0" w:rsidP="006C02F0">
      <w:pPr>
        <w:pStyle w:val="ConsPlusTitle"/>
        <w:ind w:firstLine="709"/>
        <w:jc w:val="center"/>
        <w:rPr>
          <w:sz w:val="28"/>
          <w:szCs w:val="28"/>
        </w:rPr>
      </w:pPr>
      <w:r w:rsidRPr="0007287C">
        <w:rPr>
          <w:sz w:val="28"/>
          <w:szCs w:val="28"/>
        </w:rPr>
        <w:t>АДМИНИСТРАТИВНЫЙ РЕГЛАМЕНТ</w:t>
      </w:r>
    </w:p>
    <w:p w:rsidR="006C02F0" w:rsidRDefault="006C02F0" w:rsidP="006C02F0">
      <w:pPr>
        <w:pStyle w:val="ConsPlusTitle"/>
        <w:ind w:firstLine="709"/>
        <w:jc w:val="center"/>
        <w:rPr>
          <w:sz w:val="28"/>
          <w:szCs w:val="28"/>
        </w:rPr>
      </w:pPr>
      <w:r w:rsidRPr="0007287C">
        <w:rPr>
          <w:sz w:val="28"/>
          <w:szCs w:val="28"/>
        </w:rPr>
        <w:t>предоставления муниципальной услуги «Выдача справок и иных документов в сфере жилищно-коммунального хозяйства»</w:t>
      </w:r>
    </w:p>
    <w:p w:rsidR="006C02F0" w:rsidRPr="00AA5265" w:rsidRDefault="006C02F0" w:rsidP="00AA5265">
      <w:pPr>
        <w:pStyle w:val="ConsPlusTitle"/>
        <w:jc w:val="center"/>
        <w:rPr>
          <w:sz w:val="16"/>
          <w:szCs w:val="16"/>
        </w:rPr>
      </w:pPr>
    </w:p>
    <w:p w:rsidR="006C02F0" w:rsidRDefault="006C02F0" w:rsidP="00AA5265">
      <w:pPr>
        <w:pStyle w:val="ConsPlusNormal"/>
        <w:numPr>
          <w:ilvl w:val="0"/>
          <w:numId w:val="35"/>
        </w:numPr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C02F0" w:rsidRPr="00AA5265" w:rsidRDefault="006C02F0" w:rsidP="00AA5265">
      <w:pPr>
        <w:pStyle w:val="ConsPlusNormal"/>
        <w:ind w:left="1080" w:firstLine="0"/>
        <w:outlineLvl w:val="1"/>
        <w:rPr>
          <w:rFonts w:ascii="Times New Roman" w:hAnsi="Times New Roman"/>
          <w:b/>
          <w:sz w:val="16"/>
          <w:szCs w:val="16"/>
        </w:rPr>
      </w:pPr>
    </w:p>
    <w:p w:rsidR="006C02F0" w:rsidRDefault="006C02F0" w:rsidP="00AA5265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6C02F0" w:rsidRPr="00AA5265" w:rsidRDefault="006C02F0" w:rsidP="006C02F0">
      <w:pPr>
        <w:pStyle w:val="ConsPlusNormal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</w:t>
      </w:r>
      <w:r w:rsidRPr="0007287C">
        <w:rPr>
          <w:rFonts w:ascii="Times New Roman" w:hAnsi="Times New Roman"/>
          <w:sz w:val="28"/>
          <w:szCs w:val="28"/>
        </w:rPr>
        <w:t>с</w:t>
      </w:r>
      <w:r w:rsidRPr="0007287C">
        <w:rPr>
          <w:rFonts w:ascii="Times New Roman" w:hAnsi="Times New Roman"/>
          <w:sz w:val="28"/>
          <w:szCs w:val="28"/>
        </w:rPr>
        <w:t>луги «Выдача справок и иных документов в сфере жилищно-коммунального хозяйства» (далее - административный регламент), определяет порядок, ср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 xml:space="preserve">ки и последовательность действий (административных процедур) </w:t>
      </w:r>
      <w:r w:rsidRPr="006C02F0">
        <w:rPr>
          <w:rFonts w:ascii="Times New Roman" w:hAnsi="Times New Roman" w:cs="Times New Roman"/>
          <w:sz w:val="28"/>
          <w:szCs w:val="28"/>
        </w:rPr>
        <w:t>админис</w:t>
      </w:r>
      <w:r w:rsidRPr="006C02F0">
        <w:rPr>
          <w:rFonts w:ascii="Times New Roman" w:hAnsi="Times New Roman" w:cs="Times New Roman"/>
          <w:sz w:val="28"/>
          <w:szCs w:val="28"/>
        </w:rPr>
        <w:t>т</w:t>
      </w:r>
      <w:r w:rsidRPr="006C02F0">
        <w:rPr>
          <w:rFonts w:ascii="Times New Roman" w:hAnsi="Times New Roman" w:cs="Times New Roman"/>
          <w:sz w:val="28"/>
          <w:szCs w:val="28"/>
        </w:rPr>
        <w:t>рации городского поселения «</w:t>
      </w:r>
      <w:r w:rsidR="00F44C25">
        <w:rPr>
          <w:rFonts w:ascii="Times New Roman" w:hAnsi="Times New Roman" w:cs="Times New Roman"/>
          <w:sz w:val="28"/>
          <w:szCs w:val="28"/>
        </w:rPr>
        <w:t>Микунь</w:t>
      </w:r>
      <w:r w:rsidRPr="006C02F0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(далее</w:t>
      </w:r>
      <w:r w:rsidR="00864DEF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 xml:space="preserve"> – </w:t>
      </w:r>
      <w:r w:rsidR="00F44C25">
        <w:rPr>
          <w:rFonts w:ascii="Times New Roman" w:hAnsi="Times New Roman"/>
          <w:sz w:val="28"/>
          <w:szCs w:val="28"/>
        </w:rPr>
        <w:t>Орган</w:t>
      </w:r>
      <w:r w:rsidRPr="0007287C">
        <w:rPr>
          <w:rFonts w:ascii="Times New Roman" w:hAnsi="Times New Roman"/>
          <w:sz w:val="28"/>
          <w:szCs w:val="28"/>
        </w:rPr>
        <w:t>), фо</w:t>
      </w:r>
      <w:r w:rsidRPr="0007287C">
        <w:rPr>
          <w:rFonts w:ascii="Times New Roman" w:hAnsi="Times New Roman"/>
          <w:sz w:val="28"/>
          <w:szCs w:val="28"/>
        </w:rPr>
        <w:t>р</w:t>
      </w:r>
      <w:r w:rsidRPr="0007287C">
        <w:rPr>
          <w:rFonts w:ascii="Times New Roman" w:hAnsi="Times New Roman"/>
          <w:sz w:val="28"/>
          <w:szCs w:val="28"/>
        </w:rPr>
        <w:t>мы контроля за исполнением административного регламента, ответстве</w:t>
      </w:r>
      <w:r w:rsidRPr="0007287C">
        <w:rPr>
          <w:rFonts w:ascii="Times New Roman" w:hAnsi="Times New Roman"/>
          <w:sz w:val="28"/>
          <w:szCs w:val="28"/>
        </w:rPr>
        <w:t>н</w:t>
      </w:r>
      <w:r w:rsidRPr="0007287C">
        <w:rPr>
          <w:rFonts w:ascii="Times New Roman" w:hAnsi="Times New Roman"/>
          <w:sz w:val="28"/>
          <w:szCs w:val="28"/>
        </w:rPr>
        <w:t xml:space="preserve">ность должностных лиц </w:t>
      </w:r>
      <w:r w:rsidR="00AA5265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 xml:space="preserve">органов, предоставляющих муниципальные услуги, за несоблюдение ими </w:t>
      </w:r>
      <w:r w:rsidR="00AA5265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требований регламентов при выполнении администрати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>ных процедур</w:t>
      </w:r>
      <w:r w:rsidR="00864DEF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(действий), порядок обжалования действий (бездействия) должностного л</w:t>
      </w:r>
      <w:r w:rsidRPr="0007287C">
        <w:rPr>
          <w:rFonts w:ascii="Times New Roman" w:hAnsi="Times New Roman"/>
          <w:sz w:val="28"/>
          <w:szCs w:val="28"/>
        </w:rPr>
        <w:t>и</w:t>
      </w:r>
      <w:r w:rsidRPr="0007287C">
        <w:rPr>
          <w:rFonts w:ascii="Times New Roman" w:hAnsi="Times New Roman"/>
          <w:sz w:val="28"/>
          <w:szCs w:val="28"/>
        </w:rPr>
        <w:t xml:space="preserve">ца, а также принимаемого им решения при подготовке и </w:t>
      </w:r>
      <w:r w:rsidR="00864DEF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выдаче справок и иных документов в сфере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(далее – мун</w:t>
      </w:r>
      <w:r w:rsidRPr="0007287C">
        <w:rPr>
          <w:rFonts w:ascii="Times New Roman" w:hAnsi="Times New Roman"/>
          <w:sz w:val="28"/>
          <w:szCs w:val="28"/>
        </w:rPr>
        <w:t>и</w:t>
      </w:r>
      <w:r w:rsidRPr="0007287C">
        <w:rPr>
          <w:rFonts w:ascii="Times New Roman" w:hAnsi="Times New Roman"/>
          <w:sz w:val="28"/>
          <w:szCs w:val="28"/>
        </w:rPr>
        <w:t>ципальная усл</w:t>
      </w:r>
      <w:r w:rsidRPr="0007287C">
        <w:rPr>
          <w:rFonts w:ascii="Times New Roman" w:hAnsi="Times New Roman"/>
          <w:sz w:val="28"/>
          <w:szCs w:val="28"/>
        </w:rPr>
        <w:t>у</w:t>
      </w:r>
      <w:r w:rsidRPr="0007287C">
        <w:rPr>
          <w:rFonts w:ascii="Times New Roman" w:hAnsi="Times New Roman"/>
          <w:sz w:val="28"/>
          <w:szCs w:val="28"/>
        </w:rPr>
        <w:t>га).</w:t>
      </w:r>
    </w:p>
    <w:p w:rsidR="006C02F0" w:rsidRPr="006C02F0" w:rsidRDefault="006C02F0" w:rsidP="006C0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>чения административных процедур и административных действий, повыш</w:t>
      </w:r>
      <w:r w:rsidRPr="0007287C">
        <w:rPr>
          <w:rFonts w:ascii="Times New Roman" w:hAnsi="Times New Roman"/>
          <w:sz w:val="28"/>
          <w:szCs w:val="28"/>
        </w:rPr>
        <w:t>е</w:t>
      </w:r>
      <w:r w:rsidRPr="0007287C">
        <w:rPr>
          <w:rFonts w:ascii="Times New Roman" w:hAnsi="Times New Roman"/>
          <w:sz w:val="28"/>
          <w:szCs w:val="28"/>
        </w:rPr>
        <w:t>ния качества предоставления и доступности муниципальной услуги, устран</w:t>
      </w:r>
      <w:r w:rsidRPr="0007287C">
        <w:rPr>
          <w:rFonts w:ascii="Times New Roman" w:hAnsi="Times New Roman"/>
          <w:sz w:val="28"/>
          <w:szCs w:val="28"/>
        </w:rPr>
        <w:t>е</w:t>
      </w:r>
      <w:r w:rsidRPr="0007287C">
        <w:rPr>
          <w:rFonts w:ascii="Times New Roman" w:hAnsi="Times New Roman"/>
          <w:sz w:val="28"/>
          <w:szCs w:val="28"/>
        </w:rPr>
        <w:t>ния избыточных действий и избыточных адм</w:t>
      </w:r>
      <w:r w:rsidRPr="0007287C">
        <w:rPr>
          <w:rFonts w:ascii="Times New Roman" w:hAnsi="Times New Roman"/>
          <w:sz w:val="28"/>
          <w:szCs w:val="28"/>
        </w:rPr>
        <w:t>и</w:t>
      </w:r>
      <w:r w:rsidRPr="0007287C">
        <w:rPr>
          <w:rFonts w:ascii="Times New Roman" w:hAnsi="Times New Roman"/>
          <w:sz w:val="28"/>
          <w:szCs w:val="28"/>
        </w:rPr>
        <w:t xml:space="preserve">нистративных процедур, </w:t>
      </w:r>
      <w:r w:rsidR="00864DEF">
        <w:rPr>
          <w:rFonts w:ascii="Times New Roman" w:hAnsi="Times New Roman"/>
          <w:sz w:val="28"/>
          <w:szCs w:val="28"/>
        </w:rPr>
        <w:t xml:space="preserve">       </w:t>
      </w:r>
      <w:r w:rsidRPr="0007287C">
        <w:rPr>
          <w:rFonts w:ascii="Times New Roman" w:hAnsi="Times New Roman"/>
          <w:sz w:val="28"/>
          <w:szCs w:val="28"/>
        </w:rPr>
        <w:t>сокращения количества документов, представляемых заявителями для пол</w:t>
      </w:r>
      <w:r w:rsidRPr="0007287C">
        <w:rPr>
          <w:rFonts w:ascii="Times New Roman" w:hAnsi="Times New Roman"/>
          <w:sz w:val="28"/>
          <w:szCs w:val="28"/>
        </w:rPr>
        <w:t>у</w:t>
      </w:r>
      <w:r w:rsidRPr="0007287C">
        <w:rPr>
          <w:rFonts w:ascii="Times New Roman" w:hAnsi="Times New Roman"/>
          <w:sz w:val="28"/>
          <w:szCs w:val="28"/>
        </w:rPr>
        <w:t>чения муниципальной услуги, применения новых оптимизированных форм документов, снижения количества взаимодействий заявителей с должнос</w:t>
      </w:r>
      <w:r w:rsidRPr="0007287C">
        <w:rPr>
          <w:rFonts w:ascii="Times New Roman" w:hAnsi="Times New Roman"/>
          <w:sz w:val="28"/>
          <w:szCs w:val="28"/>
        </w:rPr>
        <w:t>т</w:t>
      </w:r>
      <w:r w:rsidRPr="0007287C">
        <w:rPr>
          <w:rFonts w:ascii="Times New Roman" w:hAnsi="Times New Roman"/>
          <w:sz w:val="28"/>
          <w:szCs w:val="28"/>
        </w:rPr>
        <w:t>ными лицами, сокр</w:t>
      </w:r>
      <w:r w:rsidRPr="0007287C">
        <w:rPr>
          <w:rFonts w:ascii="Times New Roman" w:hAnsi="Times New Roman"/>
          <w:sz w:val="28"/>
          <w:szCs w:val="28"/>
        </w:rPr>
        <w:t>а</w:t>
      </w:r>
      <w:r w:rsidRPr="0007287C">
        <w:rPr>
          <w:rFonts w:ascii="Times New Roman" w:hAnsi="Times New Roman"/>
          <w:sz w:val="28"/>
          <w:szCs w:val="28"/>
        </w:rPr>
        <w:t>щения срока предоставления муниципальной услуги, а также сроков исполнения отдельных административных процедур и админ</w:t>
      </w:r>
      <w:r w:rsidRPr="0007287C">
        <w:rPr>
          <w:rFonts w:ascii="Times New Roman" w:hAnsi="Times New Roman"/>
          <w:sz w:val="28"/>
          <w:szCs w:val="28"/>
        </w:rPr>
        <w:t>и</w:t>
      </w:r>
      <w:r w:rsidRPr="0007287C">
        <w:rPr>
          <w:rFonts w:ascii="Times New Roman" w:hAnsi="Times New Roman"/>
          <w:sz w:val="28"/>
          <w:szCs w:val="28"/>
        </w:rPr>
        <w:t>стративных де</w:t>
      </w:r>
      <w:r w:rsidRPr="0007287C">
        <w:rPr>
          <w:rFonts w:ascii="Times New Roman" w:hAnsi="Times New Roman"/>
          <w:sz w:val="28"/>
          <w:szCs w:val="28"/>
        </w:rPr>
        <w:t>й</w:t>
      </w:r>
      <w:r w:rsidRPr="0007287C">
        <w:rPr>
          <w:rFonts w:ascii="Times New Roman" w:hAnsi="Times New Roman"/>
          <w:sz w:val="28"/>
          <w:szCs w:val="28"/>
        </w:rPr>
        <w:t>ствий в рамках предоставления муниципальной услуги, если это не противоречит законодательству Российской Федерации, Респу</w:t>
      </w:r>
      <w:r w:rsidRPr="0007287C">
        <w:rPr>
          <w:rFonts w:ascii="Times New Roman" w:hAnsi="Times New Roman"/>
          <w:sz w:val="28"/>
          <w:szCs w:val="28"/>
        </w:rPr>
        <w:t>б</w:t>
      </w:r>
      <w:r w:rsidRPr="0007287C">
        <w:rPr>
          <w:rFonts w:ascii="Times New Roman" w:hAnsi="Times New Roman"/>
          <w:sz w:val="28"/>
          <w:szCs w:val="28"/>
        </w:rPr>
        <w:t>лики Коми,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2F0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9F4166">
        <w:rPr>
          <w:rFonts w:ascii="Times New Roman" w:hAnsi="Times New Roman" w:cs="Times New Roman"/>
          <w:sz w:val="28"/>
          <w:szCs w:val="28"/>
        </w:rPr>
        <w:t>М</w:t>
      </w:r>
      <w:r w:rsidR="009F4166">
        <w:rPr>
          <w:rFonts w:ascii="Times New Roman" w:hAnsi="Times New Roman" w:cs="Times New Roman"/>
          <w:sz w:val="28"/>
          <w:szCs w:val="28"/>
        </w:rPr>
        <w:t>и</w:t>
      </w:r>
      <w:r w:rsidR="009F4166">
        <w:rPr>
          <w:rFonts w:ascii="Times New Roman" w:hAnsi="Times New Roman" w:cs="Times New Roman"/>
          <w:sz w:val="28"/>
          <w:szCs w:val="28"/>
        </w:rPr>
        <w:t>кунь</w:t>
      </w:r>
      <w:r w:rsidRPr="006C02F0">
        <w:rPr>
          <w:rFonts w:ascii="Times New Roman" w:hAnsi="Times New Roman" w:cs="Times New Roman"/>
          <w:sz w:val="28"/>
          <w:szCs w:val="28"/>
        </w:rPr>
        <w:t>».</w:t>
      </w:r>
    </w:p>
    <w:p w:rsidR="00646482" w:rsidRPr="00AA5265" w:rsidRDefault="00646482" w:rsidP="00AA5265">
      <w:pPr>
        <w:pStyle w:val="ConsPlusNormal"/>
        <w:ind w:firstLine="0"/>
        <w:rPr>
          <w:rFonts w:ascii="Times New Roman" w:hAnsi="Times New Roman"/>
          <w:b/>
          <w:sz w:val="16"/>
          <w:szCs w:val="16"/>
        </w:rPr>
      </w:pPr>
    </w:p>
    <w:p w:rsidR="006C02F0" w:rsidRPr="0007287C" w:rsidRDefault="006C02F0" w:rsidP="00AA5265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6C02F0" w:rsidRPr="00AA5265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1.2. Заявителями являются физические лица (в том числе индивидуал</w:t>
      </w:r>
      <w:r w:rsidRPr="0007287C">
        <w:rPr>
          <w:rFonts w:ascii="Times New Roman" w:hAnsi="Times New Roman"/>
          <w:sz w:val="28"/>
          <w:szCs w:val="28"/>
        </w:rPr>
        <w:t>ь</w:t>
      </w:r>
      <w:r w:rsidRPr="0007287C">
        <w:rPr>
          <w:rFonts w:ascii="Times New Roman" w:hAnsi="Times New Roman"/>
          <w:sz w:val="28"/>
          <w:szCs w:val="28"/>
        </w:rPr>
        <w:t>ные предприниматели) и юридические лица.</w:t>
      </w:r>
    </w:p>
    <w:p w:rsidR="006C02F0" w:rsidRPr="0007287C" w:rsidRDefault="00AA5265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C02F0" w:rsidRPr="0007287C">
        <w:rPr>
          <w:rFonts w:ascii="Times New Roman" w:hAnsi="Times New Roman"/>
          <w:sz w:val="28"/>
          <w:szCs w:val="28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</w:t>
      </w:r>
      <w:r w:rsidR="006C02F0" w:rsidRPr="0007287C">
        <w:rPr>
          <w:rFonts w:ascii="Times New Roman" w:hAnsi="Times New Roman"/>
          <w:sz w:val="28"/>
          <w:szCs w:val="28"/>
        </w:rPr>
        <w:t>д</w:t>
      </w:r>
      <w:r w:rsidR="006C02F0" w:rsidRPr="0007287C">
        <w:rPr>
          <w:rFonts w:ascii="Times New Roman" w:hAnsi="Times New Roman"/>
          <w:sz w:val="28"/>
          <w:szCs w:val="28"/>
        </w:rPr>
        <w:t xml:space="preserve">ке, установленном </w:t>
      </w:r>
      <w:r w:rsidR="006C02F0" w:rsidRPr="0007287C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Федерации, соответствующими полномочи</w:t>
      </w:r>
      <w:r w:rsidR="006C02F0" w:rsidRPr="0007287C">
        <w:rPr>
          <w:rFonts w:ascii="Times New Roman" w:hAnsi="Times New Roman"/>
          <w:sz w:val="28"/>
          <w:szCs w:val="28"/>
        </w:rPr>
        <w:t>я</w:t>
      </w:r>
      <w:r w:rsidR="006C02F0" w:rsidRPr="0007287C">
        <w:rPr>
          <w:rFonts w:ascii="Times New Roman" w:hAnsi="Times New Roman"/>
          <w:sz w:val="28"/>
          <w:szCs w:val="28"/>
        </w:rPr>
        <w:t>ми.</w:t>
      </w:r>
    </w:p>
    <w:p w:rsidR="006C02F0" w:rsidRPr="00864DEF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8"/>
          <w:szCs w:val="8"/>
        </w:rPr>
      </w:pPr>
    </w:p>
    <w:p w:rsidR="006C02F0" w:rsidRPr="0007287C" w:rsidRDefault="006C02F0" w:rsidP="00AA5265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6C02F0" w:rsidRPr="0007287C" w:rsidRDefault="006C02F0" w:rsidP="00AA5265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:rsidR="006C02F0" w:rsidRPr="00AA5265" w:rsidRDefault="006C02F0" w:rsidP="00AA5265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F44C25" w:rsidRPr="00F44C25" w:rsidRDefault="006C02F0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F0">
        <w:rPr>
          <w:sz w:val="28"/>
          <w:szCs w:val="28"/>
        </w:rPr>
        <w:t>1.4</w:t>
      </w:r>
      <w:r w:rsidR="00AA5265">
        <w:rPr>
          <w:sz w:val="28"/>
          <w:szCs w:val="28"/>
        </w:rPr>
        <w:t xml:space="preserve">. </w:t>
      </w:r>
      <w:r w:rsidRPr="006C02F0">
        <w:rPr>
          <w:sz w:val="28"/>
          <w:szCs w:val="28"/>
        </w:rPr>
        <w:t xml:space="preserve"> </w:t>
      </w:r>
      <w:r w:rsidR="00F44C25" w:rsidRPr="00F44C25">
        <w:rPr>
          <w:sz w:val="28"/>
          <w:szCs w:val="28"/>
        </w:rPr>
        <w:t>Информация о порядке предоставления муниципальной услуги размещается:</w:t>
      </w:r>
    </w:p>
    <w:p w:rsidR="00F44C25" w:rsidRPr="00F44C25" w:rsidRDefault="00AA526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C25" w:rsidRPr="00F44C25">
        <w:rPr>
          <w:sz w:val="28"/>
          <w:szCs w:val="28"/>
        </w:rPr>
        <w:t>на информационных стендах, расположенных в Органе;</w:t>
      </w:r>
    </w:p>
    <w:p w:rsidR="00F44C25" w:rsidRPr="00F44C25" w:rsidRDefault="00AA526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C25" w:rsidRPr="00F44C25">
        <w:rPr>
          <w:sz w:val="28"/>
          <w:szCs w:val="28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- на официальном сайте Органа: www.gpmikun.ru;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Информацию о порядке предоставления муниципальной услуги  мо</w:t>
      </w:r>
      <w:r w:rsidRPr="00F44C25">
        <w:rPr>
          <w:sz w:val="28"/>
          <w:szCs w:val="28"/>
        </w:rPr>
        <w:t>ж</w:t>
      </w:r>
      <w:r w:rsidRPr="00F44C25">
        <w:rPr>
          <w:sz w:val="28"/>
          <w:szCs w:val="28"/>
        </w:rPr>
        <w:t>но получить: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посредством телефонной связи по номеру Органа 8 (82134) 32-2-05;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посредством факсимильного сообщения;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при личном обращении в Орган;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 xml:space="preserve">при письменном обращении в Орган, в том числе по электронной </w:t>
      </w:r>
      <w:r w:rsidR="00864DEF">
        <w:rPr>
          <w:sz w:val="28"/>
          <w:szCs w:val="28"/>
        </w:rPr>
        <w:t xml:space="preserve">      </w:t>
      </w:r>
      <w:r w:rsidRPr="00F44C25">
        <w:rPr>
          <w:sz w:val="28"/>
          <w:szCs w:val="28"/>
        </w:rPr>
        <w:t>почте;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путем публичного информирования.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Информация о порядке предоставления муниципальной услуги дол</w:t>
      </w:r>
      <w:r w:rsidRPr="00F44C25">
        <w:rPr>
          <w:sz w:val="28"/>
          <w:szCs w:val="28"/>
        </w:rPr>
        <w:t>ж</w:t>
      </w:r>
      <w:r w:rsidRPr="00F44C25">
        <w:rPr>
          <w:sz w:val="28"/>
          <w:szCs w:val="28"/>
        </w:rPr>
        <w:t>на содержать: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сведения о порядке предоставления муниципальной услуги;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категории заявителей;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адрес Органа для приема документов, необходимых для предоставл</w:t>
      </w:r>
      <w:r w:rsidRPr="00F44C25">
        <w:rPr>
          <w:sz w:val="28"/>
          <w:szCs w:val="28"/>
        </w:rPr>
        <w:t>е</w:t>
      </w:r>
      <w:r w:rsidRPr="00F44C25">
        <w:rPr>
          <w:sz w:val="28"/>
          <w:szCs w:val="28"/>
        </w:rPr>
        <w:t xml:space="preserve">ния муниципальной услуги, режим работы Органа; 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порядок передачи результата заявителю;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перечень документов, необходимых для предоставления муниципал</w:t>
      </w:r>
      <w:r w:rsidRPr="00F44C25">
        <w:rPr>
          <w:sz w:val="28"/>
          <w:szCs w:val="28"/>
        </w:rPr>
        <w:t>ь</w:t>
      </w:r>
      <w:r w:rsidRPr="00F44C25">
        <w:rPr>
          <w:sz w:val="28"/>
          <w:szCs w:val="28"/>
        </w:rPr>
        <w:t>ной услуги (в том числе с разделением таких документов на док</w:t>
      </w:r>
      <w:r w:rsidRPr="00F44C25">
        <w:rPr>
          <w:sz w:val="28"/>
          <w:szCs w:val="28"/>
        </w:rPr>
        <w:t>у</w:t>
      </w:r>
      <w:r w:rsidRPr="00F44C25">
        <w:rPr>
          <w:sz w:val="28"/>
          <w:szCs w:val="28"/>
        </w:rPr>
        <w:t xml:space="preserve">менты, </w:t>
      </w:r>
      <w:r w:rsidR="00864DEF">
        <w:rPr>
          <w:sz w:val="28"/>
          <w:szCs w:val="28"/>
        </w:rPr>
        <w:t xml:space="preserve">     </w:t>
      </w:r>
      <w:r w:rsidRPr="00F44C25">
        <w:rPr>
          <w:sz w:val="28"/>
          <w:szCs w:val="28"/>
        </w:rPr>
        <w:t>которые заявитель обязан предоставить самостоятельно, и документы, кот</w:t>
      </w:r>
      <w:r w:rsidRPr="00F44C25">
        <w:rPr>
          <w:sz w:val="28"/>
          <w:szCs w:val="28"/>
        </w:rPr>
        <w:t>о</w:t>
      </w:r>
      <w:r w:rsidRPr="00F44C25">
        <w:rPr>
          <w:sz w:val="28"/>
          <w:szCs w:val="28"/>
        </w:rPr>
        <w:t>рые заявитель вправе предоставить по собственной инициативе);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срок предоставления муниципальной услуги;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сведения о порядке обжалования действий (бездействия) и решений должностных лиц;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 xml:space="preserve"> время приема и выдачи документов.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В любое время с момента приёма документов до получения результ</w:t>
      </w:r>
      <w:r w:rsidRPr="00F44C25">
        <w:rPr>
          <w:sz w:val="28"/>
          <w:szCs w:val="28"/>
        </w:rPr>
        <w:t>а</w:t>
      </w:r>
      <w:r w:rsidRPr="00F44C25">
        <w:rPr>
          <w:sz w:val="28"/>
          <w:szCs w:val="28"/>
        </w:rPr>
        <w:t>тов услуги заявитель имеет право на получение сведений о ходе предоста</w:t>
      </w:r>
      <w:r w:rsidRPr="00F44C25">
        <w:rPr>
          <w:sz w:val="28"/>
          <w:szCs w:val="28"/>
        </w:rPr>
        <w:t>в</w:t>
      </w:r>
      <w:r w:rsidRPr="00F44C25">
        <w:rPr>
          <w:sz w:val="28"/>
          <w:szCs w:val="28"/>
        </w:rPr>
        <w:t>ления  услуги по письменному обращению, телефону, электронной почте, лично, а также через личный кабинет  порталов государственных и муниц</w:t>
      </w:r>
      <w:r w:rsidRPr="00F44C25">
        <w:rPr>
          <w:sz w:val="28"/>
          <w:szCs w:val="28"/>
        </w:rPr>
        <w:t>и</w:t>
      </w:r>
      <w:r w:rsidRPr="00F44C25">
        <w:rPr>
          <w:sz w:val="28"/>
          <w:szCs w:val="28"/>
        </w:rPr>
        <w:t xml:space="preserve">пальных услуг (функций). 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Консультации по процедуре предоставления муниципальной услуги осуществляются сотрудниками Органа, в соответствии с дол</w:t>
      </w:r>
      <w:r w:rsidRPr="00F44C25">
        <w:rPr>
          <w:sz w:val="28"/>
          <w:szCs w:val="28"/>
        </w:rPr>
        <w:t>ж</w:t>
      </w:r>
      <w:r w:rsidRPr="00F44C25">
        <w:rPr>
          <w:sz w:val="28"/>
          <w:szCs w:val="28"/>
        </w:rPr>
        <w:t>ностными</w:t>
      </w:r>
      <w:r w:rsidR="00864DEF">
        <w:rPr>
          <w:sz w:val="28"/>
          <w:szCs w:val="28"/>
        </w:rPr>
        <w:t xml:space="preserve">    </w:t>
      </w:r>
      <w:r w:rsidRPr="00F44C25">
        <w:rPr>
          <w:sz w:val="28"/>
          <w:szCs w:val="28"/>
        </w:rPr>
        <w:t xml:space="preserve"> </w:t>
      </w:r>
      <w:r w:rsidRPr="00F44C25">
        <w:rPr>
          <w:sz w:val="28"/>
          <w:szCs w:val="28"/>
        </w:rPr>
        <w:lastRenderedPageBreak/>
        <w:t>инструкциями.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При ответах на телефонные звонки и личные обращения сотрудники Ор</w:t>
      </w:r>
      <w:r w:rsidR="00864DEF">
        <w:rPr>
          <w:sz w:val="28"/>
          <w:szCs w:val="28"/>
        </w:rPr>
        <w:t>гана,</w:t>
      </w:r>
      <w:r w:rsidRPr="00F44C25">
        <w:rPr>
          <w:sz w:val="28"/>
          <w:szCs w:val="28"/>
        </w:rPr>
        <w:t xml:space="preserve"> ответственные за информирование, подробно, четко и в вежливой форме информируют обратившихся заявителей по интересующим их вопр</w:t>
      </w:r>
      <w:r w:rsidRPr="00F44C25">
        <w:rPr>
          <w:sz w:val="28"/>
          <w:szCs w:val="28"/>
        </w:rPr>
        <w:t>о</w:t>
      </w:r>
      <w:r w:rsidRPr="00F44C25">
        <w:rPr>
          <w:sz w:val="28"/>
          <w:szCs w:val="28"/>
        </w:rPr>
        <w:t>сам.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Устное информирование каждого обратившегося за информацией</w:t>
      </w:r>
      <w:r w:rsidR="00864DEF">
        <w:rPr>
          <w:sz w:val="28"/>
          <w:szCs w:val="28"/>
        </w:rPr>
        <w:t xml:space="preserve">     </w:t>
      </w:r>
      <w:r w:rsidRPr="00F44C25">
        <w:rPr>
          <w:sz w:val="28"/>
          <w:szCs w:val="28"/>
        </w:rPr>
        <w:t xml:space="preserve"> заявителя осуществляется не более 15 минут.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 xml:space="preserve">В случае если для подготовки ответа на устное обращение требуется </w:t>
      </w:r>
      <w:r w:rsidR="00AA5265">
        <w:rPr>
          <w:sz w:val="28"/>
          <w:szCs w:val="28"/>
        </w:rPr>
        <w:t xml:space="preserve"> </w:t>
      </w:r>
      <w:r w:rsidRPr="00F44C25">
        <w:rPr>
          <w:sz w:val="28"/>
          <w:szCs w:val="28"/>
        </w:rPr>
        <w:t>более продолжительное время, сотрудник Органа, ответственный за инфо</w:t>
      </w:r>
      <w:r w:rsidRPr="00F44C25">
        <w:rPr>
          <w:sz w:val="28"/>
          <w:szCs w:val="28"/>
        </w:rPr>
        <w:t>р</w:t>
      </w:r>
      <w:r w:rsidRPr="00F44C25">
        <w:rPr>
          <w:sz w:val="28"/>
          <w:szCs w:val="28"/>
        </w:rPr>
        <w:t>мирование, предлагает заинтересованным лицам перезвонить в определе</w:t>
      </w:r>
      <w:r w:rsidRPr="00F44C25">
        <w:rPr>
          <w:sz w:val="28"/>
          <w:szCs w:val="28"/>
        </w:rPr>
        <w:t>н</w:t>
      </w:r>
      <w:r w:rsidRPr="00F44C25">
        <w:rPr>
          <w:sz w:val="28"/>
          <w:szCs w:val="28"/>
        </w:rPr>
        <w:t>ный день и в определенное время. К назначенному сроку ответ по вопросам заявителей должен быть подготовлен. В случае необходимости ответ гот</w:t>
      </w:r>
      <w:r w:rsidRPr="00F44C25">
        <w:rPr>
          <w:sz w:val="28"/>
          <w:szCs w:val="28"/>
        </w:rPr>
        <w:t>о</w:t>
      </w:r>
      <w:r w:rsidRPr="00F44C25">
        <w:rPr>
          <w:sz w:val="28"/>
          <w:szCs w:val="28"/>
        </w:rPr>
        <w:t>вится при вза</w:t>
      </w:r>
      <w:r w:rsidRPr="00F44C25">
        <w:rPr>
          <w:sz w:val="28"/>
          <w:szCs w:val="28"/>
        </w:rPr>
        <w:t>и</w:t>
      </w:r>
      <w:r w:rsidRPr="00F44C25">
        <w:rPr>
          <w:sz w:val="28"/>
          <w:szCs w:val="28"/>
        </w:rPr>
        <w:t>модействии Органа.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</w:t>
      </w:r>
      <w:r w:rsidR="00AA5265">
        <w:rPr>
          <w:sz w:val="28"/>
          <w:szCs w:val="28"/>
        </w:rPr>
        <w:t xml:space="preserve">      </w:t>
      </w:r>
      <w:r w:rsidRPr="00F44C25">
        <w:rPr>
          <w:sz w:val="28"/>
          <w:szCs w:val="28"/>
        </w:rPr>
        <w:t>принявший телефонный звонок, разъясняет заявителю право обратиться с письменным обращением в Орган и требования к оформлению обращения.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Ответ на письменное обращение, поступившее в Орган направляется заявителю в срок, не превышающий 30 календарных дней со дня регистр</w:t>
      </w:r>
      <w:r w:rsidRPr="00F44C25">
        <w:rPr>
          <w:sz w:val="28"/>
          <w:szCs w:val="28"/>
        </w:rPr>
        <w:t>а</w:t>
      </w:r>
      <w:r w:rsidRPr="00F44C25">
        <w:rPr>
          <w:sz w:val="28"/>
          <w:szCs w:val="28"/>
        </w:rPr>
        <w:t>ции обращения.</w:t>
      </w:r>
    </w:p>
    <w:p w:rsidR="00AA526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</w:t>
      </w:r>
      <w:r w:rsidRPr="00F44C25">
        <w:rPr>
          <w:sz w:val="28"/>
          <w:szCs w:val="28"/>
        </w:rPr>
        <w:t>к</w:t>
      </w:r>
      <w:r w:rsidRPr="00F44C25">
        <w:rPr>
          <w:sz w:val="28"/>
          <w:szCs w:val="28"/>
        </w:rPr>
        <w:t>тронной почты,  указ</w:t>
      </w:r>
      <w:r w:rsidR="00AA5265">
        <w:rPr>
          <w:sz w:val="28"/>
          <w:szCs w:val="28"/>
        </w:rPr>
        <w:t xml:space="preserve">анному в обращении. </w:t>
      </w:r>
    </w:p>
    <w:p w:rsidR="00AA526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В случае если в письменном обращении не указана фамилия з</w:t>
      </w:r>
      <w:r w:rsidRPr="00F44C25">
        <w:rPr>
          <w:sz w:val="28"/>
          <w:szCs w:val="28"/>
        </w:rPr>
        <w:t>а</w:t>
      </w:r>
      <w:r w:rsidRPr="00F44C25">
        <w:rPr>
          <w:sz w:val="28"/>
          <w:szCs w:val="28"/>
        </w:rPr>
        <w:t>явителя, направившего обращение, и почтовый адрес, по которому должен быть н</w:t>
      </w:r>
      <w:r w:rsidRPr="00F44C25">
        <w:rPr>
          <w:sz w:val="28"/>
          <w:szCs w:val="28"/>
        </w:rPr>
        <w:t>а</w:t>
      </w:r>
      <w:r w:rsidRPr="00F44C25">
        <w:rPr>
          <w:sz w:val="28"/>
          <w:szCs w:val="28"/>
        </w:rPr>
        <w:t xml:space="preserve">правлен ответ, ответ на обращение не дается.             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Публичное информирование о порядке предоставления муниц</w:t>
      </w:r>
      <w:r w:rsidRPr="00F44C25">
        <w:rPr>
          <w:sz w:val="28"/>
          <w:szCs w:val="28"/>
        </w:rPr>
        <w:t>и</w:t>
      </w:r>
      <w:r w:rsidRPr="00F44C25">
        <w:rPr>
          <w:sz w:val="28"/>
          <w:szCs w:val="28"/>
        </w:rPr>
        <w:t>пальной услуги осуществляется посредством размещения соответствующей информ</w:t>
      </w:r>
      <w:r w:rsidRPr="00F44C25">
        <w:rPr>
          <w:sz w:val="28"/>
          <w:szCs w:val="28"/>
        </w:rPr>
        <w:t>а</w:t>
      </w:r>
      <w:r w:rsidRPr="00F44C25">
        <w:rPr>
          <w:sz w:val="28"/>
          <w:szCs w:val="28"/>
        </w:rPr>
        <w:t>ции на официальных сайтах Органа.</w:t>
      </w:r>
    </w:p>
    <w:p w:rsidR="00F44C25" w:rsidRPr="00F44C25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>Прием документов, необходимых для предоставления муниц</w:t>
      </w:r>
      <w:r w:rsidRPr="00F44C25">
        <w:rPr>
          <w:sz w:val="28"/>
          <w:szCs w:val="28"/>
        </w:rPr>
        <w:t>и</w:t>
      </w:r>
      <w:r w:rsidRPr="00F44C25">
        <w:rPr>
          <w:sz w:val="28"/>
          <w:szCs w:val="28"/>
        </w:rPr>
        <w:t>пальной услуги, осуществляется в Органе.</w:t>
      </w:r>
    </w:p>
    <w:p w:rsidR="006C02F0" w:rsidRDefault="00F44C25" w:rsidP="00F44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C25">
        <w:rPr>
          <w:sz w:val="28"/>
          <w:szCs w:val="28"/>
        </w:rPr>
        <w:t xml:space="preserve">Информация о справочных телефонах, адресах электронной почты, </w:t>
      </w:r>
      <w:r w:rsidR="00864DEF">
        <w:rPr>
          <w:sz w:val="28"/>
          <w:szCs w:val="28"/>
        </w:rPr>
        <w:t xml:space="preserve">    </w:t>
      </w:r>
      <w:r w:rsidRPr="00F44C25">
        <w:rPr>
          <w:sz w:val="28"/>
          <w:szCs w:val="28"/>
        </w:rPr>
        <w:t>адресах местонахождения, режиме работы и приеме заявителей в Органе, с</w:t>
      </w:r>
      <w:r w:rsidRPr="00F44C25">
        <w:rPr>
          <w:sz w:val="28"/>
          <w:szCs w:val="28"/>
        </w:rPr>
        <w:t>о</w:t>
      </w:r>
      <w:r w:rsidRPr="00F44C25">
        <w:rPr>
          <w:sz w:val="28"/>
          <w:szCs w:val="28"/>
        </w:rPr>
        <w:t>держится в Приложении № 1 к настоящему административному регламе</w:t>
      </w:r>
      <w:r w:rsidRPr="00F44C25">
        <w:rPr>
          <w:sz w:val="28"/>
          <w:szCs w:val="28"/>
        </w:rPr>
        <w:t>н</w:t>
      </w:r>
      <w:r w:rsidRPr="00F44C25">
        <w:rPr>
          <w:sz w:val="28"/>
          <w:szCs w:val="28"/>
        </w:rPr>
        <w:t>ту.</w:t>
      </w:r>
    </w:p>
    <w:p w:rsidR="006C02F0" w:rsidRPr="00AA5265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C02F0" w:rsidRDefault="006C02F0" w:rsidP="00AA5265">
      <w:pPr>
        <w:pStyle w:val="ConsPlusNormal"/>
        <w:numPr>
          <w:ilvl w:val="0"/>
          <w:numId w:val="35"/>
        </w:numPr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6C02F0" w:rsidRPr="00AA5265" w:rsidRDefault="006C02F0" w:rsidP="00AA5265">
      <w:pPr>
        <w:pStyle w:val="ConsPlusNormal"/>
        <w:ind w:firstLine="0"/>
        <w:outlineLvl w:val="1"/>
        <w:rPr>
          <w:rFonts w:ascii="Times New Roman" w:hAnsi="Times New Roman"/>
          <w:b/>
          <w:sz w:val="16"/>
          <w:szCs w:val="16"/>
        </w:rPr>
      </w:pPr>
    </w:p>
    <w:p w:rsidR="006C02F0" w:rsidRDefault="006C02F0" w:rsidP="00AA5265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6C02F0" w:rsidRPr="00AA5265" w:rsidRDefault="006C02F0" w:rsidP="006C02F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2.1. Наименование муниципальной услуги: «Выдача справок и иных документов в сфере жилищно-коммунального хозяйства».</w:t>
      </w:r>
    </w:p>
    <w:p w:rsidR="006C02F0" w:rsidRPr="00AA5265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6C02F0" w:rsidRPr="00AA5265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F44C25" w:rsidRDefault="006C02F0" w:rsidP="006C0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2.2. Предоставление муниципальной услуги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2F0">
        <w:rPr>
          <w:rFonts w:ascii="Times New Roman" w:hAnsi="Times New Roman" w:cs="Times New Roman"/>
          <w:sz w:val="28"/>
          <w:szCs w:val="28"/>
        </w:rPr>
        <w:t>админис</w:t>
      </w:r>
      <w:r w:rsidRPr="006C02F0">
        <w:rPr>
          <w:rFonts w:ascii="Times New Roman" w:hAnsi="Times New Roman" w:cs="Times New Roman"/>
          <w:sz w:val="28"/>
          <w:szCs w:val="28"/>
        </w:rPr>
        <w:t>т</w:t>
      </w:r>
      <w:r w:rsidRPr="006C02F0">
        <w:rPr>
          <w:rFonts w:ascii="Times New Roman" w:hAnsi="Times New Roman" w:cs="Times New Roman"/>
          <w:sz w:val="28"/>
          <w:szCs w:val="28"/>
        </w:rPr>
        <w:t>рацией городского поселения «</w:t>
      </w:r>
      <w:r w:rsidR="00F44C25">
        <w:rPr>
          <w:rFonts w:ascii="Times New Roman" w:hAnsi="Times New Roman" w:cs="Times New Roman"/>
          <w:sz w:val="28"/>
          <w:szCs w:val="28"/>
        </w:rPr>
        <w:t>Микунь</w:t>
      </w:r>
      <w:r w:rsidRPr="006C02F0">
        <w:rPr>
          <w:rFonts w:ascii="Times New Roman" w:hAnsi="Times New Roman" w:cs="Times New Roman"/>
          <w:sz w:val="28"/>
          <w:szCs w:val="28"/>
        </w:rPr>
        <w:t>»</w:t>
      </w:r>
      <w:r w:rsidRPr="006C02F0">
        <w:rPr>
          <w:rFonts w:ascii="Times New Roman" w:hAnsi="Times New Roman" w:cs="Times New Roman"/>
          <w:i/>
          <w:sz w:val="28"/>
          <w:szCs w:val="28"/>
        </w:rPr>
        <w:t>.</w:t>
      </w:r>
    </w:p>
    <w:p w:rsidR="006C02F0" w:rsidRPr="00AA5265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A5265" w:rsidRDefault="006C02F0" w:rsidP="00AA5265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 xml:space="preserve">Органы и организации, участвующие в предоставлении </w:t>
      </w:r>
    </w:p>
    <w:p w:rsidR="00AA5265" w:rsidRDefault="006C02F0" w:rsidP="00AA5265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муниципальной услуги, обращение в которые необходимо </w:t>
      </w:r>
    </w:p>
    <w:p w:rsidR="006C02F0" w:rsidRPr="0007287C" w:rsidRDefault="006C02F0" w:rsidP="00AA5265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для предоставления муниц</w:t>
      </w:r>
      <w:r w:rsidRPr="0007287C">
        <w:rPr>
          <w:rFonts w:ascii="Times New Roman" w:hAnsi="Times New Roman"/>
          <w:b/>
          <w:sz w:val="28"/>
          <w:szCs w:val="28"/>
        </w:rPr>
        <w:t>и</w:t>
      </w:r>
      <w:r w:rsidRPr="0007287C">
        <w:rPr>
          <w:rFonts w:ascii="Times New Roman" w:hAnsi="Times New Roman"/>
          <w:b/>
          <w:sz w:val="28"/>
          <w:szCs w:val="28"/>
        </w:rPr>
        <w:t>пальной услуги</w:t>
      </w:r>
    </w:p>
    <w:p w:rsidR="006C02F0" w:rsidRPr="00AA5265" w:rsidRDefault="006C02F0" w:rsidP="006C02F0">
      <w:pPr>
        <w:pStyle w:val="ConsPlusNormal"/>
        <w:ind w:firstLine="709"/>
        <w:jc w:val="center"/>
        <w:outlineLvl w:val="2"/>
        <w:rPr>
          <w:rFonts w:ascii="Times New Roman" w:hAnsi="Times New Roman"/>
          <w:sz w:val="16"/>
          <w:szCs w:val="16"/>
        </w:rPr>
      </w:pPr>
    </w:p>
    <w:p w:rsidR="006C02F0" w:rsidRPr="006C02F0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F0">
        <w:rPr>
          <w:sz w:val="28"/>
          <w:szCs w:val="28"/>
        </w:rPr>
        <w:t>2.3. Для получения муниципальной услуги заявитель должен обратит</w:t>
      </w:r>
      <w:r w:rsidRPr="006C02F0">
        <w:rPr>
          <w:sz w:val="28"/>
          <w:szCs w:val="28"/>
        </w:rPr>
        <w:t>ь</w:t>
      </w:r>
      <w:r w:rsidRPr="006C02F0">
        <w:rPr>
          <w:sz w:val="28"/>
          <w:szCs w:val="28"/>
        </w:rPr>
        <w:t>ся в одну из следующих организаций, участвующих в предоставлении мун</w:t>
      </w:r>
      <w:r w:rsidRPr="006C02F0">
        <w:rPr>
          <w:sz w:val="28"/>
          <w:szCs w:val="28"/>
        </w:rPr>
        <w:t>и</w:t>
      </w:r>
      <w:r w:rsidRPr="006C02F0">
        <w:rPr>
          <w:sz w:val="28"/>
          <w:szCs w:val="28"/>
        </w:rPr>
        <w:t>ципальной услуги:</w:t>
      </w:r>
    </w:p>
    <w:p w:rsidR="006C02F0" w:rsidRPr="006C02F0" w:rsidRDefault="00F44C25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6C02F0" w:rsidRPr="006C02F0">
        <w:rPr>
          <w:sz w:val="28"/>
          <w:szCs w:val="28"/>
        </w:rPr>
        <w:t>. Орган – в части приема и регистрации документов у заявителя, принятия р</w:t>
      </w:r>
      <w:r w:rsidR="006C02F0" w:rsidRPr="006C02F0">
        <w:rPr>
          <w:sz w:val="28"/>
          <w:szCs w:val="28"/>
        </w:rPr>
        <w:t>е</w:t>
      </w:r>
      <w:r w:rsidR="006C02F0" w:rsidRPr="006C02F0">
        <w:rPr>
          <w:sz w:val="28"/>
          <w:szCs w:val="28"/>
        </w:rPr>
        <w:t>шения, выдачи результата предоставления услуги.</w:t>
      </w:r>
    </w:p>
    <w:p w:rsidR="006C02F0" w:rsidRPr="006C02F0" w:rsidRDefault="006C02F0" w:rsidP="006C0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F0">
        <w:rPr>
          <w:sz w:val="28"/>
          <w:szCs w:val="28"/>
        </w:rPr>
        <w:t>Запрещается требовать от заявителя:</w:t>
      </w:r>
    </w:p>
    <w:p w:rsidR="006C02F0" w:rsidRPr="006C02F0" w:rsidRDefault="006C02F0" w:rsidP="006C0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F0">
        <w:rPr>
          <w:sz w:val="28"/>
          <w:szCs w:val="28"/>
        </w:rPr>
        <w:t xml:space="preserve">- представления документов и информации или осуществления </w:t>
      </w:r>
      <w:r w:rsidR="00AA5265">
        <w:rPr>
          <w:sz w:val="28"/>
          <w:szCs w:val="28"/>
        </w:rPr>
        <w:t xml:space="preserve">          </w:t>
      </w:r>
      <w:r w:rsidRPr="006C02F0">
        <w:rPr>
          <w:sz w:val="28"/>
          <w:szCs w:val="28"/>
        </w:rPr>
        <w:t>действий, представление или осуществление которых не предусмотр</w:t>
      </w:r>
      <w:r w:rsidRPr="006C02F0">
        <w:rPr>
          <w:sz w:val="28"/>
          <w:szCs w:val="28"/>
        </w:rPr>
        <w:t>е</w:t>
      </w:r>
      <w:r w:rsidRPr="006C02F0">
        <w:rPr>
          <w:sz w:val="28"/>
          <w:szCs w:val="28"/>
        </w:rPr>
        <w:t xml:space="preserve">но </w:t>
      </w:r>
      <w:r w:rsidR="00AA5265">
        <w:rPr>
          <w:sz w:val="28"/>
          <w:szCs w:val="28"/>
        </w:rPr>
        <w:t xml:space="preserve">    </w:t>
      </w:r>
      <w:r w:rsidRPr="006C02F0">
        <w:rPr>
          <w:sz w:val="28"/>
          <w:szCs w:val="28"/>
        </w:rPr>
        <w:t>нормативными правовыми актами, регулирующими отношения, возника</w:t>
      </w:r>
      <w:r w:rsidRPr="006C02F0">
        <w:rPr>
          <w:sz w:val="28"/>
          <w:szCs w:val="28"/>
        </w:rPr>
        <w:t>ю</w:t>
      </w:r>
      <w:r w:rsidRPr="006C02F0">
        <w:rPr>
          <w:sz w:val="28"/>
          <w:szCs w:val="28"/>
        </w:rPr>
        <w:t>щие в связи с предоставлением муниципальной у</w:t>
      </w:r>
      <w:r w:rsidRPr="006C02F0">
        <w:rPr>
          <w:sz w:val="28"/>
          <w:szCs w:val="28"/>
        </w:rPr>
        <w:t>с</w:t>
      </w:r>
      <w:r w:rsidRPr="006C02F0">
        <w:rPr>
          <w:sz w:val="28"/>
          <w:szCs w:val="28"/>
        </w:rPr>
        <w:t>луги;</w:t>
      </w:r>
    </w:p>
    <w:p w:rsidR="006C02F0" w:rsidRPr="006C02F0" w:rsidRDefault="006C02F0" w:rsidP="006C0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F0">
        <w:rPr>
          <w:sz w:val="28"/>
          <w:szCs w:val="28"/>
        </w:rPr>
        <w:t>- представления документов и информации, в том числе подтвержда</w:t>
      </w:r>
      <w:r w:rsidRPr="006C02F0">
        <w:rPr>
          <w:sz w:val="28"/>
          <w:szCs w:val="28"/>
        </w:rPr>
        <w:t>ю</w:t>
      </w:r>
      <w:r w:rsidRPr="006C02F0">
        <w:rPr>
          <w:sz w:val="28"/>
          <w:szCs w:val="28"/>
        </w:rPr>
        <w:t>щих внесение заявителем платы за предоставление муниципал</w:t>
      </w:r>
      <w:r w:rsidRPr="006C02F0">
        <w:rPr>
          <w:sz w:val="28"/>
          <w:szCs w:val="28"/>
        </w:rPr>
        <w:t>ь</w:t>
      </w:r>
      <w:r w:rsidRPr="006C02F0">
        <w:rPr>
          <w:sz w:val="28"/>
          <w:szCs w:val="28"/>
        </w:rPr>
        <w:t>ной услуги, которые находятся в распоряжении органов, предоставляющих муниципал</w:t>
      </w:r>
      <w:r w:rsidRPr="006C02F0">
        <w:rPr>
          <w:sz w:val="28"/>
          <w:szCs w:val="28"/>
        </w:rPr>
        <w:t>ь</w:t>
      </w:r>
      <w:r w:rsidRPr="006C02F0">
        <w:rPr>
          <w:sz w:val="28"/>
          <w:szCs w:val="28"/>
        </w:rPr>
        <w:t>ные услуги, государственных органов, иных органов местного самоуправл</w:t>
      </w:r>
      <w:r w:rsidRPr="006C02F0">
        <w:rPr>
          <w:sz w:val="28"/>
          <w:szCs w:val="28"/>
        </w:rPr>
        <w:t>е</w:t>
      </w:r>
      <w:r w:rsidRPr="006C02F0">
        <w:rPr>
          <w:sz w:val="28"/>
          <w:szCs w:val="28"/>
        </w:rPr>
        <w:t>ния либо подведомственных государственным органам или органам местного самоуправления организаций в соответствии с нормативными пр</w:t>
      </w:r>
      <w:r w:rsidRPr="006C02F0">
        <w:rPr>
          <w:sz w:val="28"/>
          <w:szCs w:val="28"/>
        </w:rPr>
        <w:t>а</w:t>
      </w:r>
      <w:r w:rsidRPr="006C02F0">
        <w:rPr>
          <w:sz w:val="28"/>
          <w:szCs w:val="28"/>
        </w:rPr>
        <w:t xml:space="preserve">вовыми </w:t>
      </w:r>
      <w:r w:rsidR="00AA5265">
        <w:rPr>
          <w:sz w:val="28"/>
          <w:szCs w:val="28"/>
        </w:rPr>
        <w:t xml:space="preserve">    </w:t>
      </w:r>
      <w:r w:rsidRPr="006C02F0">
        <w:rPr>
          <w:sz w:val="28"/>
          <w:szCs w:val="28"/>
        </w:rPr>
        <w:t>актами Российской Федерации, нормативными правовыми актами Республ</w:t>
      </w:r>
      <w:r w:rsidRPr="006C02F0">
        <w:rPr>
          <w:sz w:val="28"/>
          <w:szCs w:val="28"/>
        </w:rPr>
        <w:t>и</w:t>
      </w:r>
      <w:r w:rsidRPr="006C02F0">
        <w:rPr>
          <w:sz w:val="28"/>
          <w:szCs w:val="28"/>
        </w:rPr>
        <w:t>ки Коми, муниципальными правовыми актами, за исключением документов, включенных в опр</w:t>
      </w:r>
      <w:r w:rsidRPr="006C02F0">
        <w:rPr>
          <w:sz w:val="28"/>
          <w:szCs w:val="28"/>
        </w:rPr>
        <w:t>е</w:t>
      </w:r>
      <w:r w:rsidRPr="006C02F0">
        <w:rPr>
          <w:sz w:val="28"/>
          <w:szCs w:val="28"/>
        </w:rPr>
        <w:t>деленный частью 6 статьи 7 Федерального закона от 27 июля 2010 г. № 210-ФЗ «Об организации предоставления государственных и муниц</w:t>
      </w:r>
      <w:r w:rsidRPr="006C02F0">
        <w:rPr>
          <w:sz w:val="28"/>
          <w:szCs w:val="28"/>
        </w:rPr>
        <w:t>и</w:t>
      </w:r>
      <w:r w:rsidRPr="006C02F0">
        <w:rPr>
          <w:sz w:val="28"/>
          <w:szCs w:val="28"/>
        </w:rPr>
        <w:t>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C02F0" w:rsidRPr="006C02F0" w:rsidRDefault="006C02F0" w:rsidP="006C0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F0">
        <w:rPr>
          <w:sz w:val="28"/>
          <w:szCs w:val="28"/>
        </w:rPr>
        <w:t>- осуществления действий, в том числе согласований, необход</w:t>
      </w:r>
      <w:r w:rsidRPr="006C02F0">
        <w:rPr>
          <w:sz w:val="28"/>
          <w:szCs w:val="28"/>
        </w:rPr>
        <w:t>и</w:t>
      </w:r>
      <w:r w:rsidRPr="006C02F0">
        <w:rPr>
          <w:sz w:val="28"/>
          <w:szCs w:val="28"/>
        </w:rPr>
        <w:t>мых для получения муниципальной услуги и связанных с обращением в государс</w:t>
      </w:r>
      <w:r w:rsidRPr="006C02F0">
        <w:rPr>
          <w:sz w:val="28"/>
          <w:szCs w:val="28"/>
        </w:rPr>
        <w:t>т</w:t>
      </w:r>
      <w:r w:rsidRPr="006C02F0">
        <w:rPr>
          <w:sz w:val="28"/>
          <w:szCs w:val="28"/>
        </w:rPr>
        <w:t>венные органы, иные органы местного самоуправления, организации, за и</w:t>
      </w:r>
      <w:r w:rsidRPr="006C02F0">
        <w:rPr>
          <w:sz w:val="28"/>
          <w:szCs w:val="28"/>
        </w:rPr>
        <w:t>с</w:t>
      </w:r>
      <w:r w:rsidRPr="006C02F0">
        <w:rPr>
          <w:sz w:val="28"/>
          <w:szCs w:val="28"/>
        </w:rPr>
        <w:t>ключением получения услуг и получения документов и информации, предо</w:t>
      </w:r>
      <w:r w:rsidRPr="006C02F0">
        <w:rPr>
          <w:sz w:val="28"/>
          <w:szCs w:val="28"/>
        </w:rPr>
        <w:t>с</w:t>
      </w:r>
      <w:r w:rsidRPr="006C02F0">
        <w:rPr>
          <w:sz w:val="28"/>
          <w:szCs w:val="28"/>
        </w:rPr>
        <w:t>тавляемых в результате предоставления таких услуг, включенных в перечни, указанные в части 1 статьи 9 Федерал</w:t>
      </w:r>
      <w:r w:rsidRPr="006C02F0">
        <w:rPr>
          <w:sz w:val="28"/>
          <w:szCs w:val="28"/>
        </w:rPr>
        <w:t>ь</w:t>
      </w:r>
      <w:r w:rsidRPr="006C02F0">
        <w:rPr>
          <w:sz w:val="28"/>
          <w:szCs w:val="28"/>
        </w:rPr>
        <w:t>ного закона от 27 июля 2010 г. № 210-ФЗ «Об организации предоставления государственных и муниципальных у</w:t>
      </w:r>
      <w:r w:rsidRPr="006C02F0">
        <w:rPr>
          <w:sz w:val="28"/>
          <w:szCs w:val="28"/>
        </w:rPr>
        <w:t>с</w:t>
      </w:r>
      <w:r w:rsidRPr="006C02F0">
        <w:rPr>
          <w:sz w:val="28"/>
          <w:szCs w:val="28"/>
        </w:rPr>
        <w:t>луг».</w:t>
      </w:r>
    </w:p>
    <w:p w:rsidR="006C02F0" w:rsidRPr="00AA5265" w:rsidRDefault="006C02F0" w:rsidP="006C02F0">
      <w:pPr>
        <w:autoSpaceDE w:val="0"/>
        <w:autoSpaceDN w:val="0"/>
        <w:adjustRightInd w:val="0"/>
        <w:ind w:firstLine="709"/>
        <w:jc w:val="both"/>
        <w:rPr>
          <w:sz w:val="8"/>
          <w:szCs w:val="8"/>
        </w:rPr>
      </w:pPr>
    </w:p>
    <w:p w:rsidR="006C02F0" w:rsidRPr="0007287C" w:rsidRDefault="006C02F0" w:rsidP="00AA5265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6C02F0" w:rsidRPr="00AA5265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</w:t>
      </w:r>
      <w:r w:rsidRPr="0007287C">
        <w:rPr>
          <w:rFonts w:ascii="Times New Roman" w:hAnsi="Times New Roman"/>
          <w:sz w:val="28"/>
          <w:szCs w:val="28"/>
        </w:rPr>
        <w:t>т</w:t>
      </w:r>
      <w:r w:rsidRPr="0007287C">
        <w:rPr>
          <w:rFonts w:ascii="Times New Roman" w:hAnsi="Times New Roman"/>
          <w:sz w:val="28"/>
          <w:szCs w:val="28"/>
        </w:rPr>
        <w:t>ся: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1) выдача справок и иных документов в сфере жилищно-коммунального хозяйств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(далее –</w:t>
      </w:r>
      <w:r w:rsidR="00AA5265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решение о выдаче документов);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2) решение об отказе в выдаче справок и иных документов в сф</w:t>
      </w:r>
      <w:r w:rsidRPr="0007287C">
        <w:rPr>
          <w:rFonts w:ascii="Times New Roman" w:hAnsi="Times New Roman"/>
          <w:sz w:val="28"/>
          <w:szCs w:val="28"/>
        </w:rPr>
        <w:t>е</w:t>
      </w:r>
      <w:r w:rsidRPr="0007287C">
        <w:rPr>
          <w:rFonts w:ascii="Times New Roman" w:hAnsi="Times New Roman"/>
          <w:sz w:val="28"/>
          <w:szCs w:val="28"/>
        </w:rPr>
        <w:t xml:space="preserve">ре </w:t>
      </w:r>
      <w:r w:rsidR="00AA5265">
        <w:rPr>
          <w:rFonts w:ascii="Times New Roman" w:hAnsi="Times New Roman"/>
          <w:sz w:val="28"/>
          <w:szCs w:val="28"/>
        </w:rPr>
        <w:t xml:space="preserve">      </w:t>
      </w:r>
      <w:r w:rsidRPr="0007287C">
        <w:rPr>
          <w:rFonts w:ascii="Times New Roman" w:hAnsi="Times New Roman"/>
          <w:sz w:val="28"/>
          <w:szCs w:val="28"/>
        </w:rPr>
        <w:t>жилищно-коммунального хозяйства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решение об отказе в выдаче</w:t>
      </w:r>
      <w:r w:rsidR="00AA5265">
        <w:rPr>
          <w:rFonts w:ascii="Times New Roman" w:hAnsi="Times New Roman"/>
          <w:sz w:val="28"/>
          <w:szCs w:val="28"/>
        </w:rPr>
        <w:t xml:space="preserve">     </w:t>
      </w:r>
      <w:r w:rsidRPr="0007287C">
        <w:rPr>
          <w:rFonts w:ascii="Times New Roman" w:hAnsi="Times New Roman"/>
          <w:sz w:val="28"/>
          <w:szCs w:val="28"/>
        </w:rPr>
        <w:t xml:space="preserve"> документов).</w:t>
      </w:r>
    </w:p>
    <w:p w:rsidR="006C02F0" w:rsidRPr="00AA5265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6C02F0" w:rsidRPr="0007287C" w:rsidRDefault="006C02F0" w:rsidP="00AA5265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6C02F0" w:rsidRPr="00AA5265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2.5. Максимальный срок предоставления муниципальной услуги </w:t>
      </w:r>
      <w:r w:rsidR="00864DEF">
        <w:rPr>
          <w:rFonts w:ascii="Times New Roman" w:hAnsi="Times New Roman"/>
          <w:sz w:val="28"/>
          <w:szCs w:val="28"/>
        </w:rPr>
        <w:t xml:space="preserve">        </w:t>
      </w:r>
      <w:r w:rsidRPr="0007287C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15 рабочих </w:t>
      </w:r>
      <w:r w:rsidRPr="0007287C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</w:t>
      </w:r>
      <w:r w:rsidRPr="0007287C">
        <w:rPr>
          <w:rFonts w:ascii="Times New Roman" w:hAnsi="Times New Roman"/>
          <w:sz w:val="28"/>
          <w:szCs w:val="28"/>
        </w:rPr>
        <w:t>ь</w:t>
      </w:r>
      <w:r w:rsidRPr="0007287C">
        <w:rPr>
          <w:rFonts w:ascii="Times New Roman" w:hAnsi="Times New Roman"/>
          <w:sz w:val="28"/>
          <w:szCs w:val="28"/>
        </w:rPr>
        <w:t>ной услуги.</w:t>
      </w:r>
    </w:p>
    <w:p w:rsidR="00F44C25" w:rsidRPr="00B6119A" w:rsidRDefault="00F44C25" w:rsidP="00B6119A">
      <w:pPr>
        <w:pStyle w:val="ConsPlusNormal"/>
        <w:ind w:firstLine="0"/>
        <w:outlineLvl w:val="2"/>
        <w:rPr>
          <w:rFonts w:ascii="Times New Roman" w:hAnsi="Times New Roman"/>
          <w:b/>
          <w:sz w:val="16"/>
          <w:szCs w:val="16"/>
        </w:rPr>
      </w:pPr>
    </w:p>
    <w:p w:rsidR="006C02F0" w:rsidRPr="0007287C" w:rsidRDefault="006C02F0" w:rsidP="00B6119A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</w:t>
      </w:r>
      <w:r w:rsidRPr="0007287C">
        <w:rPr>
          <w:rFonts w:ascii="Times New Roman" w:hAnsi="Times New Roman"/>
          <w:sz w:val="28"/>
          <w:szCs w:val="28"/>
        </w:rPr>
        <w:t>т</w:t>
      </w:r>
      <w:r w:rsidRPr="0007287C">
        <w:rPr>
          <w:rFonts w:ascii="Times New Roman" w:hAnsi="Times New Roman"/>
          <w:sz w:val="28"/>
          <w:szCs w:val="28"/>
        </w:rPr>
        <w:t>ствии со следующими нормативными правовыми актами:</w:t>
      </w:r>
    </w:p>
    <w:p w:rsidR="006C02F0" w:rsidRPr="005A2D8F" w:rsidRDefault="006C02F0" w:rsidP="006C02F0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2D8F"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 (принята всенародным </w:t>
      </w:r>
      <w:r w:rsidR="00B6119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A2D8F">
        <w:rPr>
          <w:rFonts w:ascii="Times New Roman" w:hAnsi="Times New Roman" w:cs="Times New Roman"/>
          <w:sz w:val="28"/>
          <w:szCs w:val="28"/>
          <w:lang w:eastAsia="ru-RU"/>
        </w:rPr>
        <w:t>голосованием 12.12.1993);</w:t>
      </w:r>
    </w:p>
    <w:p w:rsidR="006C02F0" w:rsidRPr="005A2D8F" w:rsidRDefault="006C02F0" w:rsidP="006C02F0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D8F">
        <w:rPr>
          <w:rFonts w:ascii="Times New Roman" w:hAnsi="Times New Roman"/>
          <w:sz w:val="28"/>
          <w:szCs w:val="28"/>
        </w:rPr>
        <w:t xml:space="preserve">Федеральным законом от 22.10.2004 № 125-ФЗ «Об архивном </w:t>
      </w:r>
      <w:r w:rsidR="00864DEF">
        <w:rPr>
          <w:rFonts w:ascii="Times New Roman" w:hAnsi="Times New Roman"/>
          <w:sz w:val="28"/>
          <w:szCs w:val="28"/>
        </w:rPr>
        <w:t xml:space="preserve">  </w:t>
      </w:r>
      <w:r w:rsidRPr="005A2D8F">
        <w:rPr>
          <w:rFonts w:ascii="Times New Roman" w:hAnsi="Times New Roman"/>
          <w:sz w:val="28"/>
          <w:szCs w:val="28"/>
        </w:rPr>
        <w:t>деле в Российской Федерации»;</w:t>
      </w:r>
    </w:p>
    <w:p w:rsidR="006C02F0" w:rsidRPr="005A2D8F" w:rsidRDefault="006C02F0" w:rsidP="006C02F0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</w:t>
      </w:r>
      <w:r w:rsidRPr="005A2D8F">
        <w:rPr>
          <w:rFonts w:ascii="Times New Roman" w:hAnsi="Times New Roman" w:cs="Times New Roman"/>
          <w:sz w:val="28"/>
          <w:szCs w:val="28"/>
        </w:rPr>
        <w:t>и</w:t>
      </w:r>
      <w:r w:rsidRPr="005A2D8F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6C02F0" w:rsidRPr="005A2D8F" w:rsidRDefault="006C02F0" w:rsidP="006C02F0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5A2D8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A2D8F">
        <w:rPr>
          <w:rFonts w:ascii="Times New Roman" w:hAnsi="Times New Roman" w:cs="Times New Roman"/>
          <w:sz w:val="28"/>
          <w:szCs w:val="28"/>
        </w:rPr>
        <w:t xml:space="preserve">ом от 06.10.2003 № 131-ФЗ «Об общих </w:t>
      </w:r>
      <w:r w:rsidR="00B6119A">
        <w:rPr>
          <w:rFonts w:ascii="Times New Roman" w:hAnsi="Times New Roman" w:cs="Times New Roman"/>
          <w:sz w:val="28"/>
          <w:szCs w:val="28"/>
        </w:rPr>
        <w:t xml:space="preserve">     </w:t>
      </w:r>
      <w:r w:rsidRPr="005A2D8F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РФ» («Собрание закон</w:t>
      </w:r>
      <w:r w:rsidRPr="005A2D8F">
        <w:rPr>
          <w:rFonts w:ascii="Times New Roman" w:hAnsi="Times New Roman" w:cs="Times New Roman"/>
          <w:sz w:val="28"/>
          <w:szCs w:val="28"/>
        </w:rPr>
        <w:t>о</w:t>
      </w:r>
      <w:r w:rsidRPr="005A2D8F">
        <w:rPr>
          <w:rFonts w:ascii="Times New Roman" w:hAnsi="Times New Roman" w:cs="Times New Roman"/>
          <w:sz w:val="28"/>
          <w:szCs w:val="28"/>
        </w:rPr>
        <w:t>дател</w:t>
      </w:r>
      <w:r w:rsidRPr="005A2D8F">
        <w:rPr>
          <w:rFonts w:ascii="Times New Roman" w:hAnsi="Times New Roman" w:cs="Times New Roman"/>
          <w:sz w:val="28"/>
          <w:szCs w:val="28"/>
        </w:rPr>
        <w:t>ь</w:t>
      </w:r>
      <w:r w:rsidRPr="005A2D8F">
        <w:rPr>
          <w:rFonts w:ascii="Times New Roman" w:hAnsi="Times New Roman" w:cs="Times New Roman"/>
          <w:sz w:val="28"/>
          <w:szCs w:val="28"/>
        </w:rPr>
        <w:t>ства Российской Федерации», 06.10.2003, № 40, ст. 3822);</w:t>
      </w:r>
    </w:p>
    <w:p w:rsidR="006C02F0" w:rsidRPr="005A2D8F" w:rsidRDefault="006C02F0" w:rsidP="006C02F0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подписи»;</w:t>
      </w:r>
    </w:p>
    <w:p w:rsidR="006C02F0" w:rsidRPr="005A2D8F" w:rsidRDefault="006C02F0" w:rsidP="006C02F0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</w:t>
      </w:r>
      <w:r w:rsidRPr="005A2D8F">
        <w:rPr>
          <w:rFonts w:ascii="Times New Roman" w:hAnsi="Times New Roman" w:cs="Times New Roman"/>
          <w:sz w:val="28"/>
          <w:szCs w:val="28"/>
        </w:rPr>
        <w:t>о</w:t>
      </w:r>
      <w:r w:rsidRPr="005A2D8F">
        <w:rPr>
          <w:rFonts w:ascii="Times New Roman" w:hAnsi="Times New Roman" w:cs="Times New Roman"/>
          <w:sz w:val="28"/>
          <w:szCs w:val="28"/>
        </w:rPr>
        <w:t>нальных данных;</w:t>
      </w:r>
    </w:p>
    <w:p w:rsidR="006C02F0" w:rsidRPr="005A2D8F" w:rsidRDefault="006C02F0" w:rsidP="006C02F0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Правил организации деятельности </w:t>
      </w:r>
      <w:r w:rsidR="00B6119A">
        <w:rPr>
          <w:rFonts w:ascii="Times New Roman" w:hAnsi="Times New Roman" w:cs="Times New Roman"/>
          <w:sz w:val="28"/>
          <w:szCs w:val="28"/>
        </w:rPr>
        <w:t xml:space="preserve">      </w:t>
      </w:r>
      <w:r w:rsidRPr="005A2D8F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</w:t>
      </w:r>
      <w:r w:rsidRPr="005A2D8F">
        <w:rPr>
          <w:rFonts w:ascii="Times New Roman" w:hAnsi="Times New Roman" w:cs="Times New Roman"/>
          <w:sz w:val="28"/>
          <w:szCs w:val="28"/>
        </w:rPr>
        <w:t>и</w:t>
      </w:r>
      <w:r w:rsidRPr="005A2D8F">
        <w:rPr>
          <w:rFonts w:ascii="Times New Roman" w:hAnsi="Times New Roman" w:cs="Times New Roman"/>
          <w:sz w:val="28"/>
          <w:szCs w:val="28"/>
        </w:rPr>
        <w:t>пал</w:t>
      </w:r>
      <w:r w:rsidRPr="005A2D8F">
        <w:rPr>
          <w:rFonts w:ascii="Times New Roman" w:hAnsi="Times New Roman" w:cs="Times New Roman"/>
          <w:sz w:val="28"/>
          <w:szCs w:val="28"/>
        </w:rPr>
        <w:t>ь</w:t>
      </w:r>
      <w:r w:rsidRPr="005A2D8F">
        <w:rPr>
          <w:rFonts w:ascii="Times New Roman" w:hAnsi="Times New Roman" w:cs="Times New Roman"/>
          <w:sz w:val="28"/>
          <w:szCs w:val="28"/>
        </w:rPr>
        <w:t>ных услуг»;</w:t>
      </w:r>
    </w:p>
    <w:p w:rsidR="006C02F0" w:rsidRPr="005A2D8F" w:rsidRDefault="006C02F0" w:rsidP="006C02F0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5A2D8F">
        <w:rPr>
          <w:rFonts w:ascii="Times New Roman" w:hAnsi="Times New Roman" w:cs="Times New Roman"/>
          <w:sz w:val="28"/>
          <w:szCs w:val="28"/>
        </w:rPr>
        <w:t>Конституцией Республики Коми (принята Верховным Совет</w:t>
      </w:r>
      <w:r w:rsidR="00646482">
        <w:rPr>
          <w:rFonts w:ascii="Times New Roman" w:hAnsi="Times New Roman" w:cs="Times New Roman"/>
          <w:sz w:val="28"/>
          <w:szCs w:val="28"/>
        </w:rPr>
        <w:t>ом Республики Коми 17.02.1994)</w:t>
      </w:r>
      <w:r w:rsidRPr="005A2D8F">
        <w:rPr>
          <w:rFonts w:ascii="Times New Roman" w:hAnsi="Times New Roman" w:cs="Times New Roman"/>
          <w:sz w:val="28"/>
          <w:szCs w:val="28"/>
        </w:rPr>
        <w:t>;</w:t>
      </w:r>
    </w:p>
    <w:p w:rsidR="006C02F0" w:rsidRPr="00E31E43" w:rsidRDefault="006C02F0" w:rsidP="006C02F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9) </w:t>
      </w:r>
      <w:r w:rsidR="00646482">
        <w:rPr>
          <w:rFonts w:ascii="Times New Roman" w:hAnsi="Times New Roman" w:cs="Times New Roman"/>
          <w:sz w:val="28"/>
          <w:szCs w:val="28"/>
          <w:lang w:eastAsia="ru-RU"/>
        </w:rPr>
        <w:t>Устав муниципального образования городского поселения</w:t>
      </w:r>
      <w:r w:rsidR="00864DEF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646482">
        <w:rPr>
          <w:rFonts w:ascii="Times New Roman" w:hAnsi="Times New Roman" w:cs="Times New Roman"/>
          <w:sz w:val="28"/>
          <w:szCs w:val="28"/>
          <w:lang w:eastAsia="ru-RU"/>
        </w:rPr>
        <w:t xml:space="preserve"> «Микунь».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119A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</w:t>
      </w:r>
      <w:r w:rsidRPr="0007287C">
        <w:rPr>
          <w:rFonts w:ascii="Times New Roman" w:hAnsi="Times New Roman"/>
          <w:b/>
          <w:sz w:val="28"/>
          <w:szCs w:val="28"/>
        </w:rPr>
        <w:t>т</w:t>
      </w:r>
      <w:r w:rsidRPr="0007287C">
        <w:rPr>
          <w:rFonts w:ascii="Times New Roman" w:hAnsi="Times New Roman"/>
          <w:b/>
          <w:sz w:val="28"/>
          <w:szCs w:val="28"/>
        </w:rPr>
        <w:t>ствии</w:t>
      </w:r>
    </w:p>
    <w:p w:rsidR="00B6119A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 xml:space="preserve"> с законодательными или иными нормативными правовыми акт</w:t>
      </w:r>
      <w:r w:rsidRPr="0007287C">
        <w:rPr>
          <w:rFonts w:ascii="Times New Roman" w:hAnsi="Times New Roman"/>
          <w:b/>
          <w:sz w:val="28"/>
          <w:szCs w:val="28"/>
        </w:rPr>
        <w:t>а</w:t>
      </w:r>
      <w:r w:rsidRPr="0007287C">
        <w:rPr>
          <w:rFonts w:ascii="Times New Roman" w:hAnsi="Times New Roman"/>
          <w:b/>
          <w:sz w:val="28"/>
          <w:szCs w:val="28"/>
        </w:rPr>
        <w:t xml:space="preserve">ми для предоставления муниципальной услуги, которые заявитель должен </w:t>
      </w:r>
    </w:p>
    <w:p w:rsidR="006C02F0" w:rsidRPr="0007287C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пре</w:t>
      </w:r>
      <w:r w:rsidRPr="0007287C">
        <w:rPr>
          <w:rFonts w:ascii="Times New Roman" w:hAnsi="Times New Roman"/>
          <w:b/>
          <w:sz w:val="28"/>
          <w:szCs w:val="28"/>
        </w:rPr>
        <w:t>д</w:t>
      </w:r>
      <w:r w:rsidRPr="0007287C">
        <w:rPr>
          <w:rFonts w:ascii="Times New Roman" w:hAnsi="Times New Roman"/>
          <w:b/>
          <w:sz w:val="28"/>
          <w:szCs w:val="28"/>
        </w:rPr>
        <w:t>ставить самостоятельно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FB2F0A" w:rsidRDefault="006C02F0" w:rsidP="006C02F0">
      <w:pPr>
        <w:pStyle w:val="ConsPlusNormal"/>
        <w:ind w:firstLine="709"/>
        <w:jc w:val="both"/>
        <w:rPr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2.7. Для получения муниципальной услуги заявители подают в Орган,</w:t>
      </w:r>
      <w:r w:rsidR="00F44C25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F0A">
        <w:rPr>
          <w:rFonts w:ascii="Times New Roman" w:hAnsi="Times New Roman"/>
          <w:sz w:val="28"/>
          <w:szCs w:val="28"/>
        </w:rPr>
        <w:t>(по формам согласно Приложению № 2 (для юридических лиц), Приложению № 3 (для физических лиц, индивидуальных предпринимателей) к настоящему администр</w:t>
      </w:r>
      <w:r w:rsidRPr="00FB2F0A">
        <w:rPr>
          <w:rFonts w:ascii="Times New Roman" w:hAnsi="Times New Roman"/>
          <w:sz w:val="28"/>
          <w:szCs w:val="28"/>
        </w:rPr>
        <w:t>а</w:t>
      </w:r>
      <w:r w:rsidRPr="00FB2F0A">
        <w:rPr>
          <w:rFonts w:ascii="Times New Roman" w:hAnsi="Times New Roman"/>
          <w:sz w:val="28"/>
          <w:szCs w:val="28"/>
        </w:rPr>
        <w:t xml:space="preserve">тивному регламенту). 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В целях установления личности заявителя, при обращении за получ</w:t>
      </w:r>
      <w:r w:rsidRPr="0007287C">
        <w:rPr>
          <w:rFonts w:ascii="Times New Roman" w:hAnsi="Times New Roman"/>
          <w:sz w:val="28"/>
          <w:szCs w:val="28"/>
        </w:rPr>
        <w:t>е</w:t>
      </w:r>
      <w:r w:rsidRPr="0007287C">
        <w:rPr>
          <w:rFonts w:ascii="Times New Roman" w:hAnsi="Times New Roman"/>
          <w:sz w:val="28"/>
          <w:szCs w:val="28"/>
        </w:rPr>
        <w:t xml:space="preserve">нием муниципальной услуги заявителю для ознакомления необходимо </w:t>
      </w:r>
      <w:r w:rsidR="00864DEF">
        <w:rPr>
          <w:rFonts w:ascii="Times New Roman" w:hAnsi="Times New Roman"/>
          <w:sz w:val="28"/>
          <w:szCs w:val="28"/>
        </w:rPr>
        <w:t xml:space="preserve">    </w:t>
      </w:r>
      <w:r w:rsidRPr="0007287C">
        <w:rPr>
          <w:rFonts w:ascii="Times New Roman" w:hAnsi="Times New Roman"/>
          <w:sz w:val="28"/>
          <w:szCs w:val="28"/>
        </w:rPr>
        <w:t>представить до</w:t>
      </w:r>
      <w:r>
        <w:rPr>
          <w:rFonts w:ascii="Times New Roman" w:hAnsi="Times New Roman"/>
          <w:sz w:val="28"/>
          <w:szCs w:val="28"/>
        </w:rPr>
        <w:t>кумент, удостоверяющий личность.</w:t>
      </w:r>
    </w:p>
    <w:p w:rsidR="006C02F0" w:rsidRPr="006C02F0" w:rsidRDefault="006C02F0" w:rsidP="006C0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F0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</w:t>
      </w:r>
      <w:r w:rsidRPr="006C02F0">
        <w:rPr>
          <w:sz w:val="28"/>
          <w:szCs w:val="28"/>
        </w:rPr>
        <w:t>л</w:t>
      </w:r>
      <w:r w:rsidRPr="006C02F0">
        <w:rPr>
          <w:sz w:val="28"/>
          <w:szCs w:val="28"/>
        </w:rPr>
        <w:t>номочия.</w:t>
      </w:r>
    </w:p>
    <w:p w:rsidR="006C02F0" w:rsidRPr="006C02F0" w:rsidRDefault="006C02F0" w:rsidP="006C02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F0">
        <w:rPr>
          <w:sz w:val="28"/>
          <w:szCs w:val="28"/>
        </w:rPr>
        <w:t>2.7.1. Документы, необходимые для предоставления муниципальной услуги, предо</w:t>
      </w:r>
      <w:r w:rsidRPr="006C02F0">
        <w:rPr>
          <w:sz w:val="28"/>
          <w:szCs w:val="28"/>
        </w:rPr>
        <w:t>с</w:t>
      </w:r>
      <w:r w:rsidRPr="006C02F0">
        <w:rPr>
          <w:sz w:val="28"/>
          <w:szCs w:val="28"/>
        </w:rPr>
        <w:t>тавляются заявителем следующими способами:</w:t>
      </w:r>
    </w:p>
    <w:p w:rsidR="006C02F0" w:rsidRPr="006C02F0" w:rsidRDefault="00F44C25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Орган</w:t>
      </w:r>
      <w:r w:rsidR="006C02F0" w:rsidRPr="006C02F0">
        <w:rPr>
          <w:rFonts w:ascii="Times New Roman" w:hAnsi="Times New Roman"/>
          <w:sz w:val="28"/>
          <w:szCs w:val="28"/>
        </w:rPr>
        <w:t>;</w:t>
      </w:r>
    </w:p>
    <w:p w:rsidR="006C02F0" w:rsidRPr="006C02F0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C02F0">
        <w:rPr>
          <w:rFonts w:ascii="Times New Roman" w:hAnsi="Times New Roman"/>
          <w:sz w:val="28"/>
          <w:szCs w:val="28"/>
        </w:rPr>
        <w:lastRenderedPageBreak/>
        <w:t>- посредством  п</w:t>
      </w:r>
      <w:r w:rsidR="00F44C25">
        <w:rPr>
          <w:rFonts w:ascii="Times New Roman" w:hAnsi="Times New Roman"/>
          <w:sz w:val="28"/>
          <w:szCs w:val="28"/>
        </w:rPr>
        <w:t>очтового  отправления в Орган</w:t>
      </w:r>
      <w:r w:rsidRPr="006C02F0">
        <w:rPr>
          <w:rFonts w:ascii="Times New Roman" w:hAnsi="Times New Roman"/>
          <w:sz w:val="28"/>
          <w:szCs w:val="28"/>
        </w:rPr>
        <w:t>.</w:t>
      </w:r>
    </w:p>
    <w:p w:rsidR="006C02F0" w:rsidRPr="00B6119A" w:rsidRDefault="006C02F0" w:rsidP="006C02F0">
      <w:pPr>
        <w:pStyle w:val="ConsPlusNormal"/>
        <w:ind w:firstLine="709"/>
        <w:jc w:val="center"/>
        <w:rPr>
          <w:rFonts w:ascii="Times New Roman" w:hAnsi="Times New Roman"/>
          <w:b/>
          <w:sz w:val="16"/>
          <w:szCs w:val="16"/>
        </w:rPr>
      </w:pPr>
      <w:bookmarkStart w:id="0" w:name="Par45"/>
      <w:bookmarkEnd w:id="0"/>
    </w:p>
    <w:p w:rsidR="00B6119A" w:rsidRDefault="006C02F0" w:rsidP="006C02F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</w:t>
      </w:r>
    </w:p>
    <w:p w:rsidR="00B6119A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 xml:space="preserve">в соответствии с законодательными или иными нормативными </w:t>
      </w:r>
    </w:p>
    <w:p w:rsidR="006C02F0" w:rsidRPr="0007287C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правовыми актами для предоставления муниципальной услуги, которые заявитель вправе представить по собственной инициат</w:t>
      </w:r>
      <w:r w:rsidRPr="0007287C">
        <w:rPr>
          <w:rFonts w:ascii="Times New Roman" w:hAnsi="Times New Roman"/>
          <w:b/>
          <w:sz w:val="28"/>
          <w:szCs w:val="28"/>
        </w:rPr>
        <w:t>и</w:t>
      </w:r>
      <w:r w:rsidRPr="0007287C">
        <w:rPr>
          <w:rFonts w:ascii="Times New Roman" w:hAnsi="Times New Roman"/>
          <w:b/>
          <w:sz w:val="28"/>
          <w:szCs w:val="28"/>
        </w:rPr>
        <w:t>ве, так как они подлежат получению в рамках межведомственного информационного взаимоде</w:t>
      </w:r>
      <w:r w:rsidRPr="0007287C">
        <w:rPr>
          <w:rFonts w:ascii="Times New Roman" w:hAnsi="Times New Roman"/>
          <w:b/>
          <w:sz w:val="28"/>
          <w:szCs w:val="28"/>
        </w:rPr>
        <w:t>й</w:t>
      </w:r>
      <w:r w:rsidRPr="0007287C">
        <w:rPr>
          <w:rFonts w:ascii="Times New Roman" w:hAnsi="Times New Roman"/>
          <w:b/>
          <w:sz w:val="28"/>
          <w:szCs w:val="28"/>
        </w:rPr>
        <w:t>ствия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trike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2.8. Документы, необходимые в соответствии с нормативными прав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>выми актами для предоставления муниципальной услуги, кот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>рые подлежат получению в рамках межведомственного информацио</w:t>
      </w:r>
      <w:r w:rsidRPr="0007287C">
        <w:rPr>
          <w:rFonts w:ascii="Times New Roman" w:hAnsi="Times New Roman"/>
          <w:sz w:val="28"/>
          <w:szCs w:val="28"/>
        </w:rPr>
        <w:t>н</w:t>
      </w:r>
      <w:r w:rsidRPr="0007287C">
        <w:rPr>
          <w:rFonts w:ascii="Times New Roman" w:hAnsi="Times New Roman"/>
          <w:sz w:val="28"/>
          <w:szCs w:val="28"/>
        </w:rPr>
        <w:t xml:space="preserve">ного взаимодействия, </w:t>
      </w:r>
      <w:r w:rsidR="00F44C25">
        <w:rPr>
          <w:rFonts w:ascii="Times New Roman" w:hAnsi="Times New Roman"/>
          <w:sz w:val="28"/>
          <w:szCs w:val="28"/>
        </w:rPr>
        <w:t>не установлены</w:t>
      </w:r>
      <w:r w:rsidRPr="0007287C">
        <w:rPr>
          <w:sz w:val="28"/>
          <w:szCs w:val="28"/>
        </w:rPr>
        <w:t>.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B6119A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</w:t>
      </w:r>
      <w:r w:rsidRPr="0007287C">
        <w:rPr>
          <w:rFonts w:ascii="Times New Roman" w:hAnsi="Times New Roman"/>
          <w:b/>
          <w:sz w:val="28"/>
          <w:szCs w:val="28"/>
        </w:rPr>
        <w:t>у</w:t>
      </w:r>
      <w:r w:rsidRPr="0007287C">
        <w:rPr>
          <w:rFonts w:ascii="Times New Roman" w:hAnsi="Times New Roman"/>
          <w:b/>
          <w:sz w:val="28"/>
          <w:szCs w:val="28"/>
        </w:rPr>
        <w:t>ментов, необходимых для предоставления муниципальной услуги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6C02F0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2F0">
        <w:rPr>
          <w:sz w:val="28"/>
          <w:szCs w:val="28"/>
        </w:rPr>
        <w:t>2.9. В соответствии с законодательством Российской Федерации осн</w:t>
      </w:r>
      <w:r w:rsidRPr="006C02F0">
        <w:rPr>
          <w:sz w:val="28"/>
          <w:szCs w:val="28"/>
        </w:rPr>
        <w:t>о</w:t>
      </w:r>
      <w:r w:rsidRPr="006C02F0">
        <w:rPr>
          <w:sz w:val="28"/>
          <w:szCs w:val="28"/>
        </w:rPr>
        <w:t>ваний для отказа в приеме документов, необходимых для предоставления муниципальной услуги, не им</w:t>
      </w:r>
      <w:r w:rsidRPr="006C02F0">
        <w:rPr>
          <w:sz w:val="28"/>
          <w:szCs w:val="28"/>
        </w:rPr>
        <w:t>е</w:t>
      </w:r>
      <w:r w:rsidRPr="006C02F0">
        <w:rPr>
          <w:sz w:val="28"/>
          <w:szCs w:val="28"/>
        </w:rPr>
        <w:t>ется.</w:t>
      </w:r>
    </w:p>
    <w:p w:rsidR="006C02F0" w:rsidRPr="00B6119A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C02F0" w:rsidRPr="0007287C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6C02F0" w:rsidRPr="0007287C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2.10. Приостановление предоставления муниципальной услуги не </w:t>
      </w:r>
      <w:r w:rsidR="00B6119A">
        <w:rPr>
          <w:rFonts w:ascii="Times New Roman" w:hAnsi="Times New Roman"/>
          <w:sz w:val="28"/>
          <w:szCs w:val="28"/>
        </w:rPr>
        <w:t xml:space="preserve">   </w:t>
      </w:r>
      <w:r w:rsidRPr="0007287C">
        <w:rPr>
          <w:rFonts w:ascii="Times New Roman" w:hAnsi="Times New Roman"/>
          <w:sz w:val="28"/>
          <w:szCs w:val="28"/>
        </w:rPr>
        <w:t>предусмотрено.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2.11. </w:t>
      </w:r>
      <w:r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являются:</w:t>
      </w:r>
    </w:p>
    <w:p w:rsidR="006C02F0" w:rsidRPr="006C02F0" w:rsidRDefault="006C02F0" w:rsidP="006C02F0">
      <w:pPr>
        <w:widowControl w:val="0"/>
        <w:autoSpaceDE w:val="0"/>
        <w:autoSpaceDN w:val="0"/>
        <w:adjustRightInd w:val="0"/>
        <w:ind w:left="33" w:firstLine="676"/>
        <w:contextualSpacing/>
        <w:jc w:val="both"/>
        <w:rPr>
          <w:sz w:val="28"/>
          <w:szCs w:val="28"/>
        </w:rPr>
      </w:pPr>
      <w:r w:rsidRPr="006C02F0">
        <w:rPr>
          <w:sz w:val="28"/>
          <w:szCs w:val="28"/>
        </w:rPr>
        <w:t>- в заявлении не указаны фамилия гражданина (реквизиты юридическ</w:t>
      </w:r>
      <w:r w:rsidRPr="006C02F0">
        <w:rPr>
          <w:sz w:val="28"/>
          <w:szCs w:val="28"/>
        </w:rPr>
        <w:t>о</w:t>
      </w:r>
      <w:r w:rsidRPr="006C02F0">
        <w:rPr>
          <w:sz w:val="28"/>
          <w:szCs w:val="28"/>
        </w:rPr>
        <w:t>го лица), направившего заявление, или почтовый адрес, по к</w:t>
      </w:r>
      <w:r w:rsidRPr="006C02F0">
        <w:rPr>
          <w:sz w:val="28"/>
          <w:szCs w:val="28"/>
        </w:rPr>
        <w:t>о</w:t>
      </w:r>
      <w:r w:rsidRPr="006C02F0">
        <w:rPr>
          <w:sz w:val="28"/>
          <w:szCs w:val="28"/>
        </w:rPr>
        <w:t>торому должен быть направлен ответ;</w:t>
      </w:r>
    </w:p>
    <w:p w:rsidR="006C02F0" w:rsidRPr="006C02F0" w:rsidRDefault="006C02F0" w:rsidP="006C02F0">
      <w:pPr>
        <w:widowControl w:val="0"/>
        <w:autoSpaceDE w:val="0"/>
        <w:autoSpaceDN w:val="0"/>
        <w:adjustRightInd w:val="0"/>
        <w:ind w:left="33" w:firstLine="676"/>
        <w:contextualSpacing/>
        <w:jc w:val="both"/>
        <w:rPr>
          <w:sz w:val="28"/>
          <w:szCs w:val="28"/>
        </w:rPr>
      </w:pPr>
      <w:r w:rsidRPr="006C02F0">
        <w:rPr>
          <w:sz w:val="28"/>
          <w:szCs w:val="28"/>
        </w:rPr>
        <w:t>- в заявлении содержатся нецензурные либо оскорбительные выраж</w:t>
      </w:r>
      <w:r w:rsidRPr="006C02F0">
        <w:rPr>
          <w:sz w:val="28"/>
          <w:szCs w:val="28"/>
        </w:rPr>
        <w:t>е</w:t>
      </w:r>
      <w:r w:rsidRPr="006C02F0">
        <w:rPr>
          <w:sz w:val="28"/>
          <w:szCs w:val="28"/>
        </w:rPr>
        <w:t xml:space="preserve">ния, угрозы жизни, здоровью и имуществу должностного лица, а также </w:t>
      </w:r>
      <w:r w:rsidR="00864DEF">
        <w:rPr>
          <w:sz w:val="28"/>
          <w:szCs w:val="28"/>
        </w:rPr>
        <w:t xml:space="preserve">    </w:t>
      </w:r>
      <w:r w:rsidRPr="006C02F0">
        <w:rPr>
          <w:sz w:val="28"/>
          <w:szCs w:val="28"/>
        </w:rPr>
        <w:t>членов его семьи;</w:t>
      </w:r>
    </w:p>
    <w:p w:rsidR="006C02F0" w:rsidRDefault="006C02F0" w:rsidP="006C02F0">
      <w:pPr>
        <w:pStyle w:val="ConsPlusNormal"/>
        <w:tabs>
          <w:tab w:val="left" w:pos="4962"/>
        </w:tabs>
        <w:ind w:firstLine="676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02F0">
        <w:rPr>
          <w:rFonts w:ascii="Times New Roman" w:hAnsi="Times New Roman"/>
          <w:sz w:val="28"/>
          <w:szCs w:val="28"/>
          <w:lang w:eastAsia="en-US"/>
        </w:rPr>
        <w:t>- текст з</w:t>
      </w:r>
      <w:r w:rsidR="00796F52">
        <w:rPr>
          <w:rFonts w:ascii="Times New Roman" w:hAnsi="Times New Roman"/>
          <w:sz w:val="28"/>
          <w:szCs w:val="28"/>
          <w:lang w:eastAsia="en-US"/>
        </w:rPr>
        <w:t>аявления не поддается прочтению;</w:t>
      </w:r>
    </w:p>
    <w:p w:rsidR="00796F52" w:rsidRDefault="00796F52" w:rsidP="006C02F0">
      <w:pPr>
        <w:pStyle w:val="ConsPlusNormal"/>
        <w:tabs>
          <w:tab w:val="left" w:pos="4962"/>
        </w:tabs>
        <w:ind w:firstLine="676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отсутствие за</w:t>
      </w:r>
      <w:r w:rsidR="001F1705">
        <w:rPr>
          <w:rFonts w:ascii="Times New Roman" w:hAnsi="Times New Roman"/>
          <w:sz w:val="28"/>
          <w:szCs w:val="28"/>
          <w:lang w:eastAsia="en-US"/>
        </w:rPr>
        <w:t>прашиваемых документов в Органе;</w:t>
      </w:r>
    </w:p>
    <w:p w:rsidR="001F1705" w:rsidRPr="006C02F0" w:rsidRDefault="001F1705" w:rsidP="006C02F0">
      <w:pPr>
        <w:pStyle w:val="ConsPlusNormal"/>
        <w:tabs>
          <w:tab w:val="left" w:pos="4962"/>
        </w:tabs>
        <w:ind w:firstLine="6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 запрос сведений ограниченного доступа.</w:t>
      </w:r>
    </w:p>
    <w:p w:rsidR="006C02F0" w:rsidRPr="0007287C" w:rsidRDefault="006C02F0" w:rsidP="006C02F0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</w:t>
      </w:r>
      <w:r w:rsidRPr="0007287C">
        <w:rPr>
          <w:rFonts w:ascii="Times New Roman" w:hAnsi="Times New Roman"/>
          <w:sz w:val="28"/>
          <w:szCs w:val="28"/>
        </w:rPr>
        <w:t>и</w:t>
      </w:r>
      <w:r w:rsidRPr="0007287C">
        <w:rPr>
          <w:rFonts w:ascii="Times New Roman" w:hAnsi="Times New Roman"/>
          <w:sz w:val="28"/>
          <w:szCs w:val="28"/>
        </w:rPr>
        <w:t>пальной услуги в случаях, предусмотренных пунктом 2.11</w:t>
      </w:r>
      <w:r w:rsidR="00F44C25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настоящего адм</w:t>
      </w:r>
      <w:r w:rsidRPr="0007287C">
        <w:rPr>
          <w:rFonts w:ascii="Times New Roman" w:hAnsi="Times New Roman"/>
          <w:sz w:val="28"/>
          <w:szCs w:val="28"/>
        </w:rPr>
        <w:t>и</w:t>
      </w:r>
      <w:r w:rsidRPr="0007287C">
        <w:rPr>
          <w:rFonts w:ascii="Times New Roman" w:hAnsi="Times New Roman"/>
          <w:sz w:val="28"/>
          <w:szCs w:val="28"/>
        </w:rPr>
        <w:t>нистративного регламента, заявитель вправе обратиться повторно за получ</w:t>
      </w:r>
      <w:r w:rsidRPr="0007287C">
        <w:rPr>
          <w:rFonts w:ascii="Times New Roman" w:hAnsi="Times New Roman"/>
          <w:sz w:val="28"/>
          <w:szCs w:val="28"/>
        </w:rPr>
        <w:t>е</w:t>
      </w:r>
      <w:r w:rsidRPr="0007287C">
        <w:rPr>
          <w:rFonts w:ascii="Times New Roman" w:hAnsi="Times New Roman"/>
          <w:sz w:val="28"/>
          <w:szCs w:val="28"/>
        </w:rPr>
        <w:t>нием м</w:t>
      </w:r>
      <w:r w:rsidRPr="0007287C">
        <w:rPr>
          <w:rFonts w:ascii="Times New Roman" w:hAnsi="Times New Roman"/>
          <w:sz w:val="28"/>
          <w:szCs w:val="28"/>
        </w:rPr>
        <w:t>у</w:t>
      </w:r>
      <w:r w:rsidRPr="0007287C">
        <w:rPr>
          <w:rFonts w:ascii="Times New Roman" w:hAnsi="Times New Roman"/>
          <w:sz w:val="28"/>
          <w:szCs w:val="28"/>
        </w:rPr>
        <w:t>ниципальной услуги.</w:t>
      </w:r>
    </w:p>
    <w:p w:rsidR="00796F52" w:rsidRPr="00B6119A" w:rsidRDefault="00796F52" w:rsidP="00B6119A">
      <w:pPr>
        <w:pStyle w:val="ConsPlusNormal"/>
        <w:ind w:firstLine="0"/>
        <w:rPr>
          <w:rFonts w:ascii="Times New Roman" w:hAnsi="Times New Roman"/>
          <w:b/>
          <w:sz w:val="16"/>
          <w:szCs w:val="16"/>
        </w:rPr>
      </w:pPr>
    </w:p>
    <w:p w:rsidR="00B6119A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</w:t>
      </w:r>
      <w:r w:rsidRPr="0007287C">
        <w:rPr>
          <w:rFonts w:ascii="Times New Roman" w:hAnsi="Times New Roman"/>
          <w:b/>
          <w:sz w:val="28"/>
          <w:szCs w:val="28"/>
        </w:rPr>
        <w:t>ы</w:t>
      </w:r>
      <w:r w:rsidRPr="0007287C">
        <w:rPr>
          <w:rFonts w:ascii="Times New Roman" w:hAnsi="Times New Roman"/>
          <w:b/>
          <w:sz w:val="28"/>
          <w:szCs w:val="28"/>
        </w:rPr>
        <w:t xml:space="preserve">ми </w:t>
      </w:r>
    </w:p>
    <w:p w:rsidR="00B6119A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для предоставления муниципальной услуги, в том числе сведения</w:t>
      </w:r>
    </w:p>
    <w:p w:rsidR="006C02F0" w:rsidRPr="0007287C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 xml:space="preserve"> о документе (документах), выдаваемом (выдаваемых) организац</w:t>
      </w:r>
      <w:r w:rsidRPr="0007287C">
        <w:rPr>
          <w:rFonts w:ascii="Times New Roman" w:hAnsi="Times New Roman"/>
          <w:b/>
          <w:sz w:val="28"/>
          <w:szCs w:val="28"/>
        </w:rPr>
        <w:t>и</w:t>
      </w:r>
      <w:r w:rsidRPr="0007287C">
        <w:rPr>
          <w:rFonts w:ascii="Times New Roman" w:hAnsi="Times New Roman"/>
          <w:b/>
          <w:sz w:val="28"/>
          <w:szCs w:val="28"/>
        </w:rPr>
        <w:t>ями, участв</w:t>
      </w:r>
      <w:r w:rsidRPr="0007287C">
        <w:rPr>
          <w:rFonts w:ascii="Times New Roman" w:hAnsi="Times New Roman"/>
          <w:b/>
          <w:sz w:val="28"/>
          <w:szCs w:val="28"/>
        </w:rPr>
        <w:t>у</w:t>
      </w:r>
      <w:r w:rsidRPr="0007287C">
        <w:rPr>
          <w:rFonts w:ascii="Times New Roman" w:hAnsi="Times New Roman"/>
          <w:b/>
          <w:sz w:val="28"/>
          <w:szCs w:val="28"/>
        </w:rPr>
        <w:t>ющими в предоставлении муниципальной услуги</w:t>
      </w:r>
    </w:p>
    <w:p w:rsidR="006C02F0" w:rsidRPr="00B6119A" w:rsidRDefault="006C02F0" w:rsidP="006C02F0">
      <w:pPr>
        <w:pStyle w:val="ConsPlusNormal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2.12. Услуги, необходимые и обязательные для предоставления мун</w:t>
      </w:r>
      <w:r w:rsidRPr="0007287C">
        <w:rPr>
          <w:rFonts w:ascii="Times New Roman" w:hAnsi="Times New Roman"/>
          <w:sz w:val="28"/>
          <w:szCs w:val="28"/>
        </w:rPr>
        <w:t>и</w:t>
      </w:r>
      <w:r w:rsidRPr="0007287C">
        <w:rPr>
          <w:rFonts w:ascii="Times New Roman" w:hAnsi="Times New Roman"/>
          <w:sz w:val="28"/>
          <w:szCs w:val="28"/>
        </w:rPr>
        <w:t>ципальной услуги, отсутствуют.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119A" w:rsidRDefault="006C02F0" w:rsidP="00B6119A">
      <w:pPr>
        <w:pStyle w:val="ConsPlusNormal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</w:t>
      </w:r>
      <w:r w:rsidRPr="0007287C">
        <w:rPr>
          <w:rFonts w:ascii="Times New Roman" w:hAnsi="Times New Roman"/>
          <w:b/>
          <w:sz w:val="28"/>
          <w:szCs w:val="28"/>
        </w:rPr>
        <w:t>т</w:t>
      </w:r>
      <w:r w:rsidRPr="0007287C">
        <w:rPr>
          <w:rFonts w:ascii="Times New Roman" w:hAnsi="Times New Roman"/>
          <w:b/>
          <w:sz w:val="28"/>
          <w:szCs w:val="28"/>
        </w:rPr>
        <w:t xml:space="preserve">ствии </w:t>
      </w:r>
    </w:p>
    <w:p w:rsidR="00B6119A" w:rsidRDefault="006C02F0" w:rsidP="00B6119A">
      <w:pPr>
        <w:pStyle w:val="ConsPlusNormal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с нормативными правовыми актами для предоставления услуг, кот</w:t>
      </w:r>
      <w:r w:rsidRPr="0007287C">
        <w:rPr>
          <w:rFonts w:ascii="Times New Roman" w:hAnsi="Times New Roman"/>
          <w:b/>
          <w:sz w:val="28"/>
          <w:szCs w:val="28"/>
        </w:rPr>
        <w:t>о</w:t>
      </w:r>
      <w:r w:rsidRPr="0007287C">
        <w:rPr>
          <w:rFonts w:ascii="Times New Roman" w:hAnsi="Times New Roman"/>
          <w:b/>
          <w:sz w:val="28"/>
          <w:szCs w:val="28"/>
        </w:rPr>
        <w:t>рые являются необходимыми и обязательными для пред</w:t>
      </w:r>
      <w:r w:rsidRPr="0007287C">
        <w:rPr>
          <w:rFonts w:ascii="Times New Roman" w:hAnsi="Times New Roman"/>
          <w:b/>
          <w:sz w:val="28"/>
          <w:szCs w:val="28"/>
        </w:rPr>
        <w:t>о</w:t>
      </w:r>
      <w:r w:rsidRPr="0007287C">
        <w:rPr>
          <w:rFonts w:ascii="Times New Roman" w:hAnsi="Times New Roman"/>
          <w:b/>
          <w:sz w:val="28"/>
          <w:szCs w:val="28"/>
        </w:rPr>
        <w:t xml:space="preserve">ставления </w:t>
      </w:r>
    </w:p>
    <w:p w:rsidR="00B6119A" w:rsidRDefault="006C02F0" w:rsidP="00B6119A">
      <w:pPr>
        <w:pStyle w:val="ConsPlusNormal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07287C">
        <w:rPr>
          <w:rFonts w:ascii="Times New Roman" w:hAnsi="Times New Roman"/>
          <w:b/>
          <w:sz w:val="28"/>
          <w:szCs w:val="28"/>
        </w:rPr>
        <w:t xml:space="preserve">услуги, способы их получения заявителем, </w:t>
      </w:r>
    </w:p>
    <w:p w:rsidR="006C02F0" w:rsidRPr="0007287C" w:rsidRDefault="006C02F0" w:rsidP="00B6119A">
      <w:pPr>
        <w:pStyle w:val="ConsPlusNormal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порядок их предста</w:t>
      </w:r>
      <w:r w:rsidRPr="0007287C">
        <w:rPr>
          <w:rFonts w:ascii="Times New Roman" w:hAnsi="Times New Roman"/>
          <w:b/>
          <w:sz w:val="28"/>
          <w:szCs w:val="28"/>
        </w:rPr>
        <w:t>в</w:t>
      </w:r>
      <w:r w:rsidRPr="0007287C">
        <w:rPr>
          <w:rFonts w:ascii="Times New Roman" w:hAnsi="Times New Roman"/>
          <w:b/>
          <w:sz w:val="28"/>
          <w:szCs w:val="28"/>
        </w:rPr>
        <w:t>ления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2.13. Услуги, необходимые и обязательные для предоставления мун</w:t>
      </w:r>
      <w:r w:rsidRPr="0007287C">
        <w:rPr>
          <w:rFonts w:ascii="Times New Roman" w:hAnsi="Times New Roman"/>
          <w:sz w:val="28"/>
          <w:szCs w:val="28"/>
        </w:rPr>
        <w:t>и</w:t>
      </w:r>
      <w:r w:rsidRPr="0007287C">
        <w:rPr>
          <w:rFonts w:ascii="Times New Roman" w:hAnsi="Times New Roman"/>
          <w:sz w:val="28"/>
          <w:szCs w:val="28"/>
        </w:rPr>
        <w:t>ципальной услуги, отсутствуют.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6C02F0" w:rsidRPr="0007287C" w:rsidRDefault="006C02F0" w:rsidP="00B6119A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  <w:r w:rsidR="00B6119A" w:rsidRPr="00B6119A">
        <w:rPr>
          <w:rFonts w:ascii="Times New Roman" w:hAnsi="Times New Roman"/>
          <w:b/>
          <w:sz w:val="28"/>
          <w:szCs w:val="28"/>
        </w:rPr>
        <w:t xml:space="preserve"> </w:t>
      </w:r>
      <w:r w:rsidR="00B6119A" w:rsidRPr="0007287C">
        <w:rPr>
          <w:rFonts w:ascii="Times New Roman" w:hAnsi="Times New Roman"/>
          <w:b/>
          <w:sz w:val="28"/>
          <w:szCs w:val="28"/>
        </w:rPr>
        <w:t>государственной пошлины</w:t>
      </w:r>
    </w:p>
    <w:p w:rsidR="006C02F0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или иной платы,</w:t>
      </w:r>
      <w:r w:rsidR="00B6119A" w:rsidRPr="00B6119A">
        <w:rPr>
          <w:rFonts w:ascii="Times New Roman" w:hAnsi="Times New Roman"/>
          <w:b/>
          <w:sz w:val="28"/>
          <w:szCs w:val="28"/>
        </w:rPr>
        <w:t xml:space="preserve"> </w:t>
      </w:r>
      <w:r w:rsidR="00B6119A" w:rsidRPr="0007287C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B6119A" w:rsidRPr="00B6119A" w:rsidRDefault="00B6119A" w:rsidP="00B6119A">
      <w:pPr>
        <w:pStyle w:val="ConsPlusNormal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2.14. Муниципальная услуга предоставляется бесплатно.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119A" w:rsidRDefault="006C02F0" w:rsidP="00B6119A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</w:t>
      </w:r>
      <w:r w:rsidRPr="0007287C">
        <w:rPr>
          <w:rFonts w:ascii="Times New Roman" w:hAnsi="Times New Roman"/>
          <w:b/>
          <w:sz w:val="28"/>
          <w:szCs w:val="28"/>
        </w:rPr>
        <w:t>и</w:t>
      </w:r>
      <w:r w:rsidRPr="0007287C">
        <w:rPr>
          <w:rFonts w:ascii="Times New Roman" w:hAnsi="Times New Roman"/>
          <w:b/>
          <w:sz w:val="28"/>
          <w:szCs w:val="28"/>
        </w:rPr>
        <w:t>пальной</w:t>
      </w:r>
    </w:p>
    <w:p w:rsidR="006C02F0" w:rsidRPr="0007287C" w:rsidRDefault="006C02F0" w:rsidP="00B6119A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 xml:space="preserve"> усл</w:t>
      </w:r>
      <w:r w:rsidRPr="0007287C">
        <w:rPr>
          <w:rFonts w:ascii="Times New Roman" w:hAnsi="Times New Roman"/>
          <w:b/>
          <w:sz w:val="28"/>
          <w:szCs w:val="28"/>
        </w:rPr>
        <w:t>у</w:t>
      </w:r>
      <w:r w:rsidRPr="0007287C">
        <w:rPr>
          <w:rFonts w:ascii="Times New Roman" w:hAnsi="Times New Roman"/>
          <w:b/>
          <w:sz w:val="28"/>
          <w:szCs w:val="28"/>
        </w:rPr>
        <w:t>ги, включая информацию о методике расчета такой платы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2.15. </w:t>
      </w:r>
      <w:r w:rsidRPr="0007287C">
        <w:rPr>
          <w:rFonts w:ascii="Times New Roman" w:hAnsi="Times New Roman"/>
          <w:sz w:val="28"/>
          <w:szCs w:val="28"/>
          <w:lang w:eastAsia="en-US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B6119A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6C02F0" w:rsidRPr="0007287C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6C02F0" w:rsidRPr="0007287C" w:rsidRDefault="006C02F0" w:rsidP="00B6119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соста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>ляет не более 15 минут.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6119A" w:rsidRDefault="006C02F0" w:rsidP="006C02F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 xml:space="preserve">Срок регистрации запроса заявителя о предоставлении </w:t>
      </w:r>
    </w:p>
    <w:p w:rsidR="006C02F0" w:rsidRPr="0007287C" w:rsidRDefault="006C02F0" w:rsidP="00B6119A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муниц</w:t>
      </w:r>
      <w:r w:rsidRPr="0007287C">
        <w:rPr>
          <w:rFonts w:ascii="Times New Roman" w:hAnsi="Times New Roman"/>
          <w:b/>
          <w:sz w:val="28"/>
          <w:szCs w:val="28"/>
        </w:rPr>
        <w:t>и</w:t>
      </w:r>
      <w:r w:rsidRPr="0007287C">
        <w:rPr>
          <w:rFonts w:ascii="Times New Roman" w:hAnsi="Times New Roman"/>
          <w:b/>
          <w:sz w:val="28"/>
          <w:szCs w:val="28"/>
        </w:rPr>
        <w:t>пальной услуги</w:t>
      </w:r>
    </w:p>
    <w:p w:rsidR="006C02F0" w:rsidRPr="00B6119A" w:rsidRDefault="006C02F0" w:rsidP="00B6119A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796F52" w:rsidRPr="00B6119A" w:rsidRDefault="00796F52" w:rsidP="00B6119A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B6119A" w:rsidRDefault="00FA2F3B" w:rsidP="00B611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B22">
        <w:rPr>
          <w:b/>
          <w:sz w:val="28"/>
          <w:szCs w:val="28"/>
        </w:rPr>
        <w:t>Требования к помещениям, в которых предоставляется муниц</w:t>
      </w:r>
      <w:r w:rsidRPr="00FD7B22">
        <w:rPr>
          <w:b/>
          <w:sz w:val="28"/>
          <w:szCs w:val="28"/>
        </w:rPr>
        <w:t>и</w:t>
      </w:r>
      <w:r w:rsidRPr="00FD7B22">
        <w:rPr>
          <w:b/>
          <w:sz w:val="28"/>
          <w:szCs w:val="28"/>
        </w:rPr>
        <w:t>пальная  услуга, услуга, предоставляемая организацией, участв</w:t>
      </w:r>
      <w:r w:rsidRPr="00FD7B22">
        <w:rPr>
          <w:b/>
          <w:sz w:val="28"/>
          <w:szCs w:val="28"/>
        </w:rPr>
        <w:t>у</w:t>
      </w:r>
      <w:r w:rsidRPr="00FD7B22">
        <w:rPr>
          <w:b/>
          <w:sz w:val="28"/>
          <w:szCs w:val="28"/>
        </w:rPr>
        <w:t xml:space="preserve">ющей </w:t>
      </w:r>
    </w:p>
    <w:p w:rsidR="00B6119A" w:rsidRDefault="00FA2F3B" w:rsidP="00B611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B22">
        <w:rPr>
          <w:b/>
          <w:sz w:val="28"/>
          <w:szCs w:val="28"/>
        </w:rPr>
        <w:t>в предоставлении муниципальной услуги,  к месту ожидания и приема</w:t>
      </w:r>
    </w:p>
    <w:p w:rsidR="00B6119A" w:rsidRDefault="00FA2F3B" w:rsidP="00B611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B22">
        <w:rPr>
          <w:b/>
          <w:sz w:val="28"/>
          <w:szCs w:val="28"/>
        </w:rPr>
        <w:t xml:space="preserve"> заявителей, размещению и оформлению визуальной, текстовой </w:t>
      </w:r>
    </w:p>
    <w:p w:rsidR="00B6119A" w:rsidRDefault="00FA2F3B" w:rsidP="00B611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7B22">
        <w:rPr>
          <w:b/>
          <w:sz w:val="28"/>
          <w:szCs w:val="28"/>
        </w:rPr>
        <w:t xml:space="preserve">информации о порядке предоставления таких услуг, </w:t>
      </w:r>
      <w:r w:rsidRPr="00FD7B22">
        <w:rPr>
          <w:b/>
          <w:bCs/>
          <w:sz w:val="28"/>
          <w:szCs w:val="28"/>
        </w:rPr>
        <w:t xml:space="preserve">в том числе </w:t>
      </w:r>
    </w:p>
    <w:p w:rsidR="00B6119A" w:rsidRDefault="00FA2F3B" w:rsidP="00B611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7B22">
        <w:rPr>
          <w:b/>
          <w:bCs/>
          <w:sz w:val="28"/>
          <w:szCs w:val="28"/>
        </w:rPr>
        <w:t xml:space="preserve">к обеспечению доступности для инвалидов указанных объектов </w:t>
      </w:r>
    </w:p>
    <w:p w:rsidR="00B6119A" w:rsidRDefault="00FA2F3B" w:rsidP="00B611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7B22">
        <w:rPr>
          <w:b/>
          <w:bCs/>
          <w:sz w:val="28"/>
          <w:szCs w:val="28"/>
        </w:rPr>
        <w:t>в соо</w:t>
      </w:r>
      <w:r w:rsidRPr="00FD7B22">
        <w:rPr>
          <w:b/>
          <w:bCs/>
          <w:sz w:val="28"/>
          <w:szCs w:val="28"/>
        </w:rPr>
        <w:t>т</w:t>
      </w:r>
      <w:r w:rsidRPr="00FD7B22">
        <w:rPr>
          <w:b/>
          <w:bCs/>
          <w:sz w:val="28"/>
          <w:szCs w:val="28"/>
        </w:rPr>
        <w:t xml:space="preserve">ветствии с законодательством Российской Федерации </w:t>
      </w:r>
    </w:p>
    <w:p w:rsidR="00FA2F3B" w:rsidRPr="00FD7B22" w:rsidRDefault="00FA2F3B" w:rsidP="00B611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D7B22">
        <w:rPr>
          <w:b/>
          <w:bCs/>
          <w:sz w:val="28"/>
          <w:szCs w:val="28"/>
        </w:rPr>
        <w:t>о социальной защите инв</w:t>
      </w:r>
      <w:r w:rsidRPr="00FD7B22">
        <w:rPr>
          <w:b/>
          <w:bCs/>
          <w:sz w:val="28"/>
          <w:szCs w:val="28"/>
        </w:rPr>
        <w:t>а</w:t>
      </w:r>
      <w:r w:rsidRPr="00FD7B22">
        <w:rPr>
          <w:b/>
          <w:bCs/>
          <w:sz w:val="28"/>
          <w:szCs w:val="28"/>
        </w:rPr>
        <w:t>лидов</w:t>
      </w:r>
    </w:p>
    <w:p w:rsidR="006C02F0" w:rsidRPr="00B6119A" w:rsidRDefault="006C02F0" w:rsidP="00FA2F3B">
      <w:pPr>
        <w:pStyle w:val="ConsPlusNormal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6C02F0" w:rsidRPr="00333A44" w:rsidRDefault="006C02F0" w:rsidP="006C02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3A44">
        <w:rPr>
          <w:sz w:val="28"/>
          <w:szCs w:val="28"/>
        </w:rPr>
        <w:t>2.18. Здание (помещение)</w:t>
      </w:r>
      <w:r w:rsidR="00333A44">
        <w:rPr>
          <w:sz w:val="28"/>
          <w:szCs w:val="28"/>
        </w:rPr>
        <w:t xml:space="preserve"> </w:t>
      </w:r>
      <w:r w:rsidRPr="00333A44">
        <w:rPr>
          <w:sz w:val="28"/>
          <w:szCs w:val="28"/>
        </w:rPr>
        <w:t xml:space="preserve">Органа оборудуется информационной </w:t>
      </w:r>
      <w:r w:rsidR="00864DEF">
        <w:rPr>
          <w:sz w:val="28"/>
          <w:szCs w:val="28"/>
        </w:rPr>
        <w:t xml:space="preserve">     </w:t>
      </w:r>
      <w:r w:rsidRPr="00333A44">
        <w:rPr>
          <w:sz w:val="28"/>
          <w:szCs w:val="28"/>
        </w:rPr>
        <w:t>табличкой (выве</w:t>
      </w:r>
      <w:r w:rsidRPr="00333A44">
        <w:rPr>
          <w:sz w:val="28"/>
          <w:szCs w:val="28"/>
        </w:rPr>
        <w:t>с</w:t>
      </w:r>
      <w:r w:rsidRPr="00333A44">
        <w:rPr>
          <w:sz w:val="28"/>
          <w:szCs w:val="28"/>
        </w:rPr>
        <w:t>кой) с указанием полного наименования.</w:t>
      </w:r>
    </w:p>
    <w:p w:rsidR="00333A44" w:rsidRDefault="00333A44" w:rsidP="00333A4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Помещение, в котором предоставляется муниципальная услуга должно соответствовать установленным законодательством Росси</w:t>
      </w:r>
      <w:r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ской Федерации </w:t>
      </w:r>
      <w:r>
        <w:rPr>
          <w:rFonts w:eastAsia="Calibri"/>
          <w:sz w:val="28"/>
          <w:szCs w:val="28"/>
        </w:rPr>
        <w:lastRenderedPageBreak/>
        <w:t>требованиям обеспечения комфортными условиями заявителей и должнос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ных лиц.</w:t>
      </w:r>
    </w:p>
    <w:p w:rsidR="00333A44" w:rsidRDefault="00333A44" w:rsidP="00333A4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Центральный вход в здание должен быть оборудован пандусом, удо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ным для въезда в здание колясок с детьми и инвалидных кресел-колясок.</w:t>
      </w:r>
    </w:p>
    <w:p w:rsidR="00333A44" w:rsidRDefault="00333A44" w:rsidP="00333A4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Прием заявителей осуществляется непосредственно в помещении, </w:t>
      </w:r>
      <w:r w:rsidR="00B6119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предназначенном для предоставления муниципальной услуги, которое дол</w:t>
      </w:r>
      <w:r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>но быть оборудовано сидячими местами, обеспечено канцелярскими прина</w:t>
      </w:r>
      <w:r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ле</w:t>
      </w:r>
      <w:r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>ностями.</w:t>
      </w:r>
    </w:p>
    <w:p w:rsidR="00333A44" w:rsidRDefault="00333A44" w:rsidP="00333A4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месте предоставления муниципальной услуги предусматривается </w:t>
      </w:r>
      <w:r w:rsidR="00B6119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оборудование доступного места общественного пользования (туалета).</w:t>
      </w:r>
    </w:p>
    <w:p w:rsidR="00333A44" w:rsidRDefault="00333A44" w:rsidP="00333A4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Место для заполнения запросов о предоставлении муниципальной у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луги оснащается столом, стульями, канцелярскими принадлежностями, ра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полагаются в непосредственной близости от информационного стенда с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разцами их заполнения и перечнем документов, необходимых для предоста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ления </w:t>
      </w:r>
      <w:r w:rsidR="00B6119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муниципальной услуги. </w:t>
      </w:r>
    </w:p>
    <w:p w:rsidR="00333A44" w:rsidRDefault="00333A44" w:rsidP="00333A44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Информационный стенд должен содержать:</w:t>
      </w:r>
    </w:p>
    <w:p w:rsidR="00333A44" w:rsidRDefault="00333A44" w:rsidP="00333A44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сведения о местонахождении, контактных телефонах, графике (р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жиме) работы органа (учреждения), осуществляющего предоставление мун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ципальной услуги;</w:t>
      </w:r>
    </w:p>
    <w:p w:rsidR="00333A44" w:rsidRDefault="00333A44" w:rsidP="00333A44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контактную информацию (телефон, адрес электронной почты, 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мер кабинета) специалиста, ответственного за прием документов;</w:t>
      </w:r>
    </w:p>
    <w:p w:rsidR="00333A44" w:rsidRDefault="00333A44" w:rsidP="00333A44">
      <w:pPr>
        <w:numPr>
          <w:ilvl w:val="0"/>
          <w:numId w:val="38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контактную информацию (телефон, адрес электронной почты) сп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циалиста, ответственных за информирование;</w:t>
      </w:r>
    </w:p>
    <w:p w:rsidR="00333A44" w:rsidRDefault="00333A44" w:rsidP="00333A44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</w:t>
      </w:r>
      <w:r w:rsidR="00B6119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луги, по времени приема и выдачи документов, по порядку обжалования де</w:t>
      </w:r>
      <w:r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ствий (бездействия) и решений, осуществляемых и принимаемых в ходе пр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доставления муниципальной услуги).</w:t>
      </w:r>
    </w:p>
    <w:p w:rsidR="00333A44" w:rsidRDefault="00333A44" w:rsidP="00333A44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Рабочее место уполномоченного должностного лица, ответстве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ного за предоставление муниципальной услуги, оборудуется компьютером и оргте</w:t>
      </w:r>
      <w:r>
        <w:rPr>
          <w:rFonts w:eastAsia="Calibri"/>
          <w:sz w:val="28"/>
          <w:szCs w:val="28"/>
        </w:rPr>
        <w:t>х</w:t>
      </w:r>
      <w:r>
        <w:rPr>
          <w:rFonts w:eastAsia="Calibri"/>
          <w:sz w:val="28"/>
          <w:szCs w:val="28"/>
        </w:rPr>
        <w:t xml:space="preserve">никой, позволяющей организовать исполнение муниципальной услуги в </w:t>
      </w:r>
      <w:r w:rsidR="00B6119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полном объеме. </w:t>
      </w:r>
    </w:p>
    <w:p w:rsidR="00796F52" w:rsidRPr="00B6119A" w:rsidRDefault="00796F52" w:rsidP="00B6119A">
      <w:pPr>
        <w:pStyle w:val="ConsPlusNormal"/>
        <w:ind w:firstLine="0"/>
        <w:outlineLvl w:val="2"/>
        <w:rPr>
          <w:rFonts w:ascii="Times New Roman" w:hAnsi="Times New Roman"/>
          <w:b/>
          <w:sz w:val="16"/>
          <w:szCs w:val="16"/>
        </w:rPr>
      </w:pPr>
    </w:p>
    <w:p w:rsidR="006C02F0" w:rsidRPr="0007287C" w:rsidRDefault="006C02F0" w:rsidP="00B6119A">
      <w:pPr>
        <w:pStyle w:val="ConsPlusNormal"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6C02F0" w:rsidRPr="00B6119A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B6119A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2.20. Показатели доступности и качества муниципальных услуг: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1853"/>
        <w:gridCol w:w="1833"/>
      </w:tblGrid>
      <w:tr w:rsidR="006C02F0" w:rsidRPr="0007287C" w:rsidTr="00B6119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F0" w:rsidRPr="00B6119A" w:rsidRDefault="006C02F0" w:rsidP="00B6119A">
            <w:pPr>
              <w:autoSpaceDE w:val="0"/>
              <w:autoSpaceDN w:val="0"/>
              <w:adjustRightInd w:val="0"/>
              <w:jc w:val="center"/>
            </w:pPr>
            <w:r w:rsidRPr="00B6119A">
              <w:t>Показатели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F0" w:rsidRPr="00B6119A" w:rsidRDefault="006C02F0" w:rsidP="00B6119A">
            <w:pPr>
              <w:autoSpaceDE w:val="0"/>
              <w:autoSpaceDN w:val="0"/>
              <w:adjustRightInd w:val="0"/>
              <w:jc w:val="center"/>
            </w:pPr>
            <w:r w:rsidRPr="00B6119A">
              <w:t>Единица</w:t>
            </w:r>
          </w:p>
          <w:p w:rsidR="006C02F0" w:rsidRPr="00B6119A" w:rsidRDefault="006C02F0" w:rsidP="00B6119A">
            <w:pPr>
              <w:autoSpaceDE w:val="0"/>
              <w:autoSpaceDN w:val="0"/>
              <w:adjustRightInd w:val="0"/>
              <w:jc w:val="center"/>
            </w:pPr>
            <w:r w:rsidRPr="00B6119A">
              <w:t>измерения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F0" w:rsidRPr="00B6119A" w:rsidRDefault="006C02F0" w:rsidP="00B6119A">
            <w:pPr>
              <w:autoSpaceDE w:val="0"/>
              <w:autoSpaceDN w:val="0"/>
              <w:adjustRightInd w:val="0"/>
              <w:jc w:val="center"/>
            </w:pPr>
            <w:r w:rsidRPr="00B6119A">
              <w:t>Нормативное значение пок</w:t>
            </w:r>
            <w:r w:rsidRPr="00B6119A">
              <w:t>а</w:t>
            </w:r>
            <w:r w:rsidRPr="00B6119A">
              <w:t>зателя</w:t>
            </w:r>
          </w:p>
        </w:tc>
      </w:tr>
      <w:tr w:rsidR="006C02F0" w:rsidRPr="0007287C" w:rsidTr="00B6119A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2F0" w:rsidRPr="00333A44" w:rsidRDefault="006C02F0" w:rsidP="006C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Показатели доступности</w:t>
            </w:r>
          </w:p>
        </w:tc>
      </w:tr>
      <w:tr w:rsidR="006C02F0" w:rsidRPr="0007287C" w:rsidTr="00B6119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2F0" w:rsidRPr="00333A44" w:rsidRDefault="006C02F0" w:rsidP="006C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Наличие возможности получения в электро</w:t>
            </w:r>
            <w:r w:rsidRPr="00333A44">
              <w:rPr>
                <w:sz w:val="28"/>
                <w:szCs w:val="28"/>
              </w:rPr>
              <w:t>н</w:t>
            </w:r>
            <w:r w:rsidRPr="00333A44">
              <w:rPr>
                <w:sz w:val="28"/>
                <w:szCs w:val="28"/>
              </w:rPr>
              <w:t>ном виде (в соответствии с этапами перевода муниципальной услуги на предоставление в электро</w:t>
            </w:r>
            <w:r w:rsidRPr="00333A44">
              <w:rPr>
                <w:sz w:val="28"/>
                <w:szCs w:val="28"/>
              </w:rPr>
              <w:t>н</w:t>
            </w:r>
            <w:r w:rsidRPr="00333A44">
              <w:rPr>
                <w:sz w:val="28"/>
                <w:szCs w:val="28"/>
              </w:rPr>
              <w:t>ном виде)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F0" w:rsidRPr="00333A44" w:rsidRDefault="006C02F0" w:rsidP="00B61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F0" w:rsidRPr="00333A44" w:rsidRDefault="006C02F0" w:rsidP="00B61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да</w:t>
            </w:r>
          </w:p>
        </w:tc>
      </w:tr>
      <w:tr w:rsidR="006C02F0" w:rsidRPr="0007287C" w:rsidTr="00B6119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2F0" w:rsidRPr="00333A44" w:rsidRDefault="006C02F0" w:rsidP="006C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Наличие возможности получения муниц</w:t>
            </w:r>
            <w:r w:rsidRPr="00333A44">
              <w:rPr>
                <w:sz w:val="28"/>
                <w:szCs w:val="28"/>
              </w:rPr>
              <w:t>и</w:t>
            </w:r>
            <w:r w:rsidRPr="00333A44">
              <w:rPr>
                <w:sz w:val="28"/>
                <w:szCs w:val="28"/>
              </w:rPr>
              <w:t>пальной услуги</w:t>
            </w:r>
            <w:r w:rsidR="00333A44">
              <w:rPr>
                <w:sz w:val="28"/>
                <w:szCs w:val="28"/>
              </w:rPr>
              <w:t xml:space="preserve"> </w:t>
            </w:r>
            <w:r w:rsidRPr="00333A44">
              <w:rPr>
                <w:sz w:val="28"/>
                <w:szCs w:val="28"/>
              </w:rPr>
              <w:t>через МФЦ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F0" w:rsidRPr="00333A44" w:rsidRDefault="006C02F0" w:rsidP="00B61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да/нет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F0" w:rsidRPr="00333A44" w:rsidRDefault="006C02F0" w:rsidP="00B611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да</w:t>
            </w:r>
          </w:p>
        </w:tc>
      </w:tr>
      <w:tr w:rsidR="006C02F0" w:rsidRPr="0007287C" w:rsidTr="00B6119A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2F0" w:rsidRPr="00333A44" w:rsidRDefault="006C02F0" w:rsidP="006C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lastRenderedPageBreak/>
              <w:t>Показатели качества</w:t>
            </w:r>
          </w:p>
        </w:tc>
      </w:tr>
      <w:tr w:rsidR="006C02F0" w:rsidRPr="0007287C" w:rsidTr="00B6119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2F0" w:rsidRPr="00333A44" w:rsidRDefault="006C02F0" w:rsidP="006C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Удельный вес заявлений</w:t>
            </w:r>
            <w:r w:rsidRPr="00333A44">
              <w:rPr>
                <w:bCs/>
                <w:sz w:val="28"/>
                <w:szCs w:val="28"/>
              </w:rPr>
              <w:t xml:space="preserve"> граждан, рассмо</w:t>
            </w:r>
            <w:r w:rsidRPr="00333A44">
              <w:rPr>
                <w:bCs/>
                <w:sz w:val="28"/>
                <w:szCs w:val="28"/>
              </w:rPr>
              <w:t>т</w:t>
            </w:r>
            <w:r w:rsidRPr="00333A44">
              <w:rPr>
                <w:bCs/>
                <w:sz w:val="28"/>
                <w:szCs w:val="28"/>
              </w:rPr>
              <w:t>ренных в установленный срок</w:t>
            </w:r>
            <w:r w:rsidRPr="00333A44">
              <w:rPr>
                <w:sz w:val="28"/>
                <w:szCs w:val="28"/>
              </w:rPr>
              <w:t>, в общем кол</w:t>
            </w:r>
            <w:r w:rsidRPr="00333A44">
              <w:rPr>
                <w:sz w:val="28"/>
                <w:szCs w:val="28"/>
              </w:rPr>
              <w:t>и</w:t>
            </w:r>
            <w:r w:rsidRPr="00333A44">
              <w:rPr>
                <w:sz w:val="28"/>
                <w:szCs w:val="28"/>
              </w:rPr>
              <w:t>честве обращений граждан в О</w:t>
            </w:r>
            <w:r w:rsidRPr="00333A44">
              <w:rPr>
                <w:sz w:val="28"/>
                <w:szCs w:val="28"/>
              </w:rPr>
              <w:t>р</w:t>
            </w:r>
            <w:r w:rsidRPr="00333A44">
              <w:rPr>
                <w:sz w:val="28"/>
                <w:szCs w:val="28"/>
              </w:rPr>
              <w:t>гане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F0" w:rsidRPr="00333A44" w:rsidRDefault="006C02F0" w:rsidP="00B6119A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%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F0" w:rsidRPr="00333A44" w:rsidRDefault="006C02F0" w:rsidP="00B6119A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100</w:t>
            </w:r>
          </w:p>
        </w:tc>
      </w:tr>
      <w:tr w:rsidR="006C02F0" w:rsidRPr="0007287C" w:rsidTr="00B6119A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2F0" w:rsidRPr="00333A44" w:rsidRDefault="006C02F0" w:rsidP="006C02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Удельный вес обоснованных жалоб в общем количестве заявлений на предоставление  м</w:t>
            </w:r>
            <w:r w:rsidRPr="00333A44">
              <w:rPr>
                <w:sz w:val="28"/>
                <w:szCs w:val="28"/>
              </w:rPr>
              <w:t>у</w:t>
            </w:r>
            <w:r w:rsidRPr="00333A44">
              <w:rPr>
                <w:sz w:val="28"/>
                <w:szCs w:val="28"/>
              </w:rPr>
              <w:t>ниц</w:t>
            </w:r>
            <w:r w:rsidRPr="00333A44">
              <w:rPr>
                <w:sz w:val="28"/>
                <w:szCs w:val="28"/>
              </w:rPr>
              <w:t>и</w:t>
            </w:r>
            <w:r w:rsidRPr="00333A44">
              <w:rPr>
                <w:sz w:val="28"/>
                <w:szCs w:val="28"/>
              </w:rPr>
              <w:t>пальной услуги в Органе</w:t>
            </w:r>
            <w:r w:rsidRPr="00333A44">
              <w:rPr>
                <w:sz w:val="28"/>
                <w:szCs w:val="28"/>
              </w:rPr>
              <w:tab/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F0" w:rsidRPr="00333A44" w:rsidRDefault="006C02F0" w:rsidP="00B6119A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%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F0" w:rsidRPr="00333A44" w:rsidRDefault="006C02F0" w:rsidP="00B6119A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333A44">
              <w:rPr>
                <w:sz w:val="28"/>
                <w:szCs w:val="28"/>
              </w:rPr>
              <w:t>0</w:t>
            </w:r>
          </w:p>
        </w:tc>
      </w:tr>
    </w:tbl>
    <w:p w:rsidR="006C02F0" w:rsidRPr="00B6119A" w:rsidRDefault="006C02F0" w:rsidP="00B6119A">
      <w:pPr>
        <w:pStyle w:val="ConsPlusNormal"/>
        <w:ind w:firstLine="0"/>
        <w:jc w:val="both"/>
        <w:rPr>
          <w:rFonts w:ascii="Times New Roman" w:hAnsi="Times New Roman"/>
          <w:sz w:val="6"/>
          <w:szCs w:val="6"/>
        </w:rPr>
      </w:pPr>
    </w:p>
    <w:p w:rsidR="00B6119A" w:rsidRDefault="006C02F0" w:rsidP="00B6119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33A44">
        <w:rPr>
          <w:b/>
          <w:sz w:val="28"/>
          <w:szCs w:val="28"/>
        </w:rPr>
        <w:t xml:space="preserve">Иные требования, в том числе учитывающие особенности </w:t>
      </w:r>
    </w:p>
    <w:p w:rsidR="006C02F0" w:rsidRPr="00333A44" w:rsidRDefault="006C02F0" w:rsidP="00B6119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33A44">
        <w:rPr>
          <w:b/>
          <w:sz w:val="28"/>
          <w:szCs w:val="28"/>
        </w:rPr>
        <w:t>предоставления муниципальной услуги в многофункциональных це</w:t>
      </w:r>
      <w:r w:rsidRPr="00333A44">
        <w:rPr>
          <w:b/>
          <w:sz w:val="28"/>
          <w:szCs w:val="28"/>
        </w:rPr>
        <w:t>н</w:t>
      </w:r>
      <w:r w:rsidRPr="00333A44">
        <w:rPr>
          <w:b/>
          <w:sz w:val="28"/>
          <w:szCs w:val="28"/>
        </w:rPr>
        <w:t>трах предоставления государственных и муниципальных услуг и ос</w:t>
      </w:r>
      <w:r w:rsidRPr="00333A44">
        <w:rPr>
          <w:b/>
          <w:sz w:val="28"/>
          <w:szCs w:val="28"/>
        </w:rPr>
        <w:t>о</w:t>
      </w:r>
      <w:r w:rsidRPr="00333A44">
        <w:rPr>
          <w:b/>
          <w:sz w:val="28"/>
          <w:szCs w:val="28"/>
        </w:rPr>
        <w:t>бенности предоставления муниципальной услуги в электро</w:t>
      </w:r>
      <w:r w:rsidRPr="00333A44">
        <w:rPr>
          <w:b/>
          <w:sz w:val="28"/>
          <w:szCs w:val="28"/>
        </w:rPr>
        <w:t>н</w:t>
      </w:r>
      <w:r w:rsidRPr="00333A44">
        <w:rPr>
          <w:b/>
          <w:sz w:val="28"/>
          <w:szCs w:val="28"/>
        </w:rPr>
        <w:t>ной форме</w:t>
      </w:r>
    </w:p>
    <w:p w:rsidR="006C02F0" w:rsidRPr="00B6119A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C02F0" w:rsidRPr="00796F52" w:rsidRDefault="006C02F0" w:rsidP="00796F52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333A44">
        <w:rPr>
          <w:sz w:val="28"/>
          <w:szCs w:val="28"/>
        </w:rPr>
        <w:t>2.21. Сведения о предоставлении муниципальной услуги и форма заявления д</w:t>
      </w:r>
      <w:r w:rsidR="00864DEF">
        <w:rPr>
          <w:sz w:val="28"/>
          <w:szCs w:val="28"/>
        </w:rPr>
        <w:t>ля предоставления муниципальной</w:t>
      </w:r>
      <w:r w:rsidRPr="00333A44">
        <w:rPr>
          <w:sz w:val="28"/>
          <w:szCs w:val="28"/>
        </w:rPr>
        <w:t xml:space="preserve"> услуги находится на Интернет-сайте Органа</w:t>
      </w:r>
      <w:r w:rsidR="00333A44">
        <w:rPr>
          <w:sz w:val="28"/>
          <w:szCs w:val="28"/>
        </w:rPr>
        <w:t xml:space="preserve"> </w:t>
      </w:r>
      <w:r w:rsidR="00333A44">
        <w:rPr>
          <w:sz w:val="28"/>
          <w:szCs w:val="28"/>
          <w:lang w:val="en-US"/>
        </w:rPr>
        <w:t>www</w:t>
      </w:r>
      <w:r w:rsidR="00333A44" w:rsidRPr="00333A44">
        <w:rPr>
          <w:sz w:val="28"/>
          <w:szCs w:val="28"/>
        </w:rPr>
        <w:t>.</w:t>
      </w:r>
      <w:r w:rsidR="00333A44">
        <w:rPr>
          <w:sz w:val="28"/>
          <w:szCs w:val="28"/>
          <w:lang w:val="en-US"/>
        </w:rPr>
        <w:t>gp</w:t>
      </w:r>
      <w:r w:rsidR="00796F52">
        <w:rPr>
          <w:sz w:val="28"/>
          <w:szCs w:val="28"/>
          <w:lang w:val="en-US"/>
        </w:rPr>
        <w:t>mikun</w:t>
      </w:r>
      <w:r w:rsidR="00333A44" w:rsidRPr="00333A44">
        <w:rPr>
          <w:sz w:val="28"/>
          <w:szCs w:val="28"/>
        </w:rPr>
        <w:t>.</w:t>
      </w:r>
      <w:r w:rsidR="00333A44">
        <w:rPr>
          <w:sz w:val="28"/>
          <w:szCs w:val="28"/>
          <w:lang w:val="en-US"/>
        </w:rPr>
        <w:t>ru</w:t>
      </w:r>
      <w:r w:rsidRPr="00333A44">
        <w:rPr>
          <w:sz w:val="28"/>
          <w:szCs w:val="28"/>
        </w:rPr>
        <w:t>, порталах государственных и муниципальных услуг (функций).</w:t>
      </w:r>
    </w:p>
    <w:p w:rsidR="006C02F0" w:rsidRPr="00B6119A" w:rsidRDefault="006C02F0" w:rsidP="006C02F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:rsidR="003936BB" w:rsidRDefault="006C02F0" w:rsidP="00B6119A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07287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7287C">
        <w:rPr>
          <w:rFonts w:ascii="Times New Roman" w:hAnsi="Times New Roman"/>
          <w:b/>
          <w:sz w:val="28"/>
          <w:szCs w:val="28"/>
        </w:rPr>
        <w:t xml:space="preserve">. </w:t>
      </w:r>
      <w:r w:rsidRPr="0007287C">
        <w:rPr>
          <w:rFonts w:ascii="Times New Roman" w:hAnsi="Times New Roman"/>
          <w:b/>
          <w:sz w:val="28"/>
          <w:szCs w:val="28"/>
          <w:lang w:eastAsia="en-US"/>
        </w:rPr>
        <w:t xml:space="preserve">Состав, последовательность и сроки выполнения </w:t>
      </w:r>
    </w:p>
    <w:p w:rsidR="003936BB" w:rsidRDefault="006C02F0" w:rsidP="00B6119A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07287C">
        <w:rPr>
          <w:rFonts w:ascii="Times New Roman" w:hAnsi="Times New Roman"/>
          <w:b/>
          <w:sz w:val="28"/>
          <w:szCs w:val="28"/>
          <w:lang w:eastAsia="en-US"/>
        </w:rPr>
        <w:t>административных процедур, требования к порядку их выполн</w:t>
      </w:r>
      <w:r w:rsidRPr="0007287C">
        <w:rPr>
          <w:rFonts w:ascii="Times New Roman" w:hAnsi="Times New Roman"/>
          <w:b/>
          <w:sz w:val="28"/>
          <w:szCs w:val="28"/>
          <w:lang w:eastAsia="en-US"/>
        </w:rPr>
        <w:t>е</w:t>
      </w:r>
      <w:r w:rsidRPr="0007287C">
        <w:rPr>
          <w:rFonts w:ascii="Times New Roman" w:hAnsi="Times New Roman"/>
          <w:b/>
          <w:sz w:val="28"/>
          <w:szCs w:val="28"/>
          <w:lang w:eastAsia="en-US"/>
        </w:rPr>
        <w:t xml:space="preserve">ния, </w:t>
      </w:r>
    </w:p>
    <w:p w:rsidR="003936BB" w:rsidRDefault="006C02F0" w:rsidP="00B6119A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r w:rsidRPr="0007287C">
        <w:rPr>
          <w:rFonts w:ascii="Times New Roman" w:hAnsi="Times New Roman"/>
          <w:b/>
          <w:sz w:val="28"/>
          <w:szCs w:val="28"/>
          <w:lang w:eastAsia="en-US"/>
        </w:rPr>
        <w:t xml:space="preserve">а также особенности выполнения административных процедур </w:t>
      </w:r>
    </w:p>
    <w:p w:rsidR="006C02F0" w:rsidRPr="0007287C" w:rsidRDefault="006C02F0" w:rsidP="00B6119A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  <w:lang w:eastAsia="en-US"/>
        </w:rPr>
        <w:t>в многофункциональных це</w:t>
      </w:r>
      <w:r w:rsidRPr="0007287C">
        <w:rPr>
          <w:rFonts w:ascii="Times New Roman" w:hAnsi="Times New Roman"/>
          <w:b/>
          <w:sz w:val="28"/>
          <w:szCs w:val="28"/>
          <w:lang w:eastAsia="en-US"/>
        </w:rPr>
        <w:t>н</w:t>
      </w:r>
      <w:r w:rsidRPr="0007287C">
        <w:rPr>
          <w:rFonts w:ascii="Times New Roman" w:hAnsi="Times New Roman"/>
          <w:b/>
          <w:sz w:val="28"/>
          <w:szCs w:val="28"/>
          <w:lang w:eastAsia="en-US"/>
        </w:rPr>
        <w:t>трах</w:t>
      </w:r>
    </w:p>
    <w:p w:rsidR="006C02F0" w:rsidRPr="003936BB" w:rsidRDefault="006C02F0" w:rsidP="006C02F0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</w:t>
      </w:r>
      <w:r w:rsidRPr="0007287C">
        <w:rPr>
          <w:rFonts w:ascii="Times New Roman" w:hAnsi="Times New Roman"/>
          <w:sz w:val="28"/>
          <w:szCs w:val="28"/>
        </w:rPr>
        <w:t>ю</w:t>
      </w:r>
      <w:r w:rsidRPr="0007287C">
        <w:rPr>
          <w:rFonts w:ascii="Times New Roman" w:hAnsi="Times New Roman"/>
          <w:sz w:val="28"/>
          <w:szCs w:val="28"/>
        </w:rPr>
        <w:t>щие административные процедуры:</w:t>
      </w:r>
    </w:p>
    <w:p w:rsidR="006C02F0" w:rsidRPr="00023D24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3D24">
        <w:rPr>
          <w:rFonts w:ascii="Times New Roman" w:hAnsi="Times New Roman"/>
          <w:sz w:val="28"/>
          <w:szCs w:val="28"/>
        </w:rPr>
        <w:t>1) прием и регистрация заявления о предоставлении муниципальной услуги;</w:t>
      </w:r>
    </w:p>
    <w:p w:rsidR="006C02F0" w:rsidRPr="00023D24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3D24">
        <w:rPr>
          <w:rFonts w:ascii="Times New Roman" w:hAnsi="Times New Roman"/>
          <w:sz w:val="28"/>
          <w:szCs w:val="28"/>
        </w:rPr>
        <w:t xml:space="preserve">2) принятие решения о предоставлении муниципальной услуги или </w:t>
      </w:r>
      <w:r w:rsidR="003936BB">
        <w:rPr>
          <w:rFonts w:ascii="Times New Roman" w:hAnsi="Times New Roman"/>
          <w:sz w:val="28"/>
          <w:szCs w:val="28"/>
        </w:rPr>
        <w:t xml:space="preserve">     </w:t>
      </w:r>
      <w:r w:rsidRPr="00023D24">
        <w:rPr>
          <w:rFonts w:ascii="Times New Roman" w:hAnsi="Times New Roman"/>
          <w:sz w:val="28"/>
          <w:szCs w:val="28"/>
        </w:rPr>
        <w:t>решения об отказе в предоставлении муниципальной услуги;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23D24">
        <w:rPr>
          <w:rFonts w:ascii="Times New Roman" w:hAnsi="Times New Roman"/>
          <w:sz w:val="28"/>
          <w:szCs w:val="28"/>
        </w:rPr>
        <w:t xml:space="preserve">3) выдача заявителю результата предоставления муниципальной </w:t>
      </w:r>
      <w:r w:rsidR="00864DEF">
        <w:rPr>
          <w:rFonts w:ascii="Times New Roman" w:hAnsi="Times New Roman"/>
          <w:sz w:val="28"/>
          <w:szCs w:val="28"/>
        </w:rPr>
        <w:t xml:space="preserve">      </w:t>
      </w:r>
      <w:r w:rsidRPr="00023D24">
        <w:rPr>
          <w:rFonts w:ascii="Times New Roman" w:hAnsi="Times New Roman"/>
          <w:sz w:val="28"/>
          <w:szCs w:val="28"/>
        </w:rPr>
        <w:t>у</w:t>
      </w:r>
      <w:r w:rsidRPr="00023D24">
        <w:rPr>
          <w:rFonts w:ascii="Times New Roman" w:hAnsi="Times New Roman"/>
          <w:sz w:val="28"/>
          <w:szCs w:val="28"/>
        </w:rPr>
        <w:t>с</w:t>
      </w:r>
      <w:r w:rsidRPr="00023D24">
        <w:rPr>
          <w:rFonts w:ascii="Times New Roman" w:hAnsi="Times New Roman"/>
          <w:sz w:val="28"/>
          <w:szCs w:val="28"/>
        </w:rPr>
        <w:t>луги.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</w:t>
      </w:r>
      <w:r w:rsidR="00864DEF">
        <w:rPr>
          <w:rFonts w:ascii="Times New Roman" w:hAnsi="Times New Roman"/>
          <w:sz w:val="28"/>
          <w:szCs w:val="28"/>
        </w:rPr>
        <w:t xml:space="preserve">     </w:t>
      </w:r>
      <w:r w:rsidRPr="0007287C">
        <w:rPr>
          <w:rFonts w:ascii="Times New Roman" w:hAnsi="Times New Roman"/>
          <w:sz w:val="28"/>
          <w:szCs w:val="28"/>
        </w:rPr>
        <w:t xml:space="preserve"> Приложении № </w:t>
      </w:r>
      <w:r>
        <w:rPr>
          <w:rFonts w:ascii="Times New Roman" w:hAnsi="Times New Roman"/>
          <w:sz w:val="28"/>
          <w:szCs w:val="28"/>
        </w:rPr>
        <w:t>4</w:t>
      </w:r>
      <w:r w:rsidRPr="0007287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6C02F0" w:rsidRPr="003936BB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64DEF" w:rsidRDefault="006C02F0" w:rsidP="003936BB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Прием и регистрация заявлени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7287C">
        <w:rPr>
          <w:rFonts w:ascii="Times New Roman" w:hAnsi="Times New Roman"/>
          <w:b/>
          <w:sz w:val="28"/>
          <w:szCs w:val="28"/>
        </w:rPr>
        <w:t xml:space="preserve"> о предоставлении </w:t>
      </w:r>
    </w:p>
    <w:p w:rsidR="006C02F0" w:rsidRPr="0007287C" w:rsidRDefault="006C02F0" w:rsidP="003936BB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муниципальной усл</w:t>
      </w:r>
      <w:r w:rsidRPr="0007287C">
        <w:rPr>
          <w:rFonts w:ascii="Times New Roman" w:hAnsi="Times New Roman"/>
          <w:b/>
          <w:sz w:val="28"/>
          <w:szCs w:val="28"/>
        </w:rPr>
        <w:t>у</w:t>
      </w:r>
      <w:r w:rsidRPr="0007287C">
        <w:rPr>
          <w:rFonts w:ascii="Times New Roman" w:hAnsi="Times New Roman"/>
          <w:b/>
          <w:sz w:val="28"/>
          <w:szCs w:val="28"/>
        </w:rPr>
        <w:t>ги</w:t>
      </w:r>
    </w:p>
    <w:p w:rsidR="006C02F0" w:rsidRPr="003936BB" w:rsidRDefault="006C02F0" w:rsidP="006C02F0">
      <w:pPr>
        <w:pStyle w:val="ConsPlusNormal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>цедуры является обраще</w:t>
      </w:r>
      <w:r w:rsidR="00796F52">
        <w:rPr>
          <w:rFonts w:ascii="Times New Roman" w:hAnsi="Times New Roman"/>
          <w:sz w:val="28"/>
          <w:szCs w:val="28"/>
        </w:rPr>
        <w:t>ние заявителя в Орган</w:t>
      </w:r>
      <w:r w:rsidR="00796F52" w:rsidRPr="00796F52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о предоставлении муниципальной у</w:t>
      </w:r>
      <w:r w:rsidRPr="0007287C">
        <w:rPr>
          <w:rFonts w:ascii="Times New Roman" w:hAnsi="Times New Roman"/>
          <w:sz w:val="28"/>
          <w:szCs w:val="28"/>
        </w:rPr>
        <w:t>с</w:t>
      </w:r>
      <w:r w:rsidRPr="0007287C">
        <w:rPr>
          <w:rFonts w:ascii="Times New Roman" w:hAnsi="Times New Roman"/>
          <w:sz w:val="28"/>
          <w:szCs w:val="28"/>
        </w:rPr>
        <w:t>луги.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</w:t>
      </w:r>
      <w:r w:rsidRPr="0007287C">
        <w:rPr>
          <w:rFonts w:ascii="Times New Roman" w:hAnsi="Times New Roman"/>
          <w:sz w:val="28"/>
          <w:szCs w:val="28"/>
        </w:rPr>
        <w:t>ч</w:t>
      </w:r>
      <w:r w:rsidRPr="0007287C">
        <w:rPr>
          <w:rFonts w:ascii="Times New Roman" w:hAnsi="Times New Roman"/>
          <w:sz w:val="28"/>
          <w:szCs w:val="28"/>
        </w:rPr>
        <w:t>ной форме путем подачи заявления и иных документов.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</w:t>
      </w:r>
      <w:r w:rsidRPr="0007287C">
        <w:rPr>
          <w:rFonts w:ascii="Times New Roman" w:hAnsi="Times New Roman"/>
          <w:sz w:val="28"/>
          <w:szCs w:val="28"/>
        </w:rPr>
        <w:t>н</w:t>
      </w:r>
      <w:r w:rsidRPr="0007287C">
        <w:rPr>
          <w:rFonts w:ascii="Times New Roman" w:hAnsi="Times New Roman"/>
          <w:sz w:val="28"/>
          <w:szCs w:val="28"/>
        </w:rPr>
        <w:t>тов при личном приеме в порядке общей очереди в приемные часы или по предварительной записи. При очной форме подачи документов заявитель п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>дает</w:t>
      </w:r>
      <w:r w:rsidR="003936BB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заявление и документы, указанные в пункте 2.7 настоящего администр</w:t>
      </w:r>
      <w:r w:rsidRPr="0007287C">
        <w:rPr>
          <w:rFonts w:ascii="Times New Roman" w:hAnsi="Times New Roman"/>
          <w:sz w:val="28"/>
          <w:szCs w:val="28"/>
        </w:rPr>
        <w:t>а</w:t>
      </w:r>
      <w:r w:rsidRPr="0007287C">
        <w:rPr>
          <w:rFonts w:ascii="Times New Roman" w:hAnsi="Times New Roman"/>
          <w:sz w:val="28"/>
          <w:szCs w:val="28"/>
        </w:rPr>
        <w:lastRenderedPageBreak/>
        <w:t>тивного регламента, в бумажном виде, то есть документы установленной формы, сформированные на бумажном н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>сителе.</w:t>
      </w:r>
    </w:p>
    <w:p w:rsidR="006C02F0" w:rsidRPr="00796F52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</w:t>
      </w:r>
      <w:r w:rsidRPr="0007287C">
        <w:rPr>
          <w:rFonts w:ascii="Times New Roman" w:hAnsi="Times New Roman"/>
          <w:sz w:val="28"/>
          <w:szCs w:val="28"/>
        </w:rPr>
        <w:t>с</w:t>
      </w:r>
      <w:r w:rsidRPr="0007287C">
        <w:rPr>
          <w:rFonts w:ascii="Times New Roman" w:hAnsi="Times New Roman"/>
          <w:sz w:val="28"/>
          <w:szCs w:val="28"/>
        </w:rPr>
        <w:t>тавлении муниципальной усл</w:t>
      </w:r>
      <w:r w:rsidR="00796F52">
        <w:rPr>
          <w:rFonts w:ascii="Times New Roman" w:hAnsi="Times New Roman"/>
          <w:sz w:val="28"/>
          <w:szCs w:val="28"/>
        </w:rPr>
        <w:t>уги и иных документов по почте.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="003936BB">
        <w:rPr>
          <w:rFonts w:ascii="Times New Roman" w:hAnsi="Times New Roman"/>
          <w:sz w:val="28"/>
          <w:szCs w:val="28"/>
        </w:rPr>
        <w:t xml:space="preserve">    </w:t>
      </w:r>
      <w:r w:rsidRPr="0007287C">
        <w:rPr>
          <w:rFonts w:ascii="Times New Roman" w:hAnsi="Times New Roman"/>
          <w:sz w:val="28"/>
          <w:szCs w:val="28"/>
        </w:rPr>
        <w:t>заявление (документы), указанное в пункте 2.7 настоящего административн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>го регламента, в бумажном виде, в виде копий докуме</w:t>
      </w:r>
      <w:r w:rsidRPr="0007287C">
        <w:rPr>
          <w:rFonts w:ascii="Times New Roman" w:hAnsi="Times New Roman"/>
          <w:sz w:val="28"/>
          <w:szCs w:val="28"/>
        </w:rPr>
        <w:t>н</w:t>
      </w:r>
      <w:r w:rsidRPr="0007287C">
        <w:rPr>
          <w:rFonts w:ascii="Times New Roman" w:hAnsi="Times New Roman"/>
          <w:sz w:val="28"/>
          <w:szCs w:val="28"/>
        </w:rPr>
        <w:t xml:space="preserve">тов на бумажном </w:t>
      </w:r>
      <w:r w:rsidR="003936BB">
        <w:rPr>
          <w:rFonts w:ascii="Times New Roman" w:hAnsi="Times New Roman"/>
          <w:sz w:val="28"/>
          <w:szCs w:val="28"/>
        </w:rPr>
        <w:t xml:space="preserve">            </w:t>
      </w:r>
      <w:r w:rsidRPr="0007287C">
        <w:rPr>
          <w:rFonts w:ascii="Times New Roman" w:hAnsi="Times New Roman"/>
          <w:sz w:val="28"/>
          <w:szCs w:val="28"/>
        </w:rPr>
        <w:t>носите</w:t>
      </w:r>
      <w:r w:rsidR="00333A44">
        <w:rPr>
          <w:rFonts w:ascii="Times New Roman" w:hAnsi="Times New Roman"/>
          <w:sz w:val="28"/>
          <w:szCs w:val="28"/>
        </w:rPr>
        <w:t>ле</w:t>
      </w:r>
      <w:r w:rsidRPr="0007287C">
        <w:rPr>
          <w:rFonts w:ascii="Times New Roman" w:hAnsi="Times New Roman"/>
          <w:sz w:val="28"/>
          <w:szCs w:val="28"/>
        </w:rPr>
        <w:t>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Направление заявления (документов) в бумажном виде ос</w:t>
      </w:r>
      <w:r w:rsidRPr="0007287C">
        <w:rPr>
          <w:rFonts w:ascii="Times New Roman" w:hAnsi="Times New Roman"/>
          <w:sz w:val="28"/>
          <w:szCs w:val="28"/>
        </w:rPr>
        <w:t>у</w:t>
      </w:r>
      <w:r w:rsidRPr="0007287C">
        <w:rPr>
          <w:rFonts w:ascii="Times New Roman" w:hAnsi="Times New Roman"/>
          <w:sz w:val="28"/>
          <w:szCs w:val="28"/>
        </w:rPr>
        <w:t>ществляется по почте (могут быть направлены заказным письмом с уведо</w:t>
      </w:r>
      <w:r w:rsidRPr="0007287C">
        <w:rPr>
          <w:rFonts w:ascii="Times New Roman" w:hAnsi="Times New Roman"/>
          <w:sz w:val="28"/>
          <w:szCs w:val="28"/>
        </w:rPr>
        <w:t>м</w:t>
      </w:r>
      <w:r w:rsidRPr="0007287C">
        <w:rPr>
          <w:rFonts w:ascii="Times New Roman" w:hAnsi="Times New Roman"/>
          <w:sz w:val="28"/>
          <w:szCs w:val="28"/>
        </w:rPr>
        <w:t xml:space="preserve">лением о </w:t>
      </w:r>
      <w:r w:rsidR="003936BB">
        <w:rPr>
          <w:rFonts w:ascii="Times New Roman" w:hAnsi="Times New Roman"/>
          <w:sz w:val="28"/>
          <w:szCs w:val="28"/>
        </w:rPr>
        <w:t xml:space="preserve">       </w:t>
      </w:r>
      <w:r w:rsidRPr="0007287C">
        <w:rPr>
          <w:rFonts w:ascii="Times New Roman" w:hAnsi="Times New Roman"/>
          <w:sz w:val="28"/>
          <w:szCs w:val="28"/>
        </w:rPr>
        <w:t>вручении).</w:t>
      </w:r>
    </w:p>
    <w:p w:rsidR="006C02F0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При направлении документов по почте днем регистрации заявления я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>ляется день получения письма Органом.</w:t>
      </w:r>
    </w:p>
    <w:p w:rsidR="006C02F0" w:rsidRPr="0007287C" w:rsidRDefault="006C02F0" w:rsidP="006C02F0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E60F66">
        <w:rPr>
          <w:rFonts w:ascii="Times New Roman" w:hAnsi="Times New Roman"/>
          <w:sz w:val="28"/>
          <w:szCs w:val="28"/>
        </w:rPr>
        <w:t>При направлении заявления и документов, указанных в пунктах 2.7. настоящего административного регламента через о</w:t>
      </w:r>
      <w:r>
        <w:rPr>
          <w:rFonts w:ascii="Times New Roman" w:hAnsi="Times New Roman"/>
          <w:sz w:val="28"/>
          <w:szCs w:val="28"/>
        </w:rPr>
        <w:t>рганизацию</w:t>
      </w:r>
      <w:r w:rsidRPr="00E60F66">
        <w:rPr>
          <w:rFonts w:ascii="Times New Roman" w:hAnsi="Times New Roman"/>
          <w:sz w:val="28"/>
          <w:szCs w:val="28"/>
        </w:rPr>
        <w:t xml:space="preserve"> почтовой </w:t>
      </w:r>
      <w:r w:rsidR="003936BB">
        <w:rPr>
          <w:rFonts w:ascii="Times New Roman" w:hAnsi="Times New Roman"/>
          <w:sz w:val="28"/>
          <w:szCs w:val="28"/>
        </w:rPr>
        <w:t xml:space="preserve">    </w:t>
      </w:r>
      <w:r w:rsidRPr="00E60F66">
        <w:rPr>
          <w:rFonts w:ascii="Times New Roman" w:hAnsi="Times New Roman"/>
          <w:sz w:val="28"/>
          <w:szCs w:val="28"/>
        </w:rPr>
        <w:t>связи, удостоверение верности копий документов ос</w:t>
      </w:r>
      <w:r w:rsidRPr="00E60F66">
        <w:rPr>
          <w:rFonts w:ascii="Times New Roman" w:hAnsi="Times New Roman"/>
          <w:sz w:val="28"/>
          <w:szCs w:val="28"/>
        </w:rPr>
        <w:t>у</w:t>
      </w:r>
      <w:r w:rsidRPr="00E60F66">
        <w:rPr>
          <w:rFonts w:ascii="Times New Roman" w:hAnsi="Times New Roman"/>
          <w:sz w:val="28"/>
          <w:szCs w:val="28"/>
        </w:rPr>
        <w:t>ществляется в порядке, установленном федеральным законодател</w:t>
      </w:r>
      <w:r w:rsidRPr="00E60F66">
        <w:rPr>
          <w:rFonts w:ascii="Times New Roman" w:hAnsi="Times New Roman"/>
          <w:sz w:val="28"/>
          <w:szCs w:val="28"/>
        </w:rPr>
        <w:t>ь</w:t>
      </w:r>
      <w:r w:rsidRPr="00E60F66">
        <w:rPr>
          <w:rFonts w:ascii="Times New Roman" w:hAnsi="Times New Roman"/>
          <w:sz w:val="28"/>
          <w:szCs w:val="28"/>
        </w:rPr>
        <w:t>ством.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</w:t>
      </w:r>
      <w:r w:rsidR="003936BB">
        <w:rPr>
          <w:rFonts w:ascii="Times New Roman" w:hAnsi="Times New Roman"/>
          <w:sz w:val="28"/>
          <w:szCs w:val="28"/>
        </w:rPr>
        <w:t xml:space="preserve">     </w:t>
      </w:r>
      <w:r w:rsidRPr="0007287C">
        <w:rPr>
          <w:rFonts w:ascii="Times New Roman" w:hAnsi="Times New Roman"/>
          <w:sz w:val="28"/>
          <w:szCs w:val="28"/>
        </w:rPr>
        <w:t>муниципальной услуги может быть оформлено заявителем в х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>де приема в Ор</w:t>
      </w:r>
      <w:r w:rsidR="001F1705">
        <w:rPr>
          <w:rFonts w:ascii="Times New Roman" w:hAnsi="Times New Roman"/>
          <w:sz w:val="28"/>
          <w:szCs w:val="28"/>
        </w:rPr>
        <w:t xml:space="preserve">гане, </w:t>
      </w:r>
      <w:r w:rsidRPr="0007287C">
        <w:rPr>
          <w:rFonts w:ascii="Times New Roman" w:hAnsi="Times New Roman"/>
          <w:sz w:val="28"/>
          <w:szCs w:val="28"/>
        </w:rPr>
        <w:t xml:space="preserve"> либо оформлено заранее. 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По просьбе обратившегося лица, заявление может быть оформлено </w:t>
      </w:r>
      <w:r w:rsidR="003936BB">
        <w:rPr>
          <w:rFonts w:ascii="Times New Roman" w:hAnsi="Times New Roman"/>
          <w:sz w:val="28"/>
          <w:szCs w:val="28"/>
        </w:rPr>
        <w:t xml:space="preserve">    </w:t>
      </w:r>
      <w:r w:rsidRPr="0007287C">
        <w:rPr>
          <w:rFonts w:ascii="Times New Roman" w:hAnsi="Times New Roman"/>
          <w:sz w:val="28"/>
          <w:szCs w:val="28"/>
        </w:rPr>
        <w:t>спе</w:t>
      </w:r>
      <w:r w:rsidR="001F1705">
        <w:rPr>
          <w:rFonts w:ascii="Times New Roman" w:hAnsi="Times New Roman"/>
          <w:sz w:val="28"/>
          <w:szCs w:val="28"/>
        </w:rPr>
        <w:t xml:space="preserve">циалистом Органа, </w:t>
      </w:r>
      <w:r w:rsidRPr="0007287C">
        <w:rPr>
          <w:rFonts w:ascii="Times New Roman" w:hAnsi="Times New Roman"/>
          <w:sz w:val="28"/>
          <w:szCs w:val="28"/>
        </w:rPr>
        <w:t xml:space="preserve"> ответственным за прием документов, с использован</w:t>
      </w:r>
      <w:r w:rsidRPr="0007287C">
        <w:rPr>
          <w:rFonts w:ascii="Times New Roman" w:hAnsi="Times New Roman"/>
          <w:sz w:val="28"/>
          <w:szCs w:val="28"/>
        </w:rPr>
        <w:t>и</w:t>
      </w:r>
      <w:r w:rsidRPr="0007287C">
        <w:rPr>
          <w:rFonts w:ascii="Times New Roman" w:hAnsi="Times New Roman"/>
          <w:sz w:val="28"/>
          <w:szCs w:val="28"/>
        </w:rPr>
        <w:t>ем программных средств. В этом случае заявитель собственноручно впис</w:t>
      </w:r>
      <w:r w:rsidRPr="0007287C">
        <w:rPr>
          <w:rFonts w:ascii="Times New Roman" w:hAnsi="Times New Roman"/>
          <w:sz w:val="28"/>
          <w:szCs w:val="28"/>
        </w:rPr>
        <w:t>ы</w:t>
      </w:r>
      <w:r w:rsidRPr="0007287C">
        <w:rPr>
          <w:rFonts w:ascii="Times New Roman" w:hAnsi="Times New Roman"/>
          <w:sz w:val="28"/>
          <w:szCs w:val="28"/>
        </w:rPr>
        <w:t>вает в заявление свою фамилию, имя и отчество, ставит дату и подпись.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 xml:space="preserve">ляет </w:t>
      </w:r>
      <w:r>
        <w:rPr>
          <w:rFonts w:ascii="Times New Roman" w:hAnsi="Times New Roman"/>
          <w:sz w:val="28"/>
          <w:szCs w:val="28"/>
        </w:rPr>
        <w:t>2 рабочих дня</w:t>
      </w:r>
      <w:r w:rsidRPr="0007287C">
        <w:rPr>
          <w:rFonts w:ascii="Times New Roman" w:hAnsi="Times New Roman"/>
          <w:sz w:val="28"/>
          <w:szCs w:val="28"/>
        </w:rPr>
        <w:t xml:space="preserve"> с момента обращения заявителя о предоставлении мун</w:t>
      </w:r>
      <w:r w:rsidRPr="0007287C">
        <w:rPr>
          <w:rFonts w:ascii="Times New Roman" w:hAnsi="Times New Roman"/>
          <w:sz w:val="28"/>
          <w:szCs w:val="28"/>
        </w:rPr>
        <w:t>и</w:t>
      </w:r>
      <w:r w:rsidRPr="0007287C">
        <w:rPr>
          <w:rFonts w:ascii="Times New Roman" w:hAnsi="Times New Roman"/>
          <w:sz w:val="28"/>
          <w:szCs w:val="28"/>
        </w:rPr>
        <w:t xml:space="preserve">ципальной услуги. 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</w:t>
      </w:r>
      <w:r w:rsidRPr="0007287C">
        <w:rPr>
          <w:rFonts w:ascii="Times New Roman" w:hAnsi="Times New Roman"/>
          <w:sz w:val="28"/>
          <w:szCs w:val="28"/>
        </w:rPr>
        <w:t>а</w:t>
      </w:r>
      <w:r w:rsidRPr="0007287C">
        <w:rPr>
          <w:rFonts w:ascii="Times New Roman" w:hAnsi="Times New Roman"/>
          <w:sz w:val="28"/>
          <w:szCs w:val="28"/>
        </w:rPr>
        <w:t>ция заявления (документов) и передача заявления (документов) специ</w:t>
      </w:r>
      <w:r w:rsidRPr="0007287C">
        <w:rPr>
          <w:rFonts w:ascii="Times New Roman" w:hAnsi="Times New Roman"/>
          <w:sz w:val="28"/>
          <w:szCs w:val="28"/>
        </w:rPr>
        <w:t>а</w:t>
      </w:r>
      <w:r w:rsidRPr="0007287C">
        <w:rPr>
          <w:rFonts w:ascii="Times New Roman" w:hAnsi="Times New Roman"/>
          <w:sz w:val="28"/>
          <w:szCs w:val="28"/>
        </w:rPr>
        <w:t>листу Органа, ответственному за принятие решения.</w:t>
      </w:r>
    </w:p>
    <w:p w:rsidR="001F1705" w:rsidRPr="003936BB" w:rsidRDefault="001F1705" w:rsidP="003936BB">
      <w:pPr>
        <w:pStyle w:val="ConsPlusNormal"/>
        <w:ind w:firstLine="0"/>
        <w:rPr>
          <w:rFonts w:ascii="Times New Roman" w:hAnsi="Times New Roman"/>
          <w:b/>
          <w:sz w:val="16"/>
          <w:szCs w:val="16"/>
        </w:rPr>
      </w:pPr>
    </w:p>
    <w:p w:rsidR="006C02F0" w:rsidRDefault="006C02F0" w:rsidP="003936BB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23D24"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6C02F0" w:rsidRPr="00023D24" w:rsidRDefault="006C02F0" w:rsidP="003936BB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23D24">
        <w:rPr>
          <w:rFonts w:ascii="Times New Roman" w:hAnsi="Times New Roman"/>
          <w:b/>
          <w:sz w:val="28"/>
          <w:szCs w:val="28"/>
        </w:rPr>
        <w:t>или решения об отказе в предоставлении муниципальной услуги</w:t>
      </w:r>
    </w:p>
    <w:p w:rsidR="006C02F0" w:rsidRPr="003936BB" w:rsidRDefault="006C02F0" w:rsidP="006C02F0">
      <w:pPr>
        <w:pStyle w:val="ConsPlusNormal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3.3. Основанием для начала исполнения административной пр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>цедуры является передача в Орган документов, необходимых для принятия реш</w:t>
      </w:r>
      <w:r w:rsidRPr="0007287C">
        <w:rPr>
          <w:rFonts w:ascii="Times New Roman" w:hAnsi="Times New Roman"/>
          <w:sz w:val="28"/>
          <w:szCs w:val="28"/>
        </w:rPr>
        <w:t>е</w:t>
      </w:r>
      <w:r w:rsidRPr="0007287C">
        <w:rPr>
          <w:rFonts w:ascii="Times New Roman" w:hAnsi="Times New Roman"/>
          <w:sz w:val="28"/>
          <w:szCs w:val="28"/>
        </w:rPr>
        <w:t>ния.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 xml:space="preserve">лении услуги, в течение одного рабочего </w:t>
      </w:r>
      <w:r w:rsidR="00AA490E" w:rsidRPr="0007287C">
        <w:rPr>
          <w:rFonts w:ascii="Times New Roman" w:hAnsi="Times New Roman"/>
          <w:sz w:val="28"/>
          <w:szCs w:val="28"/>
        </w:rPr>
        <w:t xml:space="preserve">дня </w:t>
      </w:r>
      <w:r w:rsidR="00AA490E">
        <w:rPr>
          <w:rFonts w:ascii="Times New Roman" w:hAnsi="Times New Roman"/>
          <w:sz w:val="28"/>
          <w:szCs w:val="28"/>
        </w:rPr>
        <w:t>с момента получения докуме</w:t>
      </w:r>
      <w:r w:rsidR="00AA490E">
        <w:rPr>
          <w:rFonts w:ascii="Times New Roman" w:hAnsi="Times New Roman"/>
          <w:sz w:val="28"/>
          <w:szCs w:val="28"/>
        </w:rPr>
        <w:t>н</w:t>
      </w:r>
      <w:r w:rsidR="00AA490E">
        <w:rPr>
          <w:rFonts w:ascii="Times New Roman" w:hAnsi="Times New Roman"/>
          <w:sz w:val="28"/>
          <w:szCs w:val="28"/>
        </w:rPr>
        <w:t xml:space="preserve">тов </w:t>
      </w:r>
      <w:r w:rsidRPr="0007287C">
        <w:rPr>
          <w:rFonts w:ascii="Times New Roman" w:hAnsi="Times New Roman"/>
          <w:sz w:val="28"/>
          <w:szCs w:val="28"/>
        </w:rPr>
        <w:t>осуществляет проверку д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>кументов.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>лении услуги, проверяет документы на предмет наличия всех документов,</w:t>
      </w:r>
      <w:r w:rsidR="003936BB">
        <w:rPr>
          <w:rFonts w:ascii="Times New Roman" w:hAnsi="Times New Roman"/>
          <w:sz w:val="28"/>
          <w:szCs w:val="28"/>
        </w:rPr>
        <w:t xml:space="preserve">       </w:t>
      </w:r>
      <w:r w:rsidRPr="0007287C">
        <w:rPr>
          <w:rFonts w:ascii="Times New Roman" w:hAnsi="Times New Roman"/>
          <w:sz w:val="28"/>
          <w:szCs w:val="28"/>
        </w:rPr>
        <w:t xml:space="preserve"> необходимых для представления муниципальной услуги и соответствия </w:t>
      </w:r>
      <w:r w:rsidR="003936BB">
        <w:rPr>
          <w:rFonts w:ascii="Times New Roman" w:hAnsi="Times New Roman"/>
          <w:sz w:val="28"/>
          <w:szCs w:val="28"/>
        </w:rPr>
        <w:t xml:space="preserve">     </w:t>
      </w:r>
      <w:r w:rsidRPr="0007287C">
        <w:rPr>
          <w:rFonts w:ascii="Times New Roman" w:hAnsi="Times New Roman"/>
          <w:sz w:val="28"/>
          <w:szCs w:val="28"/>
        </w:rPr>
        <w:t>указанных документов установленным треб</w:t>
      </w:r>
      <w:r w:rsidRPr="0007287C">
        <w:rPr>
          <w:rFonts w:ascii="Times New Roman" w:hAnsi="Times New Roman"/>
          <w:sz w:val="28"/>
          <w:szCs w:val="28"/>
        </w:rPr>
        <w:t>о</w:t>
      </w:r>
      <w:r w:rsidRPr="0007287C">
        <w:rPr>
          <w:rFonts w:ascii="Times New Roman" w:hAnsi="Times New Roman"/>
          <w:sz w:val="28"/>
          <w:szCs w:val="28"/>
        </w:rPr>
        <w:t>ваниям.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При рассмотрении документов для предоставления муниципальной у</w:t>
      </w:r>
      <w:r w:rsidRPr="0007287C">
        <w:rPr>
          <w:rFonts w:ascii="Times New Roman" w:hAnsi="Times New Roman"/>
          <w:sz w:val="28"/>
          <w:szCs w:val="28"/>
        </w:rPr>
        <w:t>с</w:t>
      </w:r>
      <w:r w:rsidRPr="0007287C">
        <w:rPr>
          <w:rFonts w:ascii="Times New Roman" w:hAnsi="Times New Roman"/>
          <w:sz w:val="28"/>
          <w:szCs w:val="28"/>
        </w:rPr>
        <w:t>луги, специалист Органа, ответственный за принятие решения о предоста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>лении услуги, устанавливает соответствие заявителя критериям, необход</w:t>
      </w:r>
      <w:r w:rsidRPr="0007287C">
        <w:rPr>
          <w:rFonts w:ascii="Times New Roman" w:hAnsi="Times New Roman"/>
          <w:sz w:val="28"/>
          <w:szCs w:val="28"/>
        </w:rPr>
        <w:t>и</w:t>
      </w:r>
      <w:r w:rsidRPr="0007287C">
        <w:rPr>
          <w:rFonts w:ascii="Times New Roman" w:hAnsi="Times New Roman"/>
          <w:sz w:val="28"/>
          <w:szCs w:val="28"/>
        </w:rPr>
        <w:lastRenderedPageBreak/>
        <w:t>мым для предоставления муниципальной услуги, а также наличие основ</w:t>
      </w:r>
      <w:r w:rsidRPr="0007287C">
        <w:rPr>
          <w:rFonts w:ascii="Times New Roman" w:hAnsi="Times New Roman"/>
          <w:sz w:val="28"/>
          <w:szCs w:val="28"/>
        </w:rPr>
        <w:t>а</w:t>
      </w:r>
      <w:r w:rsidRPr="0007287C">
        <w:rPr>
          <w:rFonts w:ascii="Times New Roman" w:hAnsi="Times New Roman"/>
          <w:sz w:val="28"/>
          <w:szCs w:val="28"/>
        </w:rPr>
        <w:t>ний для отказа в предоставлении муниципальной услуги, предусмотренных пун</w:t>
      </w:r>
      <w:r w:rsidRPr="0007287C">
        <w:rPr>
          <w:rFonts w:ascii="Times New Roman" w:hAnsi="Times New Roman"/>
          <w:sz w:val="28"/>
          <w:szCs w:val="28"/>
        </w:rPr>
        <w:t>к</w:t>
      </w:r>
      <w:r w:rsidRPr="0007287C">
        <w:rPr>
          <w:rFonts w:ascii="Times New Roman" w:hAnsi="Times New Roman"/>
          <w:sz w:val="28"/>
          <w:szCs w:val="28"/>
        </w:rPr>
        <w:t>том 2.11</w:t>
      </w:r>
      <w:r w:rsidR="003936BB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>настоящего административного р</w:t>
      </w:r>
      <w:r w:rsidRPr="0007287C">
        <w:rPr>
          <w:rFonts w:ascii="Times New Roman" w:hAnsi="Times New Roman"/>
          <w:sz w:val="28"/>
          <w:szCs w:val="28"/>
        </w:rPr>
        <w:t>е</w:t>
      </w:r>
      <w:r w:rsidRPr="0007287C">
        <w:rPr>
          <w:rFonts w:ascii="Times New Roman" w:hAnsi="Times New Roman"/>
          <w:sz w:val="28"/>
          <w:szCs w:val="28"/>
        </w:rPr>
        <w:t>гламента.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 xml:space="preserve">лении услуги, по результатам проверки </w:t>
      </w:r>
      <w:r w:rsidR="00AA490E">
        <w:rPr>
          <w:rFonts w:ascii="Times New Roman" w:hAnsi="Times New Roman"/>
          <w:sz w:val="28"/>
          <w:szCs w:val="28"/>
        </w:rPr>
        <w:t>в течение рабочего с момента пр</w:t>
      </w:r>
      <w:r w:rsidR="00AA490E">
        <w:rPr>
          <w:rFonts w:ascii="Times New Roman" w:hAnsi="Times New Roman"/>
          <w:sz w:val="28"/>
          <w:szCs w:val="28"/>
        </w:rPr>
        <w:t>о</w:t>
      </w:r>
      <w:r w:rsidR="00AA490E">
        <w:rPr>
          <w:rFonts w:ascii="Times New Roman" w:hAnsi="Times New Roman"/>
          <w:sz w:val="28"/>
          <w:szCs w:val="28"/>
        </w:rPr>
        <w:t xml:space="preserve">верки документов </w:t>
      </w:r>
      <w:r w:rsidRPr="0007287C">
        <w:rPr>
          <w:rFonts w:ascii="Times New Roman" w:hAnsi="Times New Roman"/>
          <w:sz w:val="28"/>
          <w:szCs w:val="28"/>
        </w:rPr>
        <w:t>принимает одно из следующих реш</w:t>
      </w:r>
      <w:r w:rsidRPr="0007287C">
        <w:rPr>
          <w:rFonts w:ascii="Times New Roman" w:hAnsi="Times New Roman"/>
          <w:sz w:val="28"/>
          <w:szCs w:val="28"/>
        </w:rPr>
        <w:t>е</w:t>
      </w:r>
      <w:r w:rsidRPr="0007287C">
        <w:rPr>
          <w:rFonts w:ascii="Times New Roman" w:hAnsi="Times New Roman"/>
          <w:sz w:val="28"/>
          <w:szCs w:val="28"/>
        </w:rPr>
        <w:t>ний: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подготовить справку или иной документ в сфере жилищно-коммунального хозяйства;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- отказать в выдаче справок и иных документов в сфере жили</w:t>
      </w:r>
      <w:r w:rsidRPr="0007287C">
        <w:rPr>
          <w:rFonts w:ascii="Times New Roman" w:hAnsi="Times New Roman"/>
          <w:sz w:val="28"/>
          <w:szCs w:val="28"/>
        </w:rPr>
        <w:t>щ</w:t>
      </w:r>
      <w:r w:rsidRPr="0007287C">
        <w:rPr>
          <w:rFonts w:ascii="Times New Roman" w:hAnsi="Times New Roman"/>
          <w:sz w:val="28"/>
          <w:szCs w:val="28"/>
        </w:rPr>
        <w:t>но-коммунального хозяйства (в случае наличия оснований, предусмо</w:t>
      </w:r>
      <w:r w:rsidRPr="0007287C">
        <w:rPr>
          <w:rFonts w:ascii="Times New Roman" w:hAnsi="Times New Roman"/>
          <w:sz w:val="28"/>
          <w:szCs w:val="28"/>
        </w:rPr>
        <w:t>т</w:t>
      </w:r>
      <w:r w:rsidRPr="0007287C">
        <w:rPr>
          <w:rFonts w:ascii="Times New Roman" w:hAnsi="Times New Roman"/>
          <w:sz w:val="28"/>
          <w:szCs w:val="28"/>
        </w:rPr>
        <w:t>ренных пунктом 2.11</w:t>
      </w:r>
      <w:r w:rsidR="003936BB">
        <w:rPr>
          <w:rFonts w:ascii="Times New Roman" w:hAnsi="Times New Roman"/>
          <w:sz w:val="28"/>
          <w:szCs w:val="28"/>
        </w:rPr>
        <w:t xml:space="preserve"> </w:t>
      </w:r>
      <w:r w:rsidRPr="0007287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регламента). 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>лении муниципальной услуги, в двух экземплярах осуществляет оформл</w:t>
      </w:r>
      <w:r w:rsidRPr="0007287C">
        <w:rPr>
          <w:rFonts w:ascii="Times New Roman" w:hAnsi="Times New Roman"/>
          <w:sz w:val="28"/>
          <w:szCs w:val="28"/>
        </w:rPr>
        <w:t>е</w:t>
      </w:r>
      <w:r w:rsidRPr="0007287C">
        <w:rPr>
          <w:rFonts w:ascii="Times New Roman" w:hAnsi="Times New Roman"/>
          <w:sz w:val="28"/>
          <w:szCs w:val="28"/>
        </w:rPr>
        <w:t xml:space="preserve">ние справки или иного документа в сфере жилищно-коммунального хозяйства </w:t>
      </w:r>
      <w:r w:rsidR="003936BB">
        <w:rPr>
          <w:rFonts w:ascii="Times New Roman" w:hAnsi="Times New Roman"/>
          <w:sz w:val="28"/>
          <w:szCs w:val="28"/>
        </w:rPr>
        <w:t xml:space="preserve">   </w:t>
      </w:r>
      <w:r w:rsidRPr="0007287C">
        <w:rPr>
          <w:rFonts w:ascii="Times New Roman" w:hAnsi="Times New Roman"/>
          <w:sz w:val="28"/>
          <w:szCs w:val="28"/>
        </w:rPr>
        <w:t>либо решения об отказе в выдаче документов и передает его на подпись р</w:t>
      </w:r>
      <w:r w:rsidRPr="0007287C">
        <w:rPr>
          <w:rFonts w:ascii="Times New Roman" w:hAnsi="Times New Roman"/>
          <w:sz w:val="28"/>
          <w:szCs w:val="28"/>
        </w:rPr>
        <w:t>у</w:t>
      </w:r>
      <w:r w:rsidRPr="0007287C">
        <w:rPr>
          <w:rFonts w:ascii="Times New Roman" w:hAnsi="Times New Roman"/>
          <w:sz w:val="28"/>
          <w:szCs w:val="28"/>
        </w:rPr>
        <w:t>ководителю Органа.</w:t>
      </w:r>
    </w:p>
    <w:p w:rsidR="006C02F0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Руководитель Органа подписывает справку или иной документ в сфере жилищно-коммунального хозяйства (решение об отказе в выд</w:t>
      </w:r>
      <w:r w:rsidRPr="0007287C">
        <w:rPr>
          <w:rFonts w:ascii="Times New Roman" w:hAnsi="Times New Roman"/>
          <w:sz w:val="28"/>
          <w:szCs w:val="28"/>
        </w:rPr>
        <w:t>а</w:t>
      </w:r>
      <w:r w:rsidRPr="0007287C">
        <w:rPr>
          <w:rFonts w:ascii="Times New Roman" w:hAnsi="Times New Roman"/>
          <w:sz w:val="28"/>
          <w:szCs w:val="28"/>
        </w:rPr>
        <w:t>че)</w:t>
      </w:r>
      <w:r>
        <w:rPr>
          <w:rFonts w:ascii="Times New Roman" w:hAnsi="Times New Roman"/>
          <w:sz w:val="28"/>
          <w:szCs w:val="28"/>
        </w:rPr>
        <w:t>.</w:t>
      </w:r>
    </w:p>
    <w:p w:rsidR="006C02F0" w:rsidRPr="000739FD" w:rsidRDefault="006C02F0" w:rsidP="006C02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</w:t>
      </w:r>
      <w:r w:rsidRPr="000739FD">
        <w:rPr>
          <w:sz w:val="28"/>
          <w:szCs w:val="28"/>
        </w:rPr>
        <w:t>с</w:t>
      </w:r>
      <w:r w:rsidRPr="000739FD">
        <w:rPr>
          <w:sz w:val="28"/>
          <w:szCs w:val="28"/>
        </w:rPr>
        <w:t xml:space="preserve">тавлении муниципальной услуги, направляет один экземпляр справки или иного документа в сфере жилищного хозяйства (решения об отказе в </w:t>
      </w:r>
      <w:r w:rsidR="00864DEF">
        <w:rPr>
          <w:sz w:val="28"/>
          <w:szCs w:val="28"/>
        </w:rPr>
        <w:t xml:space="preserve">         </w:t>
      </w:r>
      <w:r w:rsidRPr="000739FD">
        <w:rPr>
          <w:sz w:val="28"/>
          <w:szCs w:val="28"/>
        </w:rPr>
        <w:t>выдаче), специалисту Органа ответственному за выдачу результата предо</w:t>
      </w:r>
      <w:r w:rsidRPr="000739FD">
        <w:rPr>
          <w:sz w:val="28"/>
          <w:szCs w:val="28"/>
        </w:rPr>
        <w:t>с</w:t>
      </w:r>
      <w:r w:rsidRPr="000739FD">
        <w:rPr>
          <w:sz w:val="28"/>
          <w:szCs w:val="28"/>
        </w:rPr>
        <w:t xml:space="preserve">тавления </w:t>
      </w:r>
      <w:r w:rsidR="003936BB">
        <w:rPr>
          <w:sz w:val="28"/>
          <w:szCs w:val="28"/>
        </w:rPr>
        <w:t xml:space="preserve">  </w:t>
      </w:r>
      <w:r w:rsidRPr="000739FD">
        <w:rPr>
          <w:sz w:val="28"/>
          <w:szCs w:val="28"/>
        </w:rPr>
        <w:t>муниципальной услуги, для выд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чи его заявителю.</w:t>
      </w:r>
    </w:p>
    <w:p w:rsidR="006C02F0" w:rsidRPr="000739FD" w:rsidRDefault="006C02F0" w:rsidP="006C02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Второй экземпляр справки или иного документа в сфере жили</w:t>
      </w:r>
      <w:r w:rsidRPr="000739FD">
        <w:rPr>
          <w:sz w:val="28"/>
          <w:szCs w:val="28"/>
        </w:rPr>
        <w:t>щ</w:t>
      </w:r>
      <w:r w:rsidRPr="000739FD">
        <w:rPr>
          <w:sz w:val="28"/>
          <w:szCs w:val="28"/>
        </w:rPr>
        <w:t xml:space="preserve">ного </w:t>
      </w:r>
      <w:r w:rsidR="003936BB">
        <w:rPr>
          <w:sz w:val="28"/>
          <w:szCs w:val="28"/>
        </w:rPr>
        <w:t xml:space="preserve">   </w:t>
      </w:r>
      <w:r w:rsidRPr="000739FD">
        <w:rPr>
          <w:sz w:val="28"/>
          <w:szCs w:val="28"/>
        </w:rPr>
        <w:t>хозяйства (решения об отказе в выдаче)</w:t>
      </w:r>
      <w:r w:rsidR="000739FD">
        <w:rPr>
          <w:sz w:val="28"/>
          <w:szCs w:val="28"/>
        </w:rPr>
        <w:t xml:space="preserve"> </w:t>
      </w:r>
      <w:r w:rsidRPr="000739FD">
        <w:rPr>
          <w:sz w:val="28"/>
          <w:szCs w:val="28"/>
        </w:rPr>
        <w:t>передается специалистом, ответс</w:t>
      </w:r>
      <w:r w:rsidRPr="000739FD">
        <w:rPr>
          <w:sz w:val="28"/>
          <w:szCs w:val="28"/>
        </w:rPr>
        <w:t>т</w:t>
      </w:r>
      <w:r w:rsidRPr="000739FD">
        <w:rPr>
          <w:sz w:val="28"/>
          <w:szCs w:val="28"/>
        </w:rPr>
        <w:t>венным за принятие решения, в архив Органа.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 xml:space="preserve">ляет не более </w:t>
      </w:r>
      <w:r>
        <w:rPr>
          <w:rFonts w:ascii="Times New Roman" w:hAnsi="Times New Roman"/>
          <w:sz w:val="28"/>
          <w:szCs w:val="28"/>
        </w:rPr>
        <w:t>11 рабочих</w:t>
      </w:r>
      <w:r w:rsidRPr="0007287C">
        <w:rPr>
          <w:rFonts w:ascii="Times New Roman" w:hAnsi="Times New Roman"/>
          <w:sz w:val="28"/>
          <w:szCs w:val="28"/>
        </w:rPr>
        <w:t xml:space="preserve"> дней со дня получения из Органа, полного ко</w:t>
      </w:r>
      <w:r w:rsidRPr="0007287C">
        <w:rPr>
          <w:rFonts w:ascii="Times New Roman" w:hAnsi="Times New Roman"/>
          <w:sz w:val="28"/>
          <w:szCs w:val="28"/>
        </w:rPr>
        <w:t>м</w:t>
      </w:r>
      <w:r w:rsidRPr="0007287C">
        <w:rPr>
          <w:rFonts w:ascii="Times New Roman" w:hAnsi="Times New Roman"/>
          <w:sz w:val="28"/>
          <w:szCs w:val="28"/>
        </w:rPr>
        <w:t>плекта документов, необходимых для принятия решения.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 решения о выдаче документов или решения об отказе в выдаче док</w:t>
      </w:r>
      <w:r w:rsidRPr="0007287C">
        <w:rPr>
          <w:rFonts w:ascii="Times New Roman" w:hAnsi="Times New Roman"/>
          <w:sz w:val="28"/>
          <w:szCs w:val="28"/>
        </w:rPr>
        <w:t>у</w:t>
      </w:r>
      <w:r w:rsidRPr="0007287C">
        <w:rPr>
          <w:rFonts w:ascii="Times New Roman" w:hAnsi="Times New Roman"/>
          <w:sz w:val="28"/>
          <w:szCs w:val="28"/>
        </w:rPr>
        <w:t xml:space="preserve">ментов и направление принятого решения </w:t>
      </w:r>
      <w:r>
        <w:rPr>
          <w:rFonts w:ascii="Times New Roman" w:hAnsi="Times New Roman"/>
          <w:sz w:val="28"/>
          <w:szCs w:val="28"/>
        </w:rPr>
        <w:t xml:space="preserve">специалисту </w:t>
      </w:r>
      <w:r w:rsidRPr="00F965FC">
        <w:rPr>
          <w:rFonts w:ascii="Times New Roman" w:hAnsi="Times New Roman"/>
          <w:sz w:val="28"/>
          <w:szCs w:val="28"/>
        </w:rPr>
        <w:t xml:space="preserve">Органа, ответственному за </w:t>
      </w:r>
      <w:r w:rsidR="003936BB">
        <w:rPr>
          <w:rFonts w:ascii="Times New Roman" w:hAnsi="Times New Roman"/>
          <w:sz w:val="28"/>
          <w:szCs w:val="28"/>
        </w:rPr>
        <w:t xml:space="preserve">    </w:t>
      </w:r>
      <w:r w:rsidRPr="00F965FC">
        <w:rPr>
          <w:rFonts w:ascii="Times New Roman" w:hAnsi="Times New Roman"/>
          <w:sz w:val="28"/>
          <w:szCs w:val="28"/>
        </w:rPr>
        <w:t>выдачу результата предоставления услуги, ответственному за межведомс</w:t>
      </w:r>
      <w:r w:rsidRPr="00F965FC">
        <w:rPr>
          <w:rFonts w:ascii="Times New Roman" w:hAnsi="Times New Roman"/>
          <w:sz w:val="28"/>
          <w:szCs w:val="28"/>
        </w:rPr>
        <w:t>т</w:t>
      </w:r>
      <w:r w:rsidRPr="00F965FC">
        <w:rPr>
          <w:rFonts w:ascii="Times New Roman" w:hAnsi="Times New Roman"/>
          <w:sz w:val="28"/>
          <w:szCs w:val="28"/>
        </w:rPr>
        <w:t>венное взаимодействие.</w:t>
      </w:r>
    </w:p>
    <w:p w:rsidR="006C02F0" w:rsidRPr="003936BB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936BB" w:rsidRDefault="006C02F0" w:rsidP="003936BB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 xml:space="preserve">Выдача заявителю результата предоставления </w:t>
      </w:r>
    </w:p>
    <w:p w:rsidR="006C02F0" w:rsidRPr="0007287C" w:rsidRDefault="006C02F0" w:rsidP="003936BB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7287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6C02F0" w:rsidRPr="003936BB" w:rsidRDefault="006C02F0" w:rsidP="006C02F0">
      <w:pPr>
        <w:pStyle w:val="ConsPlusNormal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3.4. Основанием начала исполнения административной процедуры </w:t>
      </w:r>
      <w:r w:rsidR="003936BB">
        <w:rPr>
          <w:rFonts w:ascii="Times New Roman" w:hAnsi="Times New Roman"/>
          <w:sz w:val="28"/>
          <w:szCs w:val="28"/>
        </w:rPr>
        <w:t xml:space="preserve">      </w:t>
      </w:r>
      <w:r w:rsidRPr="0007287C">
        <w:rPr>
          <w:rFonts w:ascii="Times New Roman" w:hAnsi="Times New Roman"/>
          <w:sz w:val="28"/>
          <w:szCs w:val="28"/>
        </w:rPr>
        <w:t>является поступление</w:t>
      </w:r>
      <w:r w:rsidR="000739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специалисту</w:t>
      </w:r>
      <w:r w:rsidRPr="00F965FC">
        <w:rPr>
          <w:rFonts w:ascii="Times New Roman" w:hAnsi="Times New Roman"/>
          <w:sz w:val="28"/>
          <w:szCs w:val="28"/>
        </w:rPr>
        <w:t xml:space="preserve"> Органа, ответственному за выдачу р</w:t>
      </w:r>
      <w:r w:rsidRPr="00F965FC">
        <w:rPr>
          <w:rFonts w:ascii="Times New Roman" w:hAnsi="Times New Roman"/>
          <w:sz w:val="28"/>
          <w:szCs w:val="28"/>
        </w:rPr>
        <w:t>е</w:t>
      </w:r>
      <w:r w:rsidRPr="00F965FC">
        <w:rPr>
          <w:rFonts w:ascii="Times New Roman" w:hAnsi="Times New Roman"/>
          <w:sz w:val="28"/>
          <w:szCs w:val="28"/>
        </w:rPr>
        <w:t xml:space="preserve">зультата предоставления услуги, </w:t>
      </w:r>
      <w:r w:rsidRPr="0007287C">
        <w:rPr>
          <w:rFonts w:ascii="Times New Roman" w:hAnsi="Times New Roman"/>
          <w:sz w:val="28"/>
          <w:szCs w:val="28"/>
        </w:rPr>
        <w:t>решения о выдаче докуме</w:t>
      </w:r>
      <w:r w:rsidRPr="0007287C">
        <w:rPr>
          <w:rFonts w:ascii="Times New Roman" w:hAnsi="Times New Roman"/>
          <w:sz w:val="28"/>
          <w:szCs w:val="28"/>
        </w:rPr>
        <w:t>н</w:t>
      </w:r>
      <w:r w:rsidRPr="0007287C">
        <w:rPr>
          <w:rFonts w:ascii="Times New Roman" w:hAnsi="Times New Roman"/>
          <w:sz w:val="28"/>
          <w:szCs w:val="28"/>
        </w:rPr>
        <w:t>тов или решения об отказе в выдаче документов (далее - документ, я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>ляющийся результатом предоста</w:t>
      </w:r>
      <w:r w:rsidRPr="0007287C">
        <w:rPr>
          <w:rFonts w:ascii="Times New Roman" w:hAnsi="Times New Roman"/>
          <w:sz w:val="28"/>
          <w:szCs w:val="28"/>
        </w:rPr>
        <w:t>в</w:t>
      </w:r>
      <w:r w:rsidRPr="0007287C">
        <w:rPr>
          <w:rFonts w:ascii="Times New Roman" w:hAnsi="Times New Roman"/>
          <w:sz w:val="28"/>
          <w:szCs w:val="28"/>
        </w:rPr>
        <w:t>ления услуги).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lastRenderedPageBreak/>
        <w:t>ния услуги специалист Органа, ответственный за выдачу результата предо</w:t>
      </w:r>
      <w:r w:rsidRPr="000739FD">
        <w:rPr>
          <w:sz w:val="28"/>
          <w:szCs w:val="28"/>
        </w:rPr>
        <w:t>с</w:t>
      </w:r>
      <w:r w:rsidRPr="000739FD">
        <w:rPr>
          <w:sz w:val="28"/>
          <w:szCs w:val="28"/>
        </w:rPr>
        <w:t>тавления услуги, информирует заявителя о дате, с которой заявитель может получить документ, являющийся результатом предоста</w:t>
      </w:r>
      <w:r w:rsidRPr="000739FD">
        <w:rPr>
          <w:sz w:val="28"/>
          <w:szCs w:val="28"/>
        </w:rPr>
        <w:t>в</w:t>
      </w:r>
      <w:r w:rsidRPr="000739FD">
        <w:rPr>
          <w:sz w:val="28"/>
          <w:szCs w:val="28"/>
        </w:rPr>
        <w:t>ления услуги.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Информирование заявителя, осуществляется по телефону и посредс</w:t>
      </w:r>
      <w:r w:rsidRPr="000739FD">
        <w:rPr>
          <w:sz w:val="28"/>
          <w:szCs w:val="28"/>
        </w:rPr>
        <w:t>т</w:t>
      </w:r>
      <w:r w:rsidRPr="000739FD">
        <w:rPr>
          <w:sz w:val="28"/>
          <w:szCs w:val="28"/>
        </w:rPr>
        <w:t>вом отправления электронного сообщения на указанный заяв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 xml:space="preserve">телем адрес </w:t>
      </w:r>
      <w:r w:rsidR="003936BB">
        <w:rPr>
          <w:sz w:val="28"/>
          <w:szCs w:val="28"/>
        </w:rPr>
        <w:t xml:space="preserve">       </w:t>
      </w:r>
      <w:r w:rsidRPr="000739FD">
        <w:rPr>
          <w:sz w:val="28"/>
          <w:szCs w:val="28"/>
        </w:rPr>
        <w:t>электронной почты.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Выдачу документа, являющегося результатом предоставления услуги, осуществляет специалист Органа, ответственный за выдачу результата пр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доставления услуги: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 xml:space="preserve">веряющего </w:t>
      </w:r>
      <w:r w:rsidR="003936BB">
        <w:rPr>
          <w:sz w:val="28"/>
          <w:szCs w:val="28"/>
        </w:rPr>
        <w:t xml:space="preserve">   </w:t>
      </w:r>
      <w:r w:rsidRPr="000739FD">
        <w:rPr>
          <w:sz w:val="28"/>
          <w:szCs w:val="28"/>
        </w:rPr>
        <w:t>личность, а при обращении представителя также документа, подтвержда</w:t>
      </w:r>
      <w:r w:rsidRPr="000739FD">
        <w:rPr>
          <w:sz w:val="28"/>
          <w:szCs w:val="28"/>
        </w:rPr>
        <w:t>ю</w:t>
      </w:r>
      <w:r w:rsidRPr="000739FD">
        <w:rPr>
          <w:sz w:val="28"/>
          <w:szCs w:val="28"/>
        </w:rPr>
        <w:t>щего полномочия представителя, либо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- документ, являющийся результатом предоставления услуги, напра</w:t>
      </w:r>
      <w:r w:rsidRPr="000739FD">
        <w:rPr>
          <w:sz w:val="28"/>
          <w:szCs w:val="28"/>
        </w:rPr>
        <w:t>в</w:t>
      </w:r>
      <w:r w:rsidRPr="000739FD">
        <w:rPr>
          <w:sz w:val="28"/>
          <w:szCs w:val="28"/>
        </w:rPr>
        <w:t>ляется по почте заказным письмом с уведомлением.</w:t>
      </w:r>
    </w:p>
    <w:p w:rsidR="006C02F0" w:rsidRPr="000739FD" w:rsidRDefault="006C02F0" w:rsidP="006C02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Максимальный срок исполнения административной процедуры соста</w:t>
      </w:r>
      <w:r w:rsidRPr="000739FD">
        <w:rPr>
          <w:sz w:val="28"/>
          <w:szCs w:val="28"/>
        </w:rPr>
        <w:t>в</w:t>
      </w:r>
      <w:r w:rsidRPr="000739FD">
        <w:rPr>
          <w:sz w:val="28"/>
          <w:szCs w:val="28"/>
        </w:rPr>
        <w:t>ляет 2 рабочих дня</w:t>
      </w:r>
      <w:r w:rsidR="000739FD">
        <w:rPr>
          <w:sz w:val="28"/>
          <w:szCs w:val="28"/>
        </w:rPr>
        <w:t xml:space="preserve"> </w:t>
      </w:r>
      <w:r w:rsidRPr="000739FD">
        <w:rPr>
          <w:sz w:val="28"/>
          <w:szCs w:val="28"/>
        </w:rPr>
        <w:t>с момента поступления специалисту Органа, ответстве</w:t>
      </w:r>
      <w:r w:rsidRPr="000739FD">
        <w:rPr>
          <w:sz w:val="28"/>
          <w:szCs w:val="28"/>
        </w:rPr>
        <w:t>н</w:t>
      </w:r>
      <w:r w:rsidRPr="000739FD">
        <w:rPr>
          <w:sz w:val="28"/>
          <w:szCs w:val="28"/>
        </w:rPr>
        <w:t>ному за выдачу результата предоставления услуги, специ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листу МФЦ,</w:t>
      </w:r>
      <w:r w:rsidR="000739FD">
        <w:rPr>
          <w:sz w:val="28"/>
          <w:szCs w:val="28"/>
        </w:rPr>
        <w:t xml:space="preserve"> </w:t>
      </w:r>
      <w:r w:rsidR="003936BB">
        <w:rPr>
          <w:sz w:val="28"/>
          <w:szCs w:val="28"/>
        </w:rPr>
        <w:t xml:space="preserve">          </w:t>
      </w:r>
      <w:r w:rsidRPr="000739FD">
        <w:rPr>
          <w:sz w:val="28"/>
          <w:szCs w:val="28"/>
        </w:rPr>
        <w:t>ответственному за межведомственное взаимодействие, документа, являющ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гося результатом предоставления муниц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пальной услуги.</w:t>
      </w:r>
    </w:p>
    <w:p w:rsidR="006C02F0" w:rsidRPr="0007287C" w:rsidRDefault="006C02F0" w:rsidP="006C02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287C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3936BB">
        <w:rPr>
          <w:rFonts w:ascii="Times New Roman" w:hAnsi="Times New Roman"/>
          <w:sz w:val="28"/>
          <w:szCs w:val="28"/>
        </w:rPr>
        <w:t xml:space="preserve">       </w:t>
      </w:r>
      <w:r w:rsidRPr="0007287C">
        <w:rPr>
          <w:rFonts w:ascii="Times New Roman" w:hAnsi="Times New Roman"/>
          <w:sz w:val="28"/>
          <w:szCs w:val="28"/>
        </w:rPr>
        <w:t>уведомлени</w:t>
      </w:r>
      <w:r>
        <w:rPr>
          <w:rFonts w:ascii="Times New Roman" w:hAnsi="Times New Roman"/>
          <w:sz w:val="28"/>
          <w:szCs w:val="28"/>
        </w:rPr>
        <w:t xml:space="preserve">е заявителя о принятом решении, </w:t>
      </w:r>
      <w:r w:rsidRPr="0007287C">
        <w:rPr>
          <w:rFonts w:ascii="Times New Roman" w:hAnsi="Times New Roman"/>
          <w:sz w:val="28"/>
          <w:szCs w:val="28"/>
        </w:rPr>
        <w:t>выдача заявителю справки и иных документов в сфере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или решения об отк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зе в выдаче документов.</w:t>
      </w:r>
    </w:p>
    <w:p w:rsidR="001F1705" w:rsidRPr="003936BB" w:rsidRDefault="001F1705" w:rsidP="003936BB">
      <w:pPr>
        <w:widowControl w:val="0"/>
        <w:autoSpaceDE w:val="0"/>
        <w:autoSpaceDN w:val="0"/>
        <w:adjustRightInd w:val="0"/>
        <w:outlineLvl w:val="1"/>
        <w:rPr>
          <w:rFonts w:cs="Arial"/>
          <w:b/>
          <w:sz w:val="16"/>
          <w:szCs w:val="16"/>
        </w:rPr>
      </w:pPr>
    </w:p>
    <w:p w:rsidR="006C02F0" w:rsidRPr="000739FD" w:rsidRDefault="006C02F0" w:rsidP="003936BB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8"/>
        </w:rPr>
      </w:pPr>
      <w:r w:rsidRPr="000739FD">
        <w:rPr>
          <w:rFonts w:cs="Arial"/>
          <w:b/>
          <w:sz w:val="28"/>
          <w:szCs w:val="28"/>
          <w:lang w:val="en-US"/>
        </w:rPr>
        <w:t>IV</w:t>
      </w:r>
      <w:r w:rsidRPr="000739FD">
        <w:rPr>
          <w:rFonts w:cs="Arial"/>
          <w:b/>
          <w:sz w:val="28"/>
          <w:szCs w:val="28"/>
        </w:rPr>
        <w:t>. Формы контроля за исполнением административного регл</w:t>
      </w:r>
      <w:r w:rsidRPr="000739FD">
        <w:rPr>
          <w:rFonts w:cs="Arial"/>
          <w:b/>
          <w:sz w:val="28"/>
          <w:szCs w:val="28"/>
        </w:rPr>
        <w:t>а</w:t>
      </w:r>
      <w:r w:rsidRPr="000739FD">
        <w:rPr>
          <w:rFonts w:cs="Arial"/>
          <w:b/>
          <w:sz w:val="28"/>
          <w:szCs w:val="28"/>
        </w:rPr>
        <w:t>мента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16"/>
          <w:szCs w:val="16"/>
        </w:rPr>
      </w:pPr>
    </w:p>
    <w:p w:rsidR="003936BB" w:rsidRDefault="006C02F0" w:rsidP="006C02F0">
      <w:pPr>
        <w:jc w:val="center"/>
        <w:rPr>
          <w:b/>
          <w:bCs/>
          <w:sz w:val="28"/>
          <w:szCs w:val="28"/>
        </w:rPr>
      </w:pPr>
      <w:r w:rsidRPr="000739FD">
        <w:rPr>
          <w:b/>
          <w:bCs/>
          <w:sz w:val="28"/>
          <w:szCs w:val="28"/>
        </w:rPr>
        <w:t xml:space="preserve">Порядок осуществления текущего контроля за соблюдением и </w:t>
      </w:r>
    </w:p>
    <w:p w:rsidR="003936BB" w:rsidRDefault="006C02F0" w:rsidP="006C02F0">
      <w:pPr>
        <w:jc w:val="center"/>
        <w:rPr>
          <w:b/>
          <w:bCs/>
          <w:sz w:val="28"/>
          <w:szCs w:val="28"/>
        </w:rPr>
      </w:pPr>
      <w:r w:rsidRPr="000739FD">
        <w:rPr>
          <w:b/>
          <w:bCs/>
          <w:sz w:val="28"/>
          <w:szCs w:val="28"/>
        </w:rPr>
        <w:t xml:space="preserve">исполнением ответственными должностными лицами положений </w:t>
      </w:r>
    </w:p>
    <w:p w:rsidR="003936BB" w:rsidRDefault="006C02F0" w:rsidP="006C02F0">
      <w:pPr>
        <w:jc w:val="center"/>
        <w:rPr>
          <w:b/>
          <w:bCs/>
          <w:sz w:val="28"/>
          <w:szCs w:val="28"/>
        </w:rPr>
      </w:pPr>
      <w:r w:rsidRPr="000739FD">
        <w:rPr>
          <w:b/>
          <w:bCs/>
          <w:sz w:val="28"/>
          <w:szCs w:val="28"/>
        </w:rPr>
        <w:t>адм</w:t>
      </w:r>
      <w:r w:rsidRPr="000739FD">
        <w:rPr>
          <w:b/>
          <w:bCs/>
          <w:sz w:val="28"/>
          <w:szCs w:val="28"/>
        </w:rPr>
        <w:t>и</w:t>
      </w:r>
      <w:r w:rsidRPr="000739FD">
        <w:rPr>
          <w:b/>
          <w:bCs/>
          <w:sz w:val="28"/>
          <w:szCs w:val="28"/>
        </w:rPr>
        <w:t xml:space="preserve">нистративного регламента предоставления муниципальной услуги </w:t>
      </w:r>
    </w:p>
    <w:p w:rsidR="003936BB" w:rsidRDefault="006C02F0" w:rsidP="006C02F0">
      <w:pPr>
        <w:jc w:val="center"/>
        <w:rPr>
          <w:b/>
          <w:bCs/>
          <w:sz w:val="28"/>
          <w:szCs w:val="28"/>
        </w:rPr>
      </w:pPr>
      <w:r w:rsidRPr="000739FD">
        <w:rPr>
          <w:b/>
          <w:bCs/>
          <w:sz w:val="28"/>
          <w:szCs w:val="28"/>
        </w:rPr>
        <w:t>и иных нормативных правовых актов</w:t>
      </w:r>
      <w:r w:rsidRPr="000739FD">
        <w:rPr>
          <w:sz w:val="28"/>
          <w:szCs w:val="28"/>
        </w:rPr>
        <w:t>, </w:t>
      </w:r>
      <w:r w:rsidRPr="000739FD">
        <w:rPr>
          <w:b/>
          <w:bCs/>
          <w:sz w:val="28"/>
          <w:szCs w:val="28"/>
        </w:rPr>
        <w:t>устанавливающих требов</w:t>
      </w:r>
      <w:r w:rsidRPr="000739FD">
        <w:rPr>
          <w:b/>
          <w:bCs/>
          <w:sz w:val="28"/>
          <w:szCs w:val="28"/>
        </w:rPr>
        <w:t>а</w:t>
      </w:r>
      <w:r w:rsidRPr="000739FD">
        <w:rPr>
          <w:b/>
          <w:bCs/>
          <w:sz w:val="28"/>
          <w:szCs w:val="28"/>
        </w:rPr>
        <w:t xml:space="preserve">ния </w:t>
      </w:r>
    </w:p>
    <w:p w:rsidR="003936BB" w:rsidRDefault="006C02F0" w:rsidP="006C02F0">
      <w:pPr>
        <w:jc w:val="center"/>
        <w:rPr>
          <w:b/>
          <w:bCs/>
          <w:sz w:val="28"/>
          <w:szCs w:val="28"/>
        </w:rPr>
      </w:pPr>
      <w:r w:rsidRPr="000739FD">
        <w:rPr>
          <w:b/>
          <w:bCs/>
          <w:sz w:val="28"/>
          <w:szCs w:val="28"/>
        </w:rPr>
        <w:t xml:space="preserve">к предоставлению муниципальной услуги, а также принятием </w:t>
      </w:r>
    </w:p>
    <w:p w:rsidR="006C02F0" w:rsidRPr="000739FD" w:rsidRDefault="006C02F0" w:rsidP="006C02F0">
      <w:pPr>
        <w:jc w:val="center"/>
        <w:rPr>
          <w:sz w:val="28"/>
          <w:szCs w:val="28"/>
        </w:rPr>
      </w:pPr>
      <w:r w:rsidRPr="000739FD">
        <w:rPr>
          <w:b/>
          <w:bCs/>
          <w:sz w:val="28"/>
          <w:szCs w:val="28"/>
        </w:rPr>
        <w:t>ими реш</w:t>
      </w:r>
      <w:r w:rsidRPr="000739FD">
        <w:rPr>
          <w:b/>
          <w:bCs/>
          <w:sz w:val="28"/>
          <w:szCs w:val="28"/>
        </w:rPr>
        <w:t>е</w:t>
      </w:r>
      <w:r w:rsidRPr="000739FD">
        <w:rPr>
          <w:b/>
          <w:bCs/>
          <w:sz w:val="28"/>
          <w:szCs w:val="28"/>
        </w:rPr>
        <w:t>ний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4.1. Текущий контроль за соблюдением и исполнением дол</w:t>
      </w:r>
      <w:r w:rsidRPr="000739FD">
        <w:rPr>
          <w:sz w:val="28"/>
          <w:szCs w:val="28"/>
        </w:rPr>
        <w:t>ж</w:t>
      </w:r>
      <w:r w:rsidRPr="000739FD">
        <w:rPr>
          <w:sz w:val="28"/>
          <w:szCs w:val="28"/>
        </w:rPr>
        <w:t>ностными лицами положений настоящего административного регламента и иных но</w:t>
      </w:r>
      <w:r w:rsidRPr="000739FD">
        <w:rPr>
          <w:sz w:val="28"/>
          <w:szCs w:val="28"/>
        </w:rPr>
        <w:t>р</w:t>
      </w:r>
      <w:r w:rsidRPr="000739FD">
        <w:rPr>
          <w:sz w:val="28"/>
          <w:szCs w:val="28"/>
        </w:rPr>
        <w:t>мативных правовых актов, устанавливающих треб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 xml:space="preserve">вания к предоставлению </w:t>
      </w:r>
      <w:r w:rsidR="003936BB">
        <w:rPr>
          <w:sz w:val="28"/>
          <w:szCs w:val="28"/>
        </w:rPr>
        <w:t xml:space="preserve">     </w:t>
      </w:r>
      <w:r w:rsidRPr="000739FD">
        <w:rPr>
          <w:sz w:val="28"/>
          <w:szCs w:val="28"/>
        </w:rPr>
        <w:t>муниципальной услуги, осуществляется руководителем Органа.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Контроль за деятельностью Органа по предоставлению муниц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пальной услуги ос</w:t>
      </w:r>
      <w:r w:rsidRPr="000739FD">
        <w:rPr>
          <w:sz w:val="28"/>
          <w:szCs w:val="28"/>
        </w:rPr>
        <w:t>у</w:t>
      </w:r>
      <w:r w:rsidRPr="000739FD">
        <w:rPr>
          <w:sz w:val="28"/>
          <w:szCs w:val="28"/>
        </w:rPr>
        <w:t xml:space="preserve">ществляется </w:t>
      </w:r>
      <w:r w:rsidR="00797799">
        <w:rPr>
          <w:sz w:val="28"/>
          <w:szCs w:val="28"/>
        </w:rPr>
        <w:t>руководителем Органа</w:t>
      </w:r>
      <w:r w:rsidRPr="000739FD">
        <w:rPr>
          <w:sz w:val="28"/>
          <w:szCs w:val="28"/>
        </w:rPr>
        <w:t>.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3936BB" w:rsidRDefault="006C02F0" w:rsidP="006C02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Порядок и периодичность осуществления плановых и внеплан</w:t>
      </w:r>
      <w:r w:rsidRPr="000739FD">
        <w:rPr>
          <w:b/>
          <w:sz w:val="28"/>
          <w:szCs w:val="28"/>
        </w:rPr>
        <w:t>о</w:t>
      </w:r>
      <w:r w:rsidRPr="000739FD">
        <w:rPr>
          <w:b/>
          <w:sz w:val="28"/>
          <w:szCs w:val="28"/>
        </w:rPr>
        <w:t xml:space="preserve">вых 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проверок полноты и качества предоставления муниципальной услуги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4.2. Проверка полноты и качества предоставления муниципальной </w:t>
      </w:r>
      <w:r w:rsidR="003936BB">
        <w:rPr>
          <w:sz w:val="28"/>
          <w:szCs w:val="28"/>
        </w:rPr>
        <w:t xml:space="preserve">   </w:t>
      </w:r>
      <w:r w:rsidRPr="000739FD">
        <w:rPr>
          <w:sz w:val="28"/>
          <w:szCs w:val="28"/>
        </w:rPr>
        <w:t xml:space="preserve">услуги включает в себя проведение плановых и внеплановых проверок, </w:t>
      </w:r>
      <w:r w:rsidR="003936BB">
        <w:rPr>
          <w:sz w:val="28"/>
          <w:szCs w:val="28"/>
        </w:rPr>
        <w:t xml:space="preserve">        </w:t>
      </w:r>
      <w:r w:rsidRPr="000739FD">
        <w:rPr>
          <w:sz w:val="28"/>
          <w:szCs w:val="28"/>
        </w:rPr>
        <w:t>выявление и устранение нарушений порядка и сроков предоставления мун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lastRenderedPageBreak/>
        <w:t>ципальной услуги, рассмотрение обращений заявителей в ходе предоставл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ния муниципальной услуги, содержащих жалобы на решения, действия</w:t>
      </w:r>
      <w:r w:rsidR="003936BB">
        <w:rPr>
          <w:sz w:val="28"/>
          <w:szCs w:val="28"/>
        </w:rPr>
        <w:t xml:space="preserve">      </w:t>
      </w:r>
      <w:r w:rsidRPr="000739FD">
        <w:rPr>
          <w:sz w:val="28"/>
          <w:szCs w:val="28"/>
        </w:rPr>
        <w:t xml:space="preserve"> (бездействие) должностных лиц, осуществляющих предоставление муниц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пальной услуги.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Плановые проверки проводятся в соответствии с планом работы </w:t>
      </w:r>
      <w:r w:rsidR="00864DEF">
        <w:rPr>
          <w:sz w:val="28"/>
          <w:szCs w:val="28"/>
        </w:rPr>
        <w:t xml:space="preserve">        </w:t>
      </w:r>
      <w:r w:rsidRPr="000739FD">
        <w:rPr>
          <w:sz w:val="28"/>
          <w:szCs w:val="28"/>
        </w:rPr>
        <w:t>Органа, но не реже 1 раза в 3 года.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 Внеплановые проверки проводятся в случае поступления в Орган </w:t>
      </w:r>
      <w:r w:rsidR="003936BB">
        <w:rPr>
          <w:sz w:val="28"/>
          <w:szCs w:val="28"/>
        </w:rPr>
        <w:t xml:space="preserve">       </w:t>
      </w:r>
      <w:r w:rsidRPr="000739FD">
        <w:rPr>
          <w:sz w:val="28"/>
          <w:szCs w:val="28"/>
        </w:rPr>
        <w:t>обращений физических и юридических лиц с жалобами на нарушения их прав и законных интересов.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При проверке могут рассматриваться все вопросы, связанные с </w:t>
      </w:r>
      <w:r w:rsidR="003936BB">
        <w:rPr>
          <w:sz w:val="28"/>
          <w:szCs w:val="28"/>
        </w:rPr>
        <w:t xml:space="preserve">       </w:t>
      </w:r>
      <w:r w:rsidRPr="000739FD">
        <w:rPr>
          <w:sz w:val="28"/>
          <w:szCs w:val="28"/>
        </w:rPr>
        <w:t>предоставлением муниципальной услуги, или вопросы, связанные с исполн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нием о</w:t>
      </w:r>
      <w:r w:rsidRPr="000739FD">
        <w:rPr>
          <w:sz w:val="28"/>
          <w:szCs w:val="28"/>
        </w:rPr>
        <w:t>т</w:t>
      </w:r>
      <w:r w:rsidRPr="000739FD">
        <w:rPr>
          <w:sz w:val="28"/>
          <w:szCs w:val="28"/>
        </w:rPr>
        <w:t>дельных административных процедур.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ний и контролирует их и</w:t>
      </w:r>
      <w:r w:rsidRPr="000739FD">
        <w:rPr>
          <w:sz w:val="28"/>
          <w:szCs w:val="28"/>
        </w:rPr>
        <w:t>с</w:t>
      </w:r>
      <w:r w:rsidRPr="000739FD">
        <w:rPr>
          <w:sz w:val="28"/>
          <w:szCs w:val="28"/>
        </w:rPr>
        <w:t>полнение.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936BB" w:rsidRDefault="006C02F0" w:rsidP="003936B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Ответственность должностных лиц за решения и действия (безде</w:t>
      </w:r>
      <w:r w:rsidRPr="000739FD">
        <w:rPr>
          <w:b/>
          <w:sz w:val="28"/>
          <w:szCs w:val="28"/>
        </w:rPr>
        <w:t>й</w:t>
      </w:r>
      <w:r w:rsidRPr="000739FD">
        <w:rPr>
          <w:b/>
          <w:sz w:val="28"/>
          <w:szCs w:val="28"/>
        </w:rPr>
        <w:t>ствия), принимаемые (осуществляемые) ими в ходе предоставл</w:t>
      </w:r>
      <w:r w:rsidRPr="000739FD">
        <w:rPr>
          <w:b/>
          <w:sz w:val="28"/>
          <w:szCs w:val="28"/>
        </w:rPr>
        <w:t>е</w:t>
      </w:r>
      <w:r w:rsidRPr="000739FD">
        <w:rPr>
          <w:b/>
          <w:sz w:val="28"/>
          <w:szCs w:val="28"/>
        </w:rPr>
        <w:t>ния</w:t>
      </w:r>
    </w:p>
    <w:p w:rsidR="006C02F0" w:rsidRPr="000739FD" w:rsidRDefault="006C02F0" w:rsidP="003936BB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 xml:space="preserve"> муниц</w:t>
      </w:r>
      <w:r w:rsidRPr="000739FD">
        <w:rPr>
          <w:b/>
          <w:sz w:val="28"/>
          <w:szCs w:val="28"/>
        </w:rPr>
        <w:t>и</w:t>
      </w:r>
      <w:r w:rsidRPr="000739FD">
        <w:rPr>
          <w:b/>
          <w:sz w:val="28"/>
          <w:szCs w:val="28"/>
        </w:rPr>
        <w:t>пальной услуги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F1705" w:rsidRDefault="006C02F0" w:rsidP="003936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4.3. Специалист Органа несет персональную ответственность за </w:t>
      </w:r>
      <w:r w:rsidR="00864DEF">
        <w:rPr>
          <w:sz w:val="28"/>
          <w:szCs w:val="28"/>
        </w:rPr>
        <w:t xml:space="preserve">          </w:t>
      </w:r>
      <w:r w:rsidRPr="000739FD">
        <w:rPr>
          <w:sz w:val="28"/>
          <w:szCs w:val="28"/>
        </w:rPr>
        <w:t>соблюдение сроков и последовательности действий (административных пр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цедур) при предоставлении услуги.</w:t>
      </w:r>
    </w:p>
    <w:p w:rsidR="001F1705" w:rsidRPr="003936BB" w:rsidRDefault="001F1705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936BB" w:rsidRDefault="006C02F0" w:rsidP="006C02F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 xml:space="preserve">Положения, характеризующие требования к порядку и формам </w:t>
      </w:r>
    </w:p>
    <w:p w:rsidR="003936BB" w:rsidRDefault="006C02F0" w:rsidP="006C02F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контроля за предоставлением</w:t>
      </w:r>
      <w:r w:rsidR="00797799">
        <w:rPr>
          <w:b/>
          <w:sz w:val="28"/>
          <w:szCs w:val="28"/>
        </w:rPr>
        <w:t xml:space="preserve"> </w:t>
      </w:r>
      <w:r w:rsidRPr="000739FD">
        <w:rPr>
          <w:b/>
          <w:sz w:val="28"/>
          <w:szCs w:val="28"/>
        </w:rPr>
        <w:t xml:space="preserve">муниципальной услуги, в том числе 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со ст</w:t>
      </w:r>
      <w:r w:rsidRPr="000739FD">
        <w:rPr>
          <w:b/>
          <w:sz w:val="28"/>
          <w:szCs w:val="28"/>
        </w:rPr>
        <w:t>о</w:t>
      </w:r>
      <w:r w:rsidRPr="000739FD">
        <w:rPr>
          <w:b/>
          <w:sz w:val="28"/>
          <w:szCs w:val="28"/>
        </w:rPr>
        <w:t>роны граждан,</w:t>
      </w:r>
      <w:r w:rsidR="00797799">
        <w:rPr>
          <w:b/>
          <w:sz w:val="28"/>
          <w:szCs w:val="28"/>
        </w:rPr>
        <w:t xml:space="preserve"> </w:t>
      </w:r>
      <w:r w:rsidRPr="000739FD">
        <w:rPr>
          <w:b/>
          <w:sz w:val="28"/>
          <w:szCs w:val="28"/>
        </w:rPr>
        <w:t>их объединений и организаций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4.4. Граждане, юридические лица, их объединения и организации в </w:t>
      </w:r>
      <w:r w:rsidR="003936BB">
        <w:rPr>
          <w:sz w:val="28"/>
          <w:szCs w:val="28"/>
        </w:rPr>
        <w:t xml:space="preserve">    </w:t>
      </w:r>
      <w:r w:rsidRPr="000739FD">
        <w:rPr>
          <w:sz w:val="28"/>
          <w:szCs w:val="28"/>
        </w:rPr>
        <w:t>случае выявления фактов нарушения порядка предоставления муниципал</w:t>
      </w:r>
      <w:r w:rsidRPr="000739FD">
        <w:rPr>
          <w:sz w:val="28"/>
          <w:szCs w:val="28"/>
        </w:rPr>
        <w:t>ь</w:t>
      </w:r>
      <w:r w:rsidRPr="000739FD">
        <w:rPr>
          <w:sz w:val="28"/>
          <w:szCs w:val="28"/>
        </w:rPr>
        <w:t>ной услуги или ненадлежащего исполнения настоящего а</w:t>
      </w:r>
      <w:r w:rsidRPr="000739FD">
        <w:rPr>
          <w:sz w:val="28"/>
          <w:szCs w:val="28"/>
        </w:rPr>
        <w:t>д</w:t>
      </w:r>
      <w:r w:rsidRPr="000739FD">
        <w:rPr>
          <w:sz w:val="28"/>
          <w:szCs w:val="28"/>
        </w:rPr>
        <w:t xml:space="preserve">министративного </w:t>
      </w:r>
      <w:r w:rsidR="003936BB">
        <w:rPr>
          <w:sz w:val="28"/>
          <w:szCs w:val="28"/>
        </w:rPr>
        <w:t xml:space="preserve">        </w:t>
      </w:r>
      <w:r w:rsidRPr="000739FD">
        <w:rPr>
          <w:sz w:val="28"/>
          <w:szCs w:val="28"/>
        </w:rPr>
        <w:t>регламента вправе обратиться с жалобой в Орган, правоохранительные орг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ны и органы государственной власти.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 xml:space="preserve">приятий </w:t>
      </w:r>
      <w:r w:rsidR="003936BB">
        <w:rPr>
          <w:sz w:val="28"/>
          <w:szCs w:val="28"/>
        </w:rPr>
        <w:t xml:space="preserve">          </w:t>
      </w:r>
      <w:r w:rsidRPr="000739FD">
        <w:rPr>
          <w:sz w:val="28"/>
          <w:szCs w:val="28"/>
        </w:rPr>
        <w:t>(семинаров, проблемных дискуссий, «горячих линий», конференций, «кру</w:t>
      </w:r>
      <w:r w:rsidRPr="000739FD">
        <w:rPr>
          <w:sz w:val="28"/>
          <w:szCs w:val="28"/>
        </w:rPr>
        <w:t>г</w:t>
      </w:r>
      <w:r w:rsidRPr="000739FD">
        <w:rPr>
          <w:sz w:val="28"/>
          <w:szCs w:val="28"/>
        </w:rPr>
        <w:t>лых» столов). Рекомендации и предложения по в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 xml:space="preserve">просам предоставления </w:t>
      </w:r>
      <w:r w:rsidR="003936BB">
        <w:rPr>
          <w:sz w:val="28"/>
          <w:szCs w:val="28"/>
        </w:rPr>
        <w:t xml:space="preserve">    </w:t>
      </w:r>
      <w:r w:rsidRPr="000739FD">
        <w:rPr>
          <w:sz w:val="28"/>
          <w:szCs w:val="28"/>
        </w:rPr>
        <w:t>муниципальной услуги, выработанные в ходе проведения таких меропри</w:t>
      </w:r>
      <w:r w:rsidRPr="000739FD">
        <w:rPr>
          <w:sz w:val="28"/>
          <w:szCs w:val="28"/>
        </w:rPr>
        <w:t>я</w:t>
      </w:r>
      <w:r w:rsidRPr="000739FD">
        <w:rPr>
          <w:sz w:val="28"/>
          <w:szCs w:val="28"/>
        </w:rPr>
        <w:t>тий,  учитываются Органом, органами и</w:t>
      </w:r>
      <w:r w:rsidRPr="000739FD">
        <w:rPr>
          <w:sz w:val="28"/>
          <w:szCs w:val="28"/>
        </w:rPr>
        <w:t>с</w:t>
      </w:r>
      <w:r w:rsidRPr="000739FD">
        <w:rPr>
          <w:sz w:val="28"/>
          <w:szCs w:val="28"/>
        </w:rPr>
        <w:t>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</w:t>
      </w:r>
      <w:r w:rsidRPr="000739FD">
        <w:rPr>
          <w:sz w:val="28"/>
          <w:szCs w:val="28"/>
        </w:rPr>
        <w:t>в</w:t>
      </w:r>
      <w:r w:rsidRPr="000739FD">
        <w:rPr>
          <w:sz w:val="28"/>
          <w:szCs w:val="28"/>
        </w:rPr>
        <w:t>лению муниципальной усл</w:t>
      </w:r>
      <w:r w:rsidRPr="000739FD">
        <w:rPr>
          <w:sz w:val="28"/>
          <w:szCs w:val="28"/>
        </w:rPr>
        <w:t>у</w:t>
      </w:r>
      <w:r w:rsidRPr="000739FD">
        <w:rPr>
          <w:sz w:val="28"/>
          <w:szCs w:val="28"/>
        </w:rPr>
        <w:t>ги.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3936BB" w:rsidRDefault="006C02F0" w:rsidP="003936B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739FD">
        <w:rPr>
          <w:rFonts w:cs="Arial"/>
          <w:b/>
          <w:sz w:val="28"/>
          <w:szCs w:val="28"/>
          <w:lang w:val="en-US"/>
        </w:rPr>
        <w:t>V</w:t>
      </w:r>
      <w:r w:rsidRPr="000739FD">
        <w:rPr>
          <w:rFonts w:cs="Arial"/>
          <w:b/>
          <w:sz w:val="28"/>
          <w:szCs w:val="28"/>
        </w:rPr>
        <w:t xml:space="preserve">. </w:t>
      </w:r>
      <w:r w:rsidRPr="000739FD">
        <w:rPr>
          <w:b/>
          <w:bCs/>
          <w:sz w:val="28"/>
          <w:szCs w:val="28"/>
        </w:rPr>
        <w:t xml:space="preserve">Досудебный (внесудебный) порядок обжалования решений </w:t>
      </w:r>
    </w:p>
    <w:p w:rsidR="003936BB" w:rsidRDefault="006C02F0" w:rsidP="003936BB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739FD">
        <w:rPr>
          <w:b/>
          <w:bCs/>
          <w:sz w:val="28"/>
          <w:szCs w:val="28"/>
        </w:rPr>
        <w:t xml:space="preserve">и действий (бездействия) </w:t>
      </w:r>
      <w:r w:rsidR="00797799">
        <w:rPr>
          <w:b/>
          <w:bCs/>
          <w:sz w:val="28"/>
          <w:szCs w:val="28"/>
        </w:rPr>
        <w:t>О</w:t>
      </w:r>
      <w:r w:rsidRPr="000739FD">
        <w:rPr>
          <w:b/>
          <w:bCs/>
          <w:sz w:val="28"/>
          <w:szCs w:val="28"/>
        </w:rPr>
        <w:t xml:space="preserve">ргана, а также должностных лиц, </w:t>
      </w:r>
    </w:p>
    <w:p w:rsidR="006C02F0" w:rsidRPr="000739FD" w:rsidRDefault="006C02F0" w:rsidP="003936B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0739FD">
        <w:rPr>
          <w:b/>
          <w:bCs/>
          <w:sz w:val="28"/>
          <w:szCs w:val="28"/>
        </w:rPr>
        <w:t>муниципальных сл</w:t>
      </w:r>
      <w:r w:rsidRPr="000739FD">
        <w:rPr>
          <w:b/>
          <w:bCs/>
          <w:sz w:val="28"/>
          <w:szCs w:val="28"/>
        </w:rPr>
        <w:t>у</w:t>
      </w:r>
      <w:r w:rsidRPr="000739FD">
        <w:rPr>
          <w:b/>
          <w:bCs/>
          <w:sz w:val="28"/>
          <w:szCs w:val="28"/>
        </w:rPr>
        <w:t>жащих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 xml:space="preserve">Информация для заявителя о его праве подать жалобу на решение и </w:t>
      </w:r>
      <w:r w:rsidRPr="000739FD">
        <w:rPr>
          <w:b/>
          <w:sz w:val="28"/>
          <w:szCs w:val="28"/>
        </w:rPr>
        <w:lastRenderedPageBreak/>
        <w:t xml:space="preserve">(или) действие (бездействие) </w:t>
      </w:r>
      <w:r w:rsidR="00797799">
        <w:rPr>
          <w:b/>
          <w:sz w:val="28"/>
          <w:szCs w:val="28"/>
        </w:rPr>
        <w:t>О</w:t>
      </w:r>
      <w:r w:rsidRPr="000739FD">
        <w:rPr>
          <w:b/>
          <w:sz w:val="28"/>
          <w:szCs w:val="28"/>
        </w:rPr>
        <w:t>ргана и (или) его должностных лиц, м</w:t>
      </w:r>
      <w:r w:rsidRPr="000739FD">
        <w:rPr>
          <w:b/>
          <w:sz w:val="28"/>
          <w:szCs w:val="28"/>
        </w:rPr>
        <w:t>у</w:t>
      </w:r>
      <w:r w:rsidRPr="000739FD">
        <w:rPr>
          <w:b/>
          <w:sz w:val="28"/>
          <w:szCs w:val="28"/>
        </w:rPr>
        <w:t>ниципальных служащих при предоставлении муниципал</w:t>
      </w:r>
      <w:r w:rsidRPr="000739FD">
        <w:rPr>
          <w:b/>
          <w:sz w:val="28"/>
          <w:szCs w:val="28"/>
        </w:rPr>
        <w:t>ь</w:t>
      </w:r>
      <w:r w:rsidRPr="000739FD">
        <w:rPr>
          <w:b/>
          <w:sz w:val="28"/>
          <w:szCs w:val="28"/>
        </w:rPr>
        <w:t>ной услуги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стных лиц Органа в досуде</w:t>
      </w:r>
      <w:r w:rsidRPr="000739FD">
        <w:rPr>
          <w:sz w:val="28"/>
          <w:szCs w:val="28"/>
        </w:rPr>
        <w:t>б</w:t>
      </w:r>
      <w:r w:rsidRPr="000739FD">
        <w:rPr>
          <w:sz w:val="28"/>
          <w:szCs w:val="28"/>
        </w:rPr>
        <w:t>ном порядке.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C02F0" w:rsidRPr="000739FD" w:rsidRDefault="006C02F0" w:rsidP="003936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Предмет жалобы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1) нарушение срока регистрации запроса заявителя о предоставлении муниципал</w:t>
      </w:r>
      <w:r w:rsidRPr="000739FD">
        <w:rPr>
          <w:sz w:val="28"/>
          <w:szCs w:val="28"/>
        </w:rPr>
        <w:t>ь</w:t>
      </w:r>
      <w:r w:rsidRPr="000739FD">
        <w:rPr>
          <w:sz w:val="28"/>
          <w:szCs w:val="28"/>
        </w:rPr>
        <w:t>ной услуги;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2) нарушение срока предоставления муниципальной услуги;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3) требование у заявителя документов, не предусмотренных нормати</w:t>
      </w:r>
      <w:r w:rsidRPr="000739FD">
        <w:rPr>
          <w:sz w:val="28"/>
          <w:szCs w:val="28"/>
        </w:rPr>
        <w:t>в</w:t>
      </w:r>
      <w:r w:rsidRPr="000739FD">
        <w:rPr>
          <w:sz w:val="28"/>
          <w:szCs w:val="28"/>
        </w:rPr>
        <w:t xml:space="preserve">ными правовыми актами Российской Федерации, нормативными правовыми актами Республики Коми, муниципальными правовыми актами </w:t>
      </w:r>
      <w:r w:rsidR="00797799">
        <w:rPr>
          <w:sz w:val="28"/>
          <w:szCs w:val="28"/>
        </w:rPr>
        <w:t xml:space="preserve">органов </w:t>
      </w:r>
      <w:r w:rsidR="003936BB">
        <w:rPr>
          <w:sz w:val="28"/>
          <w:szCs w:val="28"/>
        </w:rPr>
        <w:t xml:space="preserve">    </w:t>
      </w:r>
      <w:r w:rsidR="00797799">
        <w:rPr>
          <w:sz w:val="28"/>
          <w:szCs w:val="28"/>
        </w:rPr>
        <w:t>местного самоуправления городского поселения «</w:t>
      </w:r>
      <w:r w:rsidR="0067262D">
        <w:rPr>
          <w:sz w:val="28"/>
          <w:szCs w:val="28"/>
        </w:rPr>
        <w:t>Микунь</w:t>
      </w:r>
      <w:r w:rsidR="00797799">
        <w:rPr>
          <w:sz w:val="28"/>
          <w:szCs w:val="28"/>
        </w:rPr>
        <w:t xml:space="preserve">» </w:t>
      </w:r>
      <w:r w:rsidRPr="000739FD">
        <w:rPr>
          <w:sz w:val="28"/>
          <w:szCs w:val="28"/>
        </w:rPr>
        <w:t>для предоставл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ния муниципальной услуги;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4) отказ в приеме документов, предоставление которых пред</w:t>
      </w:r>
      <w:r w:rsidRPr="000739FD">
        <w:rPr>
          <w:sz w:val="28"/>
          <w:szCs w:val="28"/>
        </w:rPr>
        <w:t>у</w:t>
      </w:r>
      <w:r w:rsidRPr="000739FD">
        <w:rPr>
          <w:sz w:val="28"/>
          <w:szCs w:val="28"/>
        </w:rPr>
        <w:t xml:space="preserve">смотрено нормативными правовыми актами Российской Федерации, нормативными правовыми актами Республики Коми, муниципальными правовыми актами </w:t>
      </w:r>
      <w:r w:rsidR="003936BB">
        <w:rPr>
          <w:sz w:val="28"/>
          <w:szCs w:val="28"/>
        </w:rPr>
        <w:t xml:space="preserve">  </w:t>
      </w:r>
      <w:r w:rsidR="00797799">
        <w:rPr>
          <w:sz w:val="28"/>
          <w:szCs w:val="28"/>
        </w:rPr>
        <w:t>органов местного самоуправления городского поселения «</w:t>
      </w:r>
      <w:r w:rsidR="0067262D">
        <w:rPr>
          <w:sz w:val="28"/>
          <w:szCs w:val="28"/>
        </w:rPr>
        <w:t>Микунь</w:t>
      </w:r>
      <w:r w:rsidR="00797799">
        <w:rPr>
          <w:sz w:val="28"/>
          <w:szCs w:val="28"/>
        </w:rPr>
        <w:t xml:space="preserve">» </w:t>
      </w:r>
      <w:r w:rsidRPr="000739FD">
        <w:rPr>
          <w:sz w:val="28"/>
          <w:szCs w:val="28"/>
        </w:rPr>
        <w:t>для пр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доставления муниципальной услуги, у з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явителя;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5) отказ в предоставлении муниципальной услуги, если основания </w:t>
      </w:r>
      <w:r w:rsidR="00864DEF">
        <w:rPr>
          <w:sz w:val="28"/>
          <w:szCs w:val="28"/>
        </w:rPr>
        <w:t xml:space="preserve">     </w:t>
      </w:r>
      <w:r w:rsidRPr="000739FD">
        <w:rPr>
          <w:sz w:val="28"/>
          <w:szCs w:val="28"/>
        </w:rPr>
        <w:t>отказа не предусмотрены федеральными законами и принятыми в соответс</w:t>
      </w:r>
      <w:r w:rsidRPr="000739FD">
        <w:rPr>
          <w:sz w:val="28"/>
          <w:szCs w:val="28"/>
        </w:rPr>
        <w:t>т</w:t>
      </w:r>
      <w:r w:rsidRPr="000739FD">
        <w:rPr>
          <w:sz w:val="28"/>
          <w:szCs w:val="28"/>
        </w:rPr>
        <w:t>вии с ними иными нормативными правовыми актами Российской Федер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ции, нормативными правовыми актами Республики Коми, муниципальными пр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вовыми актами</w:t>
      </w:r>
      <w:r w:rsidR="00797799">
        <w:rPr>
          <w:sz w:val="28"/>
          <w:szCs w:val="28"/>
        </w:rPr>
        <w:t xml:space="preserve"> органов местного самоуправления городского поселения «</w:t>
      </w:r>
      <w:r w:rsidR="0067262D">
        <w:rPr>
          <w:sz w:val="28"/>
          <w:szCs w:val="28"/>
        </w:rPr>
        <w:t>Микунь</w:t>
      </w:r>
      <w:r w:rsidR="00797799">
        <w:rPr>
          <w:sz w:val="28"/>
          <w:szCs w:val="28"/>
        </w:rPr>
        <w:t>»</w:t>
      </w:r>
      <w:r w:rsidRPr="000739FD">
        <w:rPr>
          <w:sz w:val="28"/>
          <w:szCs w:val="28"/>
        </w:rPr>
        <w:t xml:space="preserve">; 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6) затребование с заявителя при предоставлении муниципальной усл</w:t>
      </w:r>
      <w:r w:rsidRPr="000739FD">
        <w:rPr>
          <w:sz w:val="28"/>
          <w:szCs w:val="28"/>
        </w:rPr>
        <w:t>у</w:t>
      </w:r>
      <w:r w:rsidRPr="000739FD">
        <w:rPr>
          <w:sz w:val="28"/>
          <w:szCs w:val="28"/>
        </w:rPr>
        <w:t>ги платы, не предусмотренной нормативными правовыми актами Росси</w:t>
      </w:r>
      <w:r w:rsidRPr="000739FD">
        <w:rPr>
          <w:sz w:val="28"/>
          <w:szCs w:val="28"/>
        </w:rPr>
        <w:t>й</w:t>
      </w:r>
      <w:r w:rsidRPr="000739FD">
        <w:rPr>
          <w:sz w:val="28"/>
          <w:szCs w:val="28"/>
        </w:rPr>
        <w:t>ской Федерации, нормативными правовыми актами Республики Коми, муниц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пальными правовыми актами</w:t>
      </w:r>
      <w:r w:rsidR="00797799">
        <w:rPr>
          <w:sz w:val="28"/>
          <w:szCs w:val="28"/>
        </w:rPr>
        <w:t xml:space="preserve"> органов местного самоуправления горо</w:t>
      </w:r>
      <w:r w:rsidR="00797799">
        <w:rPr>
          <w:sz w:val="28"/>
          <w:szCs w:val="28"/>
        </w:rPr>
        <w:t>д</w:t>
      </w:r>
      <w:r w:rsidR="00797799">
        <w:rPr>
          <w:sz w:val="28"/>
          <w:szCs w:val="28"/>
        </w:rPr>
        <w:t>ского поселения «</w:t>
      </w:r>
      <w:r w:rsidR="0067262D">
        <w:rPr>
          <w:sz w:val="28"/>
          <w:szCs w:val="28"/>
        </w:rPr>
        <w:t>Микунь</w:t>
      </w:r>
      <w:r w:rsidR="00797799">
        <w:rPr>
          <w:sz w:val="28"/>
          <w:szCs w:val="28"/>
        </w:rPr>
        <w:t>»</w:t>
      </w:r>
      <w:r w:rsidRPr="000739FD">
        <w:rPr>
          <w:sz w:val="28"/>
          <w:szCs w:val="28"/>
        </w:rPr>
        <w:t>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7) отказ </w:t>
      </w:r>
      <w:r w:rsidR="00797799">
        <w:rPr>
          <w:sz w:val="28"/>
          <w:szCs w:val="28"/>
        </w:rPr>
        <w:t>О</w:t>
      </w:r>
      <w:r w:rsidRPr="000739FD">
        <w:rPr>
          <w:sz w:val="28"/>
          <w:szCs w:val="28"/>
        </w:rPr>
        <w:t xml:space="preserve">ргана, должностного лица </w:t>
      </w:r>
      <w:r w:rsidR="00797799">
        <w:rPr>
          <w:sz w:val="28"/>
          <w:szCs w:val="28"/>
        </w:rPr>
        <w:t>О</w:t>
      </w:r>
      <w:r w:rsidRPr="000739FD">
        <w:rPr>
          <w:sz w:val="28"/>
          <w:szCs w:val="28"/>
        </w:rPr>
        <w:t>ргана в исправлении допуще</w:t>
      </w:r>
      <w:r w:rsidRPr="000739FD">
        <w:rPr>
          <w:sz w:val="28"/>
          <w:szCs w:val="28"/>
        </w:rPr>
        <w:t>н</w:t>
      </w:r>
      <w:r w:rsidRPr="000739FD">
        <w:rPr>
          <w:sz w:val="28"/>
          <w:szCs w:val="28"/>
        </w:rPr>
        <w:t>ных опечаток и ошибок в выданных в результате предоставления муниц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 xml:space="preserve">пальной услуги документах либо нарушение установленного срока таких </w:t>
      </w:r>
      <w:r w:rsidR="00864DEF">
        <w:rPr>
          <w:sz w:val="28"/>
          <w:szCs w:val="28"/>
        </w:rPr>
        <w:t xml:space="preserve">  </w:t>
      </w:r>
      <w:r w:rsidRPr="000739FD">
        <w:rPr>
          <w:sz w:val="28"/>
          <w:szCs w:val="28"/>
        </w:rPr>
        <w:t>исправлений.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C02F0" w:rsidRPr="000739FD" w:rsidRDefault="006C02F0" w:rsidP="003936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Органы местного самоуправления и уполномоченные на рассмо</w:t>
      </w:r>
      <w:r w:rsidRPr="000739FD">
        <w:rPr>
          <w:b/>
          <w:sz w:val="28"/>
          <w:szCs w:val="28"/>
        </w:rPr>
        <w:t>т</w:t>
      </w:r>
      <w:r w:rsidRPr="000739FD">
        <w:rPr>
          <w:b/>
          <w:sz w:val="28"/>
          <w:szCs w:val="28"/>
        </w:rPr>
        <w:t>рение жалобы должностные лица, которым может быть направлена ж</w:t>
      </w:r>
      <w:r w:rsidRPr="000739FD">
        <w:rPr>
          <w:b/>
          <w:sz w:val="28"/>
          <w:szCs w:val="28"/>
        </w:rPr>
        <w:t>а</w:t>
      </w:r>
      <w:r w:rsidRPr="000739FD">
        <w:rPr>
          <w:b/>
          <w:sz w:val="28"/>
          <w:szCs w:val="28"/>
        </w:rPr>
        <w:t>лоба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797799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</w:t>
      </w:r>
      <w:r w:rsidR="00797799">
        <w:rPr>
          <w:sz w:val="28"/>
          <w:szCs w:val="28"/>
        </w:rPr>
        <w:t>О</w:t>
      </w:r>
      <w:r w:rsidRPr="000739FD">
        <w:rPr>
          <w:sz w:val="28"/>
          <w:szCs w:val="28"/>
        </w:rPr>
        <w:t>рган.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 Жалобы на решения, принятые руководите</w:t>
      </w:r>
      <w:r w:rsidR="00797799">
        <w:rPr>
          <w:sz w:val="28"/>
          <w:szCs w:val="28"/>
        </w:rPr>
        <w:t xml:space="preserve">лем Органа </w:t>
      </w:r>
      <w:r w:rsidRPr="000739FD">
        <w:rPr>
          <w:sz w:val="28"/>
          <w:szCs w:val="28"/>
        </w:rPr>
        <w:t>рассматриваю</w:t>
      </w:r>
      <w:r w:rsidRPr="000739FD">
        <w:rPr>
          <w:sz w:val="28"/>
          <w:szCs w:val="28"/>
        </w:rPr>
        <w:t>т</w:t>
      </w:r>
      <w:r w:rsidRPr="000739FD">
        <w:rPr>
          <w:sz w:val="28"/>
          <w:szCs w:val="28"/>
        </w:rPr>
        <w:t xml:space="preserve">ся непосредственно руководителем </w:t>
      </w:r>
      <w:r w:rsidR="00797799">
        <w:rPr>
          <w:sz w:val="28"/>
          <w:szCs w:val="28"/>
        </w:rPr>
        <w:t>О</w:t>
      </w:r>
      <w:r w:rsidRPr="000739FD">
        <w:rPr>
          <w:sz w:val="28"/>
          <w:szCs w:val="28"/>
        </w:rPr>
        <w:t>ргана.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C02F0" w:rsidRPr="000739FD" w:rsidRDefault="006C02F0" w:rsidP="003936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lastRenderedPageBreak/>
        <w:t>Порядок подачи и рассмотрения жалобы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5.4. Жалоба может быть направлена по почте, через МФЦ, с использ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ванием информационно-телекоммуникационной сети "Интернет", официал</w:t>
      </w:r>
      <w:r w:rsidRPr="000739FD">
        <w:rPr>
          <w:sz w:val="28"/>
          <w:szCs w:val="28"/>
        </w:rPr>
        <w:t>ь</w:t>
      </w:r>
      <w:r w:rsidRPr="000739FD">
        <w:rPr>
          <w:sz w:val="28"/>
          <w:szCs w:val="28"/>
        </w:rPr>
        <w:t xml:space="preserve">ного сайта органа, предоставляющего муниципальную услугу, порталов </w:t>
      </w:r>
      <w:r w:rsidR="003936BB">
        <w:rPr>
          <w:sz w:val="28"/>
          <w:szCs w:val="28"/>
        </w:rPr>
        <w:t xml:space="preserve">               </w:t>
      </w:r>
      <w:r w:rsidRPr="000739FD">
        <w:rPr>
          <w:sz w:val="28"/>
          <w:szCs w:val="28"/>
        </w:rPr>
        <w:t>государственных и муниципальных услуг (функций), а также может быть принята при личном приеме заявителя.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В случае подачи жалобы при личном приеме заявитель представляет </w:t>
      </w:r>
      <w:r w:rsidR="003936BB">
        <w:rPr>
          <w:sz w:val="28"/>
          <w:szCs w:val="28"/>
        </w:rPr>
        <w:t xml:space="preserve">  </w:t>
      </w:r>
      <w:r w:rsidRPr="000739FD">
        <w:rPr>
          <w:sz w:val="28"/>
          <w:szCs w:val="28"/>
        </w:rPr>
        <w:t>документ, удостоверяющий его личность в соответствии с зак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нодательством Российской Федерации. При подаче жалобы в электронном виде д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кументы могут быть представлены в форме электронных документов, подписанных электронной подписью, вид которой пред</w:t>
      </w:r>
      <w:r w:rsidRPr="000739FD">
        <w:rPr>
          <w:sz w:val="28"/>
          <w:szCs w:val="28"/>
        </w:rPr>
        <w:t>у</w:t>
      </w:r>
      <w:r w:rsidRPr="000739FD">
        <w:rPr>
          <w:sz w:val="28"/>
          <w:szCs w:val="28"/>
        </w:rPr>
        <w:t xml:space="preserve">смотрен законодательством </w:t>
      </w:r>
      <w:r w:rsidR="003936BB">
        <w:rPr>
          <w:sz w:val="28"/>
          <w:szCs w:val="28"/>
        </w:rPr>
        <w:t xml:space="preserve">        </w:t>
      </w:r>
      <w:r w:rsidRPr="000739FD">
        <w:rPr>
          <w:sz w:val="28"/>
          <w:szCs w:val="28"/>
        </w:rPr>
        <w:t xml:space="preserve">Российской Федерации, при этом документ, удостоверяющий личность </w:t>
      </w:r>
      <w:r w:rsidR="00864DEF">
        <w:rPr>
          <w:sz w:val="28"/>
          <w:szCs w:val="28"/>
        </w:rPr>
        <w:t xml:space="preserve">       </w:t>
      </w:r>
      <w:r w:rsidRPr="000739FD">
        <w:rPr>
          <w:sz w:val="28"/>
          <w:szCs w:val="28"/>
        </w:rPr>
        <w:t>з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 xml:space="preserve">явителя, не требуется. 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5.5. Жалоба должна содержать: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1) наименование </w:t>
      </w:r>
      <w:r w:rsidR="00F17099">
        <w:rPr>
          <w:sz w:val="28"/>
          <w:szCs w:val="28"/>
        </w:rPr>
        <w:t>О</w:t>
      </w:r>
      <w:r w:rsidRPr="000739FD">
        <w:rPr>
          <w:sz w:val="28"/>
          <w:szCs w:val="28"/>
        </w:rPr>
        <w:t xml:space="preserve">ргана, должностного лица </w:t>
      </w:r>
      <w:r w:rsidR="00F17099">
        <w:rPr>
          <w:sz w:val="28"/>
          <w:szCs w:val="28"/>
        </w:rPr>
        <w:t>О</w:t>
      </w:r>
      <w:r w:rsidRPr="000739FD">
        <w:rPr>
          <w:sz w:val="28"/>
          <w:szCs w:val="28"/>
        </w:rPr>
        <w:t>рга</w:t>
      </w:r>
      <w:r w:rsidR="00F17099">
        <w:rPr>
          <w:sz w:val="28"/>
          <w:szCs w:val="28"/>
        </w:rPr>
        <w:t xml:space="preserve">на </w:t>
      </w:r>
      <w:r w:rsidRPr="000739FD">
        <w:rPr>
          <w:sz w:val="28"/>
          <w:szCs w:val="28"/>
        </w:rPr>
        <w:t>либо муниципал</w:t>
      </w:r>
      <w:r w:rsidRPr="000739FD">
        <w:rPr>
          <w:sz w:val="28"/>
          <w:szCs w:val="28"/>
        </w:rPr>
        <w:t>ь</w:t>
      </w:r>
      <w:r w:rsidRPr="000739FD">
        <w:rPr>
          <w:sz w:val="28"/>
          <w:szCs w:val="28"/>
        </w:rPr>
        <w:t>ного служащего, решения и действия (бездействие) которых обжалую</w:t>
      </w:r>
      <w:r w:rsidRPr="000739FD">
        <w:rPr>
          <w:sz w:val="28"/>
          <w:szCs w:val="28"/>
        </w:rPr>
        <w:t>т</w:t>
      </w:r>
      <w:r w:rsidRPr="000739FD">
        <w:rPr>
          <w:sz w:val="28"/>
          <w:szCs w:val="28"/>
        </w:rPr>
        <w:t>ся;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</w:t>
      </w:r>
      <w:r w:rsidR="003936BB">
        <w:rPr>
          <w:sz w:val="28"/>
          <w:szCs w:val="28"/>
        </w:rPr>
        <w:t xml:space="preserve">     </w:t>
      </w:r>
      <w:r w:rsidRPr="000739FD">
        <w:rPr>
          <w:sz w:val="28"/>
          <w:szCs w:val="28"/>
        </w:rPr>
        <w:t xml:space="preserve"> месте нахождения заявителя - юридического лица, а та</w:t>
      </w:r>
      <w:r w:rsidRPr="000739FD">
        <w:rPr>
          <w:sz w:val="28"/>
          <w:szCs w:val="28"/>
        </w:rPr>
        <w:t>к</w:t>
      </w:r>
      <w:r w:rsidRPr="000739FD">
        <w:rPr>
          <w:sz w:val="28"/>
          <w:szCs w:val="28"/>
        </w:rPr>
        <w:t xml:space="preserve">же номер (номера) контактного телефона, адрес (адреса) электронной почты (при наличии) и </w:t>
      </w:r>
      <w:r w:rsidR="003936BB">
        <w:rPr>
          <w:sz w:val="28"/>
          <w:szCs w:val="28"/>
        </w:rPr>
        <w:t xml:space="preserve">      </w:t>
      </w:r>
      <w:r w:rsidRPr="000739FD">
        <w:rPr>
          <w:sz w:val="28"/>
          <w:szCs w:val="28"/>
        </w:rPr>
        <w:t>почтовый адрес, по которым должен быть направлен ответ заявителю;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F17099">
        <w:rPr>
          <w:sz w:val="28"/>
          <w:szCs w:val="28"/>
        </w:rPr>
        <w:t>О</w:t>
      </w:r>
      <w:r w:rsidRPr="000739FD">
        <w:rPr>
          <w:sz w:val="28"/>
          <w:szCs w:val="28"/>
        </w:rPr>
        <w:t>рг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 xml:space="preserve">на, должностного лица </w:t>
      </w:r>
      <w:r w:rsidR="00F17099">
        <w:rPr>
          <w:sz w:val="28"/>
          <w:szCs w:val="28"/>
        </w:rPr>
        <w:t>О</w:t>
      </w:r>
      <w:r w:rsidRPr="000739FD">
        <w:rPr>
          <w:sz w:val="28"/>
          <w:szCs w:val="28"/>
        </w:rPr>
        <w:t>ргана либо муниципального служащ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го;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F17099">
        <w:rPr>
          <w:sz w:val="28"/>
          <w:szCs w:val="28"/>
        </w:rPr>
        <w:t>О</w:t>
      </w:r>
      <w:r w:rsidRPr="000739FD">
        <w:rPr>
          <w:sz w:val="28"/>
          <w:szCs w:val="28"/>
        </w:rPr>
        <w:t xml:space="preserve">ргана должностного лица </w:t>
      </w:r>
      <w:r w:rsidR="00F17099">
        <w:rPr>
          <w:sz w:val="28"/>
          <w:szCs w:val="28"/>
        </w:rPr>
        <w:t>О</w:t>
      </w:r>
      <w:r w:rsidRPr="000739FD">
        <w:rPr>
          <w:sz w:val="28"/>
          <w:szCs w:val="28"/>
        </w:rPr>
        <w:t>ргана либо муниц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пального служащего. Заявителем могут быть представл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ны документы (при наличии), подтверждающие доводы заявителя, л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бо их копии.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5.6. В случае если жалоба подается через представителя, им также </w:t>
      </w:r>
      <w:r w:rsidR="003936BB">
        <w:rPr>
          <w:sz w:val="28"/>
          <w:szCs w:val="28"/>
        </w:rPr>
        <w:t xml:space="preserve">      </w:t>
      </w:r>
      <w:r w:rsidRPr="000739FD">
        <w:rPr>
          <w:sz w:val="28"/>
          <w:szCs w:val="28"/>
        </w:rPr>
        <w:t xml:space="preserve">представляется документ, подтверждающий полномочия на осуществление соответствующие действий. В качестве документа, подтверждающего </w:t>
      </w:r>
      <w:r w:rsidR="00864DEF">
        <w:rPr>
          <w:sz w:val="28"/>
          <w:szCs w:val="28"/>
        </w:rPr>
        <w:t xml:space="preserve">      </w:t>
      </w:r>
      <w:r w:rsidRPr="000739FD">
        <w:rPr>
          <w:sz w:val="28"/>
          <w:szCs w:val="28"/>
        </w:rPr>
        <w:t>полномочия представителя, может быть представл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на: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а) оформленная в соответствии с законодательством Российской </w:t>
      </w:r>
      <w:r w:rsidR="003936BB">
        <w:rPr>
          <w:sz w:val="28"/>
          <w:szCs w:val="28"/>
        </w:rPr>
        <w:t xml:space="preserve">        </w:t>
      </w:r>
      <w:r w:rsidRPr="000739FD">
        <w:rPr>
          <w:sz w:val="28"/>
          <w:szCs w:val="28"/>
        </w:rPr>
        <w:t>Федерации дов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ренность (для физических лиц);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б) оформленная в соответствии с законодательством Российской </w:t>
      </w:r>
      <w:r w:rsidR="003936BB">
        <w:rPr>
          <w:sz w:val="28"/>
          <w:szCs w:val="28"/>
        </w:rPr>
        <w:t xml:space="preserve">         </w:t>
      </w:r>
      <w:r w:rsidRPr="000739FD">
        <w:rPr>
          <w:sz w:val="28"/>
          <w:szCs w:val="28"/>
        </w:rPr>
        <w:t xml:space="preserve">Федерации доверенность, заверенная печатью заявителя и подписанная </w:t>
      </w:r>
      <w:r w:rsidR="003936BB">
        <w:rPr>
          <w:sz w:val="28"/>
          <w:szCs w:val="28"/>
        </w:rPr>
        <w:t xml:space="preserve">        </w:t>
      </w:r>
      <w:r w:rsidRPr="000739FD">
        <w:rPr>
          <w:sz w:val="28"/>
          <w:szCs w:val="28"/>
        </w:rPr>
        <w:t>р</w:t>
      </w:r>
      <w:r w:rsidRPr="000739FD">
        <w:rPr>
          <w:sz w:val="28"/>
          <w:szCs w:val="28"/>
        </w:rPr>
        <w:t>у</w:t>
      </w:r>
      <w:r w:rsidRPr="000739FD">
        <w:rPr>
          <w:sz w:val="28"/>
          <w:szCs w:val="28"/>
        </w:rPr>
        <w:t>ководителем заявителя или уполномоченным этим руководителем лицом (для юридических лиц);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в) копия решения о назначении или об избрании либо приказа о назн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 xml:space="preserve">чении физического лица на должность, в соответствии с которым такое </w:t>
      </w:r>
      <w:r w:rsidR="00864DEF">
        <w:rPr>
          <w:sz w:val="28"/>
          <w:szCs w:val="28"/>
        </w:rPr>
        <w:t xml:space="preserve">     </w:t>
      </w:r>
      <w:r w:rsidRPr="000739FD">
        <w:rPr>
          <w:sz w:val="28"/>
          <w:szCs w:val="28"/>
        </w:rPr>
        <w:t>физическое лицо обладает правом действовать от имени заявителя без дов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ренности.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5.7. При поступлении жалобы через МФЦ, обеспечивается ее п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редача по защищенной информационной системе или курьерской доставкой в упо</w:t>
      </w:r>
      <w:r w:rsidRPr="000739FD">
        <w:rPr>
          <w:sz w:val="28"/>
          <w:szCs w:val="28"/>
        </w:rPr>
        <w:t>л</w:t>
      </w:r>
      <w:r w:rsidRPr="000739FD">
        <w:rPr>
          <w:sz w:val="28"/>
          <w:szCs w:val="28"/>
        </w:rPr>
        <w:t>номоченный на ее рассмотрение орган в порядке и сроки, которые устано</w:t>
      </w:r>
      <w:r w:rsidRPr="000739FD">
        <w:rPr>
          <w:sz w:val="28"/>
          <w:szCs w:val="28"/>
        </w:rPr>
        <w:t>в</w:t>
      </w:r>
      <w:r w:rsidRPr="000739FD">
        <w:rPr>
          <w:sz w:val="28"/>
          <w:szCs w:val="28"/>
        </w:rPr>
        <w:t xml:space="preserve">лены соглашением о взаимодействии между МФЦ и Органом, но не позднее </w:t>
      </w:r>
      <w:r w:rsidRPr="000739FD">
        <w:rPr>
          <w:sz w:val="28"/>
          <w:szCs w:val="28"/>
        </w:rPr>
        <w:lastRenderedPageBreak/>
        <w:t>следующего рабочего дня со дня поступления жалобы.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При поступлении жалобы через МФЦ, специалист МФЦ рег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стрирует жалобу в информационной системе МФЦ с присвоением жалобе регистрац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онного номера и выдает заявителю расписку в получении жалобы, в кот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рой указывается: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- место, дата и время приема жалобы заявителя;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- фамилия, имя, отчество заявителя;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- перечень принятых документов от заявителя;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- фамилия, имя, отчество специалиста, принявшего жалобу;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- срок рассмотрения жалобы в соответствии с настоящим администр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тивным регл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ментом.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5.8. В случае если жалоба подана заявителем в орган, в комп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 xml:space="preserve">тенцию </w:t>
      </w:r>
      <w:r w:rsidR="003936BB">
        <w:rPr>
          <w:sz w:val="28"/>
          <w:szCs w:val="28"/>
        </w:rPr>
        <w:t xml:space="preserve">  </w:t>
      </w:r>
      <w:r w:rsidRPr="000739FD">
        <w:rPr>
          <w:sz w:val="28"/>
          <w:szCs w:val="28"/>
        </w:rPr>
        <w:t>которого не входит принятие решения по жалобе, в течение 3 рабочих дней со дня ее регистрации указанный орган направляет жалобу в уполномоче</w:t>
      </w:r>
      <w:r w:rsidRPr="000739FD">
        <w:rPr>
          <w:sz w:val="28"/>
          <w:szCs w:val="28"/>
        </w:rPr>
        <w:t>н</w:t>
      </w:r>
      <w:r w:rsidRPr="000739FD">
        <w:rPr>
          <w:sz w:val="28"/>
          <w:szCs w:val="28"/>
        </w:rPr>
        <w:t xml:space="preserve">ный на ее рассмотрение орган и в письменной форме информирует заявителя о </w:t>
      </w:r>
      <w:r w:rsidR="00A7446B">
        <w:rPr>
          <w:sz w:val="28"/>
          <w:szCs w:val="28"/>
        </w:rPr>
        <w:t xml:space="preserve">        </w:t>
      </w:r>
      <w:r w:rsidRPr="000739FD">
        <w:rPr>
          <w:sz w:val="28"/>
          <w:szCs w:val="28"/>
        </w:rPr>
        <w:t>п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ренаправлении жалобы.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5.9. В случае установления в ходе или по результатам рассмотрения </w:t>
      </w:r>
      <w:r w:rsidR="003936BB">
        <w:rPr>
          <w:sz w:val="28"/>
          <w:szCs w:val="28"/>
        </w:rPr>
        <w:t xml:space="preserve">   </w:t>
      </w:r>
      <w:r w:rsidRPr="000739FD">
        <w:rPr>
          <w:sz w:val="28"/>
          <w:szCs w:val="28"/>
        </w:rPr>
        <w:t>жалобы признаков состава административного правонарушения или прест</w:t>
      </w:r>
      <w:r w:rsidRPr="000739FD">
        <w:rPr>
          <w:sz w:val="28"/>
          <w:szCs w:val="28"/>
        </w:rPr>
        <w:t>у</w:t>
      </w:r>
      <w:r w:rsidRPr="000739FD">
        <w:rPr>
          <w:sz w:val="28"/>
          <w:szCs w:val="28"/>
        </w:rPr>
        <w:t>пления должностное лицо, наделенное полномочиями по рассмотрению ж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лоб  незамедлительно направляет имеющиеся материалы в органы прокур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туры.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C02F0" w:rsidRPr="000739FD" w:rsidRDefault="006C02F0" w:rsidP="003936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Сроки рассмотрения жалоб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5.10. Жалоба, поступившая в Орган, подлежит рассмотрению должн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стным лицом, наделенным полномочиями по рассмотрению жалоб в теч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ние пятнадцати рабочих дней со дня ее регистрации, а в сл</w:t>
      </w:r>
      <w:r w:rsidRPr="000739FD">
        <w:rPr>
          <w:sz w:val="28"/>
          <w:szCs w:val="28"/>
        </w:rPr>
        <w:t>у</w:t>
      </w:r>
      <w:r w:rsidRPr="000739FD">
        <w:rPr>
          <w:sz w:val="28"/>
          <w:szCs w:val="28"/>
        </w:rPr>
        <w:t xml:space="preserve">чае обжалования </w:t>
      </w:r>
      <w:r w:rsidR="003936BB">
        <w:rPr>
          <w:sz w:val="28"/>
          <w:szCs w:val="28"/>
        </w:rPr>
        <w:t xml:space="preserve">       </w:t>
      </w:r>
      <w:r w:rsidRPr="000739FD">
        <w:rPr>
          <w:sz w:val="28"/>
          <w:szCs w:val="28"/>
        </w:rPr>
        <w:t>отказа Органа, должностного лица Органа в пр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еме документов у заявителя либо в исправлении допущенных опечаток и ошибок или в случае обжалов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 xml:space="preserve">ния нарушения установленного срока таких исправлений - в течение пяти </w:t>
      </w:r>
      <w:r w:rsidR="003936BB">
        <w:rPr>
          <w:sz w:val="28"/>
          <w:szCs w:val="28"/>
        </w:rPr>
        <w:t xml:space="preserve">     </w:t>
      </w:r>
      <w:r w:rsidRPr="000739FD">
        <w:rPr>
          <w:sz w:val="28"/>
          <w:szCs w:val="28"/>
        </w:rPr>
        <w:t>рабочих дней со дня ее рег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страции. Правительство Российской Федерации вправе установить случаи, при которых срок рассмотрения жалобы может быть с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кращен.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936BB" w:rsidRDefault="006C02F0" w:rsidP="003936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 xml:space="preserve">Перечень оснований для приостановления рассмотрения жалобы </w:t>
      </w:r>
      <w:r w:rsidR="003936BB">
        <w:rPr>
          <w:b/>
          <w:sz w:val="28"/>
          <w:szCs w:val="28"/>
        </w:rPr>
        <w:t xml:space="preserve">               </w:t>
      </w:r>
      <w:r w:rsidRPr="000739FD">
        <w:rPr>
          <w:b/>
          <w:sz w:val="28"/>
          <w:szCs w:val="28"/>
        </w:rPr>
        <w:t xml:space="preserve">в случае, если возможность приостановления предусмотрена </w:t>
      </w:r>
    </w:p>
    <w:p w:rsidR="006C02F0" w:rsidRPr="000739FD" w:rsidRDefault="006C02F0" w:rsidP="003936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законодательством российской Фед</w:t>
      </w:r>
      <w:r w:rsidRPr="000739FD">
        <w:rPr>
          <w:b/>
          <w:sz w:val="28"/>
          <w:szCs w:val="28"/>
        </w:rPr>
        <w:t>е</w:t>
      </w:r>
      <w:r w:rsidRPr="000739FD">
        <w:rPr>
          <w:b/>
          <w:sz w:val="28"/>
          <w:szCs w:val="28"/>
        </w:rPr>
        <w:t>рации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5.11. Основания для приостановления рассмотрения жалобы не пред</w:t>
      </w:r>
      <w:r w:rsidRPr="000739FD">
        <w:rPr>
          <w:sz w:val="28"/>
          <w:szCs w:val="28"/>
        </w:rPr>
        <w:t>у</w:t>
      </w:r>
      <w:r w:rsidRPr="000739FD">
        <w:rPr>
          <w:sz w:val="28"/>
          <w:szCs w:val="28"/>
        </w:rPr>
        <w:t>смотрены.</w:t>
      </w:r>
    </w:p>
    <w:p w:rsidR="006C02F0" w:rsidRPr="008C368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6"/>
          <w:szCs w:val="6"/>
        </w:rPr>
      </w:pPr>
    </w:p>
    <w:p w:rsidR="006C02F0" w:rsidRPr="000739FD" w:rsidRDefault="006C02F0" w:rsidP="003936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Результат рассмотрения жалобы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5.12. По результатам рассмотрения жалобы Органом может быть </w:t>
      </w:r>
      <w:r w:rsidR="00864DEF">
        <w:rPr>
          <w:sz w:val="28"/>
          <w:szCs w:val="28"/>
        </w:rPr>
        <w:t xml:space="preserve">     </w:t>
      </w:r>
      <w:r w:rsidRPr="000739FD">
        <w:rPr>
          <w:sz w:val="28"/>
          <w:szCs w:val="28"/>
        </w:rPr>
        <w:t>принято одно из следующих решений: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1) удовлетворить жалобу, в том числе в форме отмены принятого </w:t>
      </w:r>
      <w:r w:rsidR="003936BB">
        <w:rPr>
          <w:sz w:val="28"/>
          <w:szCs w:val="28"/>
        </w:rPr>
        <w:t xml:space="preserve">       </w:t>
      </w:r>
      <w:r w:rsidRPr="000739FD">
        <w:rPr>
          <w:sz w:val="28"/>
          <w:szCs w:val="28"/>
        </w:rPr>
        <w:lastRenderedPageBreak/>
        <w:t xml:space="preserve">решения, исправления допущенных </w:t>
      </w:r>
      <w:r w:rsidR="00F17099">
        <w:rPr>
          <w:sz w:val="28"/>
          <w:szCs w:val="28"/>
        </w:rPr>
        <w:t>О</w:t>
      </w:r>
      <w:r w:rsidRPr="000739FD">
        <w:rPr>
          <w:sz w:val="28"/>
          <w:szCs w:val="28"/>
        </w:rPr>
        <w:t>рганом опечаток и ошибок в в</w:t>
      </w:r>
      <w:r w:rsidRPr="000739FD">
        <w:rPr>
          <w:sz w:val="28"/>
          <w:szCs w:val="28"/>
        </w:rPr>
        <w:t>ы</w:t>
      </w:r>
      <w:r w:rsidRPr="000739FD">
        <w:rPr>
          <w:sz w:val="28"/>
          <w:szCs w:val="28"/>
        </w:rPr>
        <w:t>данных в результате предоставления муниципальной услуги документах, во</w:t>
      </w:r>
      <w:r w:rsidRPr="000739FD">
        <w:rPr>
          <w:sz w:val="28"/>
          <w:szCs w:val="28"/>
        </w:rPr>
        <w:t>з</w:t>
      </w:r>
      <w:r w:rsidRPr="000739FD">
        <w:rPr>
          <w:sz w:val="28"/>
          <w:szCs w:val="28"/>
        </w:rPr>
        <w:t xml:space="preserve">врата </w:t>
      </w:r>
      <w:r w:rsidR="003936BB">
        <w:rPr>
          <w:sz w:val="28"/>
          <w:szCs w:val="28"/>
        </w:rPr>
        <w:t xml:space="preserve">      </w:t>
      </w:r>
      <w:r w:rsidRPr="000739FD">
        <w:rPr>
          <w:sz w:val="28"/>
          <w:szCs w:val="28"/>
        </w:rPr>
        <w:t>заявителю денежных средств, взимание которых не предусмотрено норм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тивными правовыми актами Российской Федерации, нормативными прав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выми актами Республики Коми, муниц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пальными правовыми актами</w:t>
      </w:r>
      <w:r w:rsidR="00F17099">
        <w:rPr>
          <w:sz w:val="28"/>
          <w:szCs w:val="28"/>
        </w:rPr>
        <w:t xml:space="preserve"> органов </w:t>
      </w:r>
      <w:r w:rsidR="003936BB">
        <w:rPr>
          <w:sz w:val="28"/>
          <w:szCs w:val="28"/>
        </w:rPr>
        <w:t xml:space="preserve">    </w:t>
      </w:r>
      <w:r w:rsidR="00F17099">
        <w:rPr>
          <w:sz w:val="28"/>
          <w:szCs w:val="28"/>
        </w:rPr>
        <w:t>местного самоуправления г</w:t>
      </w:r>
      <w:r w:rsidR="00F17099">
        <w:rPr>
          <w:sz w:val="28"/>
          <w:szCs w:val="28"/>
        </w:rPr>
        <w:t>о</w:t>
      </w:r>
      <w:r w:rsidR="00F17099">
        <w:rPr>
          <w:sz w:val="28"/>
          <w:szCs w:val="28"/>
        </w:rPr>
        <w:t>родского поселения «Жешарт»</w:t>
      </w:r>
      <w:r w:rsidRPr="000739FD">
        <w:rPr>
          <w:sz w:val="28"/>
          <w:szCs w:val="28"/>
        </w:rPr>
        <w:t>, а также в иных фо</w:t>
      </w:r>
      <w:r w:rsidRPr="000739FD">
        <w:rPr>
          <w:sz w:val="28"/>
          <w:szCs w:val="28"/>
        </w:rPr>
        <w:t>р</w:t>
      </w:r>
      <w:r w:rsidRPr="000739FD">
        <w:rPr>
          <w:sz w:val="28"/>
          <w:szCs w:val="28"/>
        </w:rPr>
        <w:t>мах;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2) отказать в удовлетворении жалобы.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5.13. Уполномоченный на рассмотрение жалобы орган отказывает в </w:t>
      </w:r>
      <w:r w:rsidR="003936BB">
        <w:rPr>
          <w:sz w:val="28"/>
          <w:szCs w:val="28"/>
        </w:rPr>
        <w:t xml:space="preserve">   </w:t>
      </w:r>
      <w:r w:rsidRPr="000739FD">
        <w:rPr>
          <w:sz w:val="28"/>
          <w:szCs w:val="28"/>
        </w:rPr>
        <w:t>удовлетворении жалобы в следующих случаях: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а) наличие вступившего в законную силу решения суда, арби</w:t>
      </w:r>
      <w:r w:rsidRPr="000739FD">
        <w:rPr>
          <w:sz w:val="28"/>
          <w:szCs w:val="28"/>
        </w:rPr>
        <w:t>т</w:t>
      </w:r>
      <w:r w:rsidRPr="000739FD">
        <w:rPr>
          <w:sz w:val="28"/>
          <w:szCs w:val="28"/>
        </w:rPr>
        <w:t>ражного суда по жал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бе о том же предмете и по тем же основаниям;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б) подача жалобы лицом, полномочия которого не подтверждены в </w:t>
      </w:r>
      <w:r w:rsidR="003936BB">
        <w:rPr>
          <w:sz w:val="28"/>
          <w:szCs w:val="28"/>
        </w:rPr>
        <w:t xml:space="preserve">     </w:t>
      </w:r>
      <w:r w:rsidRPr="000739FD">
        <w:rPr>
          <w:sz w:val="28"/>
          <w:szCs w:val="28"/>
        </w:rPr>
        <w:t>порядке, установленном законодательством Российской Федер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ции;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в) наличие решения по жалобе, принятого ранее в соответствии с </w:t>
      </w:r>
      <w:r w:rsidR="00864DEF">
        <w:rPr>
          <w:sz w:val="28"/>
          <w:szCs w:val="28"/>
        </w:rPr>
        <w:t xml:space="preserve">     </w:t>
      </w:r>
      <w:r w:rsidRPr="000739FD">
        <w:rPr>
          <w:sz w:val="28"/>
          <w:szCs w:val="28"/>
        </w:rPr>
        <w:t>требованиями настоящего административного регламента в отношении того же з</w:t>
      </w:r>
      <w:r w:rsidRPr="000739FD">
        <w:rPr>
          <w:sz w:val="28"/>
          <w:szCs w:val="28"/>
        </w:rPr>
        <w:t>а</w:t>
      </w:r>
      <w:r w:rsidRPr="000739FD">
        <w:rPr>
          <w:sz w:val="28"/>
          <w:szCs w:val="28"/>
        </w:rPr>
        <w:t>явителя и по тому же предмету жалобы.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5.14. Уполномоченный на рассмотрение жалобы орган вправе оставить жалобу без ответа в следующих случаях: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мьи;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б) отсутствие возможности прочитать какую-либо часть текста жал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бы, фамилию, имя, отчество (при наличии) и (или) почтовый адрес заявит</w:t>
      </w:r>
      <w:r w:rsidRPr="000739FD">
        <w:rPr>
          <w:sz w:val="28"/>
          <w:szCs w:val="28"/>
        </w:rPr>
        <w:t>е</w:t>
      </w:r>
      <w:r w:rsidRPr="000739FD">
        <w:rPr>
          <w:sz w:val="28"/>
          <w:szCs w:val="28"/>
        </w:rPr>
        <w:t>ля,</w:t>
      </w:r>
      <w:r w:rsidR="003936BB">
        <w:rPr>
          <w:sz w:val="28"/>
          <w:szCs w:val="28"/>
        </w:rPr>
        <w:t xml:space="preserve">  </w:t>
      </w:r>
      <w:r w:rsidRPr="000739FD">
        <w:rPr>
          <w:sz w:val="28"/>
          <w:szCs w:val="28"/>
        </w:rPr>
        <w:t xml:space="preserve"> указанные в жалобе.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64DEF" w:rsidRDefault="006C02F0" w:rsidP="003936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 xml:space="preserve">Порядок информирования заявителя о результатах </w:t>
      </w:r>
    </w:p>
    <w:p w:rsidR="006C02F0" w:rsidRPr="000739FD" w:rsidRDefault="006C02F0" w:rsidP="003936B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рассмотрения жал</w:t>
      </w:r>
      <w:r w:rsidRPr="000739FD">
        <w:rPr>
          <w:b/>
          <w:sz w:val="28"/>
          <w:szCs w:val="28"/>
        </w:rPr>
        <w:t>о</w:t>
      </w:r>
      <w:r w:rsidRPr="000739FD">
        <w:rPr>
          <w:b/>
          <w:sz w:val="28"/>
          <w:szCs w:val="28"/>
        </w:rPr>
        <w:t>бы</w:t>
      </w:r>
    </w:p>
    <w:p w:rsidR="006C02F0" w:rsidRPr="003936BB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5.15. Не позднее дня, следующего за днем принятия указанного </w:t>
      </w:r>
      <w:r w:rsidR="00142AD6">
        <w:rPr>
          <w:sz w:val="28"/>
          <w:szCs w:val="28"/>
        </w:rPr>
        <w:t xml:space="preserve">           </w:t>
      </w:r>
      <w:r w:rsidRPr="000739FD">
        <w:rPr>
          <w:sz w:val="28"/>
          <w:szCs w:val="28"/>
        </w:rPr>
        <w:t>решения, заявителю в письменной форме и по желанию заявителя в эле</w:t>
      </w:r>
      <w:r w:rsidRPr="000739FD">
        <w:rPr>
          <w:sz w:val="28"/>
          <w:szCs w:val="28"/>
        </w:rPr>
        <w:t>к</w:t>
      </w:r>
      <w:r w:rsidRPr="000739FD">
        <w:rPr>
          <w:sz w:val="28"/>
          <w:szCs w:val="28"/>
        </w:rPr>
        <w:t>тронной форме направляется мотивированный ответ о результатах рассмо</w:t>
      </w:r>
      <w:r w:rsidRPr="000739FD">
        <w:rPr>
          <w:sz w:val="28"/>
          <w:szCs w:val="28"/>
        </w:rPr>
        <w:t>т</w:t>
      </w:r>
      <w:r w:rsidRPr="000739FD">
        <w:rPr>
          <w:sz w:val="28"/>
          <w:szCs w:val="28"/>
        </w:rPr>
        <w:t>рения жал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бы.</w:t>
      </w:r>
    </w:p>
    <w:p w:rsidR="006C02F0" w:rsidRPr="00142AD6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6C02F0" w:rsidRPr="000739FD" w:rsidRDefault="006C02F0" w:rsidP="00142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Порядок обжалования решения по жалобе</w:t>
      </w:r>
    </w:p>
    <w:p w:rsidR="006C02F0" w:rsidRPr="00142AD6" w:rsidRDefault="006C02F0" w:rsidP="006C02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</w:t>
      </w:r>
      <w:r w:rsidRPr="000739FD">
        <w:rPr>
          <w:sz w:val="28"/>
          <w:szCs w:val="28"/>
        </w:rPr>
        <w:t>и</w:t>
      </w:r>
      <w:r w:rsidRPr="000739FD">
        <w:rPr>
          <w:sz w:val="28"/>
          <w:szCs w:val="28"/>
        </w:rPr>
        <w:t>тель имеет</w:t>
      </w:r>
      <w:r w:rsidR="00142AD6">
        <w:rPr>
          <w:sz w:val="28"/>
          <w:szCs w:val="28"/>
        </w:rPr>
        <w:t xml:space="preserve">     </w:t>
      </w:r>
      <w:r w:rsidRPr="000739FD">
        <w:rPr>
          <w:sz w:val="28"/>
          <w:szCs w:val="28"/>
        </w:rPr>
        <w:t xml:space="preserve"> право обратиться в суд в соответствии с установленным действующим </w:t>
      </w:r>
      <w:r w:rsidR="00142AD6">
        <w:rPr>
          <w:sz w:val="28"/>
          <w:szCs w:val="28"/>
        </w:rPr>
        <w:t xml:space="preserve">         </w:t>
      </w:r>
      <w:r w:rsidRPr="000739FD">
        <w:rPr>
          <w:sz w:val="28"/>
          <w:szCs w:val="28"/>
        </w:rPr>
        <w:t>законодательством порядком.</w:t>
      </w:r>
    </w:p>
    <w:p w:rsidR="006C02F0" w:rsidRPr="00142AD6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42AD6" w:rsidRDefault="006C02F0" w:rsidP="00142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 xml:space="preserve">Право заявителя на получение информации и документов, </w:t>
      </w:r>
    </w:p>
    <w:p w:rsidR="006C02F0" w:rsidRPr="000739FD" w:rsidRDefault="006C02F0" w:rsidP="00142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>необх</w:t>
      </w:r>
      <w:r w:rsidRPr="000739FD">
        <w:rPr>
          <w:b/>
          <w:sz w:val="28"/>
          <w:szCs w:val="28"/>
        </w:rPr>
        <w:t>о</w:t>
      </w:r>
      <w:r w:rsidRPr="000739FD">
        <w:rPr>
          <w:b/>
          <w:sz w:val="28"/>
          <w:szCs w:val="28"/>
        </w:rPr>
        <w:t>димых для обоснования и рассмотрения жалобы</w:t>
      </w:r>
    </w:p>
    <w:p w:rsidR="006C02F0" w:rsidRPr="00142AD6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5.17. Заявитель вправе запрашивать и получать информацию и док</w:t>
      </w:r>
      <w:r w:rsidRPr="000739FD">
        <w:rPr>
          <w:sz w:val="28"/>
          <w:szCs w:val="28"/>
        </w:rPr>
        <w:t>у</w:t>
      </w:r>
      <w:r w:rsidRPr="000739FD">
        <w:rPr>
          <w:sz w:val="28"/>
          <w:szCs w:val="28"/>
        </w:rPr>
        <w:t>менты, необх</w:t>
      </w:r>
      <w:r w:rsidRPr="000739FD">
        <w:rPr>
          <w:sz w:val="28"/>
          <w:szCs w:val="28"/>
        </w:rPr>
        <w:t>о</w:t>
      </w:r>
      <w:r w:rsidRPr="000739FD">
        <w:rPr>
          <w:sz w:val="28"/>
          <w:szCs w:val="28"/>
        </w:rPr>
        <w:t>димые для обоснования и рассмотрения жалобы.</w:t>
      </w:r>
    </w:p>
    <w:p w:rsidR="006C02F0" w:rsidRPr="00142AD6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42AD6" w:rsidRDefault="006C02F0" w:rsidP="00142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t xml:space="preserve">Способы информирования заявителя о порядке подачи </w:t>
      </w:r>
    </w:p>
    <w:p w:rsidR="006C02F0" w:rsidRDefault="006C02F0" w:rsidP="00142A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39FD">
        <w:rPr>
          <w:b/>
          <w:sz w:val="28"/>
          <w:szCs w:val="28"/>
        </w:rPr>
        <w:lastRenderedPageBreak/>
        <w:t>и рассмо</w:t>
      </w:r>
      <w:r w:rsidRPr="000739FD">
        <w:rPr>
          <w:b/>
          <w:sz w:val="28"/>
          <w:szCs w:val="28"/>
        </w:rPr>
        <w:t>т</w:t>
      </w:r>
      <w:r w:rsidRPr="000739FD">
        <w:rPr>
          <w:b/>
          <w:sz w:val="28"/>
          <w:szCs w:val="28"/>
        </w:rPr>
        <w:t>рения жалобы</w:t>
      </w:r>
    </w:p>
    <w:p w:rsidR="00142AD6" w:rsidRPr="00142AD6" w:rsidRDefault="00142AD6" w:rsidP="00142AD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 xml:space="preserve">5.18. Информация о порядке подачи и рассмотрения жалобы </w:t>
      </w:r>
      <w:r w:rsidR="00142AD6">
        <w:rPr>
          <w:sz w:val="28"/>
          <w:szCs w:val="28"/>
        </w:rPr>
        <w:t xml:space="preserve">               </w:t>
      </w:r>
      <w:r w:rsidRPr="000739FD">
        <w:rPr>
          <w:sz w:val="28"/>
          <w:szCs w:val="28"/>
        </w:rPr>
        <w:t>размещается:</w:t>
      </w:r>
    </w:p>
    <w:p w:rsidR="006C02F0" w:rsidRPr="000739FD" w:rsidRDefault="006C02F0" w:rsidP="006C02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на информационных стендах, расположенных в Органе, в МФЦ;</w:t>
      </w:r>
    </w:p>
    <w:p w:rsidR="006C02F0" w:rsidRPr="000739FD" w:rsidRDefault="006C02F0" w:rsidP="006C02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на официальных сайтах Органа, МФЦ;</w:t>
      </w:r>
    </w:p>
    <w:p w:rsidR="006C02F0" w:rsidRPr="000739FD" w:rsidRDefault="006C02F0" w:rsidP="006C02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на порталах государственных и муниципальных услуг (функций);</w:t>
      </w:r>
    </w:p>
    <w:p w:rsidR="006C02F0" w:rsidRPr="000739FD" w:rsidRDefault="006C02F0" w:rsidP="006C02F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на аппаратно-программных комплексах – Интернет-киоск.</w:t>
      </w:r>
    </w:p>
    <w:p w:rsidR="006C02F0" w:rsidRPr="000739FD" w:rsidRDefault="006C02F0" w:rsidP="006C02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5.19. Информацию о порядке подачи и рассмотрения жалобы можно</w:t>
      </w:r>
      <w:r w:rsidR="00142AD6">
        <w:rPr>
          <w:sz w:val="28"/>
          <w:szCs w:val="28"/>
        </w:rPr>
        <w:t xml:space="preserve">    </w:t>
      </w:r>
      <w:r w:rsidRPr="000739FD">
        <w:rPr>
          <w:sz w:val="28"/>
          <w:szCs w:val="28"/>
        </w:rPr>
        <w:t xml:space="preserve"> получить:</w:t>
      </w:r>
    </w:p>
    <w:p w:rsidR="006C02F0" w:rsidRPr="000739FD" w:rsidRDefault="006C02F0" w:rsidP="006C02F0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посредством телефонной связи по номеру Органа, МФЦ;</w:t>
      </w:r>
    </w:p>
    <w:p w:rsidR="006C02F0" w:rsidRPr="000739FD" w:rsidRDefault="006C02F0" w:rsidP="006C02F0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посредством факсимильного сообщения;</w:t>
      </w:r>
    </w:p>
    <w:p w:rsidR="006C02F0" w:rsidRPr="000739FD" w:rsidRDefault="006C02F0" w:rsidP="006C02F0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при личном обращении в Орган, МФЦ, в том числе по электро</w:t>
      </w:r>
      <w:r w:rsidRPr="000739FD">
        <w:rPr>
          <w:sz w:val="28"/>
          <w:szCs w:val="28"/>
        </w:rPr>
        <w:t>н</w:t>
      </w:r>
      <w:r w:rsidRPr="000739FD">
        <w:rPr>
          <w:sz w:val="28"/>
          <w:szCs w:val="28"/>
        </w:rPr>
        <w:t>ной почте;</w:t>
      </w:r>
    </w:p>
    <w:p w:rsidR="006C02F0" w:rsidRPr="000739FD" w:rsidRDefault="006C02F0" w:rsidP="006C02F0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при письменном обращении в Орган, МФЦ;</w:t>
      </w:r>
    </w:p>
    <w:p w:rsidR="00805696" w:rsidRDefault="006C02F0" w:rsidP="00142AD6">
      <w:pPr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739FD">
        <w:rPr>
          <w:sz w:val="28"/>
          <w:szCs w:val="28"/>
        </w:rPr>
        <w:t>путем публичного информирования.</w:t>
      </w: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68B" w:rsidRPr="00142AD6" w:rsidRDefault="008C368B" w:rsidP="008C36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142AD6" w:rsidRPr="00CC4A45" w:rsidTr="00CC4A45">
        <w:tc>
          <w:tcPr>
            <w:tcW w:w="5211" w:type="dxa"/>
            <w:shd w:val="clear" w:color="auto" w:fill="auto"/>
          </w:tcPr>
          <w:p w:rsidR="00142AD6" w:rsidRPr="00CC4A45" w:rsidRDefault="00142AD6" w:rsidP="00CC4A4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142AD6" w:rsidRPr="00CC4A45" w:rsidRDefault="00142AD6" w:rsidP="00CC4A45">
            <w:pPr>
              <w:autoSpaceDE w:val="0"/>
              <w:autoSpaceDN w:val="0"/>
              <w:adjustRightInd w:val="0"/>
              <w:ind w:hanging="36"/>
              <w:outlineLvl w:val="0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Прилож</w:t>
            </w:r>
            <w:bookmarkStart w:id="1" w:name="_GoBack"/>
            <w:bookmarkEnd w:id="1"/>
            <w:r w:rsidRPr="00CC4A45">
              <w:rPr>
                <w:sz w:val="28"/>
                <w:szCs w:val="28"/>
              </w:rPr>
              <w:t>ение № 1</w:t>
            </w:r>
          </w:p>
          <w:p w:rsidR="00142AD6" w:rsidRPr="00CC4A45" w:rsidRDefault="00142AD6" w:rsidP="00CC4A45">
            <w:pPr>
              <w:autoSpaceDE w:val="0"/>
              <w:autoSpaceDN w:val="0"/>
              <w:adjustRightInd w:val="0"/>
              <w:ind w:hanging="36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к административному регламе</w:t>
            </w:r>
            <w:r w:rsidRPr="00CC4A45">
              <w:rPr>
                <w:sz w:val="28"/>
                <w:szCs w:val="28"/>
              </w:rPr>
              <w:t>н</w:t>
            </w:r>
            <w:r w:rsidRPr="00CC4A45">
              <w:rPr>
                <w:sz w:val="28"/>
                <w:szCs w:val="28"/>
              </w:rPr>
              <w:t>ту</w:t>
            </w:r>
          </w:p>
        </w:tc>
      </w:tr>
    </w:tbl>
    <w:p w:rsidR="00805696" w:rsidRDefault="00805696" w:rsidP="006C02F0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805696" w:rsidRPr="000739FD" w:rsidRDefault="00805696" w:rsidP="006C02F0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42AD6" w:rsidRDefault="00805696" w:rsidP="00805696">
      <w:pPr>
        <w:widowControl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Общая информация о муниципальном автономном учреждении </w:t>
      </w:r>
    </w:p>
    <w:p w:rsidR="00142AD6" w:rsidRDefault="00805696" w:rsidP="00805696">
      <w:pPr>
        <w:widowControl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«Многофункциональный центр предоставления государственных</w:t>
      </w:r>
    </w:p>
    <w:p w:rsidR="00805696" w:rsidRDefault="00805696" w:rsidP="00805696">
      <w:pPr>
        <w:widowControl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 и муниц</w:t>
      </w:r>
      <w:r>
        <w:rPr>
          <w:rFonts w:eastAsia="SimSun"/>
          <w:b/>
          <w:sz w:val="28"/>
          <w:szCs w:val="28"/>
        </w:rPr>
        <w:t>и</w:t>
      </w:r>
      <w:r>
        <w:rPr>
          <w:rFonts w:eastAsia="SimSun"/>
          <w:b/>
          <w:sz w:val="28"/>
          <w:szCs w:val="28"/>
        </w:rPr>
        <w:t>пальных услуг» МО МР «Усть-Вымский»</w:t>
      </w:r>
    </w:p>
    <w:p w:rsidR="00142AD6" w:rsidRPr="00142AD6" w:rsidRDefault="00142AD6" w:rsidP="00805696">
      <w:pPr>
        <w:widowControl w:val="0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805696" w:rsidTr="008056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Почтовый адрес для направления ко</w:t>
            </w:r>
            <w:r>
              <w:rPr>
                <w:rFonts w:eastAsia="SimSun"/>
                <w:sz w:val="28"/>
                <w:szCs w:val="28"/>
              </w:rPr>
              <w:t>р</w:t>
            </w:r>
            <w:r>
              <w:rPr>
                <w:rFonts w:eastAsia="SimSun"/>
                <w:sz w:val="28"/>
                <w:szCs w:val="28"/>
              </w:rPr>
              <w:t>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6" w:rsidRDefault="0080569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805696" w:rsidRDefault="00142AD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805696">
              <w:rPr>
                <w:sz w:val="28"/>
                <w:szCs w:val="28"/>
              </w:rPr>
              <w:t>М</w:t>
            </w:r>
            <w:r w:rsidR="0080569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кунь, ул.Ленина, д.</w:t>
            </w:r>
            <w:r w:rsidR="00805696">
              <w:rPr>
                <w:sz w:val="28"/>
                <w:szCs w:val="28"/>
              </w:rPr>
              <w:t>32</w:t>
            </w:r>
          </w:p>
        </w:tc>
      </w:tr>
      <w:tr w:rsidR="00805696" w:rsidTr="008056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Фактический адрес местораспол</w:t>
            </w:r>
            <w:r>
              <w:rPr>
                <w:rFonts w:eastAsia="SimSun"/>
                <w:sz w:val="28"/>
                <w:szCs w:val="28"/>
              </w:rPr>
              <w:t>о</w:t>
            </w:r>
            <w:r>
              <w:rPr>
                <w:rFonts w:eastAsia="SimSun"/>
                <w:sz w:val="28"/>
                <w:szCs w:val="28"/>
              </w:rPr>
              <w:t>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6" w:rsidRDefault="0080569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805696" w:rsidRPr="00142AD6" w:rsidRDefault="00142AD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г.</w:t>
            </w:r>
            <w:r w:rsidR="00805696">
              <w:rPr>
                <w:sz w:val="28"/>
                <w:szCs w:val="28"/>
              </w:rPr>
              <w:t>М</w:t>
            </w:r>
            <w:r w:rsidR="0080569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кунь, ул.</w:t>
            </w:r>
            <w:r w:rsidR="00805696">
              <w:rPr>
                <w:sz w:val="28"/>
                <w:szCs w:val="28"/>
              </w:rPr>
              <w:t>Ленина, д. 32;</w:t>
            </w:r>
          </w:p>
        </w:tc>
      </w:tr>
      <w:tr w:rsidR="00805696" w:rsidTr="008056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Адрес электронной почты для напра</w:t>
            </w:r>
            <w:r>
              <w:rPr>
                <w:rFonts w:eastAsia="SimSun"/>
                <w:sz w:val="28"/>
                <w:szCs w:val="28"/>
              </w:rPr>
              <w:t>в</w:t>
            </w:r>
            <w:r>
              <w:rPr>
                <w:rFonts w:eastAsia="SimSun"/>
                <w:sz w:val="28"/>
                <w:szCs w:val="28"/>
              </w:rPr>
              <w:t>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ust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vymskiy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mydocuments</w:t>
            </w: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805696" w:rsidTr="008056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31-121 – директор МФЦ</w:t>
            </w:r>
          </w:p>
          <w:p w:rsidR="00805696" w:rsidRDefault="00142AD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31-700  - г.</w:t>
            </w:r>
            <w:r w:rsidR="00805696">
              <w:rPr>
                <w:rFonts w:eastAsia="SimSun"/>
                <w:sz w:val="28"/>
                <w:szCs w:val="28"/>
              </w:rPr>
              <w:t>Микунь</w:t>
            </w:r>
          </w:p>
        </w:tc>
      </w:tr>
      <w:tr w:rsidR="00805696" w:rsidTr="008056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805696" w:rsidTr="008056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emdinmy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805696" w:rsidTr="0080569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696" w:rsidRDefault="00805696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Яманова Екатерина Николаевна</w:t>
            </w:r>
          </w:p>
        </w:tc>
      </w:tr>
    </w:tbl>
    <w:p w:rsidR="00805696" w:rsidRDefault="00805696" w:rsidP="00805696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805696" w:rsidRDefault="00805696" w:rsidP="00142AD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по приему заявителей на базе МФЦ</w:t>
      </w:r>
    </w:p>
    <w:tbl>
      <w:tblPr>
        <w:tblW w:w="3888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3"/>
        <w:gridCol w:w="2085"/>
      </w:tblGrid>
      <w:tr w:rsidR="00646482" w:rsidTr="00142AD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Pr="00142AD6" w:rsidRDefault="00646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D6">
              <w:t>Дни недели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Pr="00142AD6" w:rsidRDefault="00646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AD6">
              <w:t xml:space="preserve">Часы работы </w:t>
            </w:r>
          </w:p>
          <w:p w:rsidR="00646482" w:rsidRPr="00142AD6" w:rsidRDefault="00142A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МФЦ г.</w:t>
            </w:r>
            <w:r w:rsidR="00646482" w:rsidRPr="00142AD6">
              <w:t>М</w:t>
            </w:r>
            <w:r w:rsidR="00646482" w:rsidRPr="00142AD6">
              <w:t>и</w:t>
            </w:r>
            <w:r w:rsidR="00646482" w:rsidRPr="00142AD6">
              <w:t>кунь</w:t>
            </w:r>
          </w:p>
        </w:tc>
      </w:tr>
      <w:tr w:rsidR="00646482" w:rsidTr="00142AD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646482" w:rsidTr="00142AD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646482" w:rsidTr="00142AD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646482" w:rsidTr="00142AD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646482" w:rsidTr="00142AD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646482" w:rsidTr="00142AD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10.00-16.00</w:t>
            </w:r>
          </w:p>
        </w:tc>
      </w:tr>
      <w:tr w:rsidR="00646482" w:rsidTr="00142AD6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Default="00646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805696" w:rsidRPr="00142AD6" w:rsidRDefault="00805696" w:rsidP="00805696">
      <w:pPr>
        <w:rPr>
          <w:rFonts w:ascii="Calibri" w:hAnsi="Calibri"/>
          <w:sz w:val="28"/>
          <w:szCs w:val="28"/>
          <w:lang w:eastAsia="en-US"/>
        </w:rPr>
      </w:pPr>
    </w:p>
    <w:p w:rsidR="00142AD6" w:rsidRDefault="000E4F66" w:rsidP="00142AD6">
      <w:pPr>
        <w:widowControl w:val="0"/>
        <w:jc w:val="center"/>
        <w:rPr>
          <w:rFonts w:eastAsia="SimSun"/>
          <w:b/>
          <w:sz w:val="28"/>
          <w:szCs w:val="28"/>
        </w:rPr>
      </w:pPr>
      <w:r w:rsidRPr="000E4F66">
        <w:rPr>
          <w:rFonts w:eastAsia="SimSun"/>
          <w:b/>
          <w:sz w:val="28"/>
          <w:szCs w:val="28"/>
        </w:rPr>
        <w:t>Общая информация об администрации</w:t>
      </w:r>
    </w:p>
    <w:p w:rsidR="000E4F66" w:rsidRPr="000E4F66" w:rsidRDefault="000E4F66" w:rsidP="00142AD6">
      <w:pPr>
        <w:widowControl w:val="0"/>
        <w:jc w:val="center"/>
        <w:rPr>
          <w:rFonts w:eastAsia="SimSun"/>
          <w:b/>
          <w:sz w:val="28"/>
          <w:szCs w:val="28"/>
        </w:rPr>
      </w:pPr>
      <w:r w:rsidRPr="000E4F66">
        <w:rPr>
          <w:rFonts w:eastAsia="SimSun"/>
          <w:b/>
          <w:sz w:val="28"/>
          <w:szCs w:val="28"/>
        </w:rPr>
        <w:t xml:space="preserve"> городского поселения «М</w:t>
      </w:r>
      <w:r w:rsidRPr="000E4F66">
        <w:rPr>
          <w:rFonts w:eastAsia="SimSun"/>
          <w:b/>
          <w:sz w:val="28"/>
          <w:szCs w:val="28"/>
        </w:rPr>
        <w:t>и</w:t>
      </w:r>
      <w:r w:rsidRPr="000E4F66">
        <w:rPr>
          <w:rFonts w:eastAsia="SimSun"/>
          <w:b/>
          <w:sz w:val="28"/>
          <w:szCs w:val="28"/>
        </w:rPr>
        <w:t xml:space="preserve">кунь» </w:t>
      </w:r>
    </w:p>
    <w:p w:rsidR="000E4F66" w:rsidRPr="00142AD6" w:rsidRDefault="000E4F66" w:rsidP="000E4F66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75"/>
        <w:gridCol w:w="4192"/>
      </w:tblGrid>
      <w:tr w:rsidR="000E4F66" w:rsidRPr="000E4F66" w:rsidTr="00142AD6"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66" w:rsidRPr="000E4F66" w:rsidRDefault="000E4F66" w:rsidP="000E4F6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Почтовый адрес для направления корре</w:t>
            </w:r>
            <w:r w:rsidRPr="000E4F66">
              <w:rPr>
                <w:rFonts w:eastAsia="SimSun"/>
                <w:sz w:val="28"/>
                <w:szCs w:val="28"/>
              </w:rPr>
              <w:t>с</w:t>
            </w:r>
            <w:r w:rsidRPr="000E4F66">
              <w:rPr>
                <w:rFonts w:eastAsia="SimSun"/>
                <w:sz w:val="28"/>
                <w:szCs w:val="28"/>
              </w:rPr>
              <w:t>понденции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6" w:rsidRDefault="000E4F66" w:rsidP="000E4F66">
            <w:pPr>
              <w:rPr>
                <w:sz w:val="28"/>
                <w:szCs w:val="28"/>
              </w:rPr>
            </w:pPr>
            <w:r w:rsidRPr="000E4F66">
              <w:rPr>
                <w:sz w:val="28"/>
                <w:szCs w:val="28"/>
              </w:rPr>
              <w:t xml:space="preserve">169061, Республика Коми, </w:t>
            </w:r>
          </w:p>
          <w:p w:rsidR="000E4F66" w:rsidRPr="000E4F66" w:rsidRDefault="000E4F66" w:rsidP="00142AD6">
            <w:pPr>
              <w:rPr>
                <w:rFonts w:eastAsia="SimSun"/>
                <w:sz w:val="28"/>
                <w:szCs w:val="28"/>
              </w:rPr>
            </w:pPr>
            <w:r w:rsidRPr="000E4F66">
              <w:rPr>
                <w:sz w:val="28"/>
                <w:szCs w:val="28"/>
              </w:rPr>
              <w:t>Усть-Вымский район г.Микунь, ул.Железнодорожная,</w:t>
            </w:r>
            <w:r w:rsidR="00142AD6">
              <w:rPr>
                <w:sz w:val="28"/>
                <w:szCs w:val="28"/>
              </w:rPr>
              <w:t xml:space="preserve"> 2</w:t>
            </w:r>
            <w:r w:rsidRPr="000E4F66">
              <w:rPr>
                <w:sz w:val="28"/>
                <w:szCs w:val="28"/>
              </w:rPr>
              <w:t>1</w:t>
            </w:r>
          </w:p>
        </w:tc>
      </w:tr>
      <w:tr w:rsidR="000E4F66" w:rsidRPr="000E4F66" w:rsidTr="00142AD6"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66" w:rsidRPr="000E4F66" w:rsidRDefault="000E4F66" w:rsidP="000E4F6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Фактический адрес месторасполож</w:t>
            </w:r>
            <w:r w:rsidRPr="000E4F66">
              <w:rPr>
                <w:rFonts w:eastAsia="SimSun"/>
                <w:sz w:val="28"/>
                <w:szCs w:val="28"/>
              </w:rPr>
              <w:t>е</w:t>
            </w:r>
            <w:r w:rsidRPr="000E4F66">
              <w:rPr>
                <w:rFonts w:eastAsia="SimSun"/>
                <w:sz w:val="28"/>
                <w:szCs w:val="28"/>
              </w:rPr>
              <w:t>ния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D6" w:rsidRDefault="000E4F66" w:rsidP="000E4F66">
            <w:pPr>
              <w:widowControl w:val="0"/>
              <w:jc w:val="both"/>
              <w:rPr>
                <w:sz w:val="28"/>
                <w:szCs w:val="28"/>
              </w:rPr>
            </w:pPr>
            <w:r w:rsidRPr="000E4F66">
              <w:rPr>
                <w:sz w:val="28"/>
                <w:szCs w:val="28"/>
              </w:rPr>
              <w:t xml:space="preserve">169061, Республика Коми, </w:t>
            </w:r>
          </w:p>
          <w:p w:rsidR="000E4F66" w:rsidRPr="000E4F66" w:rsidRDefault="000E4F66" w:rsidP="00142AD6">
            <w:pPr>
              <w:widowControl w:val="0"/>
              <w:ind w:left="37" w:hanging="37"/>
              <w:rPr>
                <w:rFonts w:eastAsia="SimSun"/>
                <w:sz w:val="28"/>
                <w:szCs w:val="28"/>
              </w:rPr>
            </w:pPr>
            <w:r w:rsidRPr="000E4F66">
              <w:rPr>
                <w:sz w:val="28"/>
                <w:szCs w:val="28"/>
              </w:rPr>
              <w:t>Усть-Вымский район г.Микунь, ул.Железнодорожная,21</w:t>
            </w:r>
          </w:p>
        </w:tc>
      </w:tr>
      <w:tr w:rsidR="000E4F66" w:rsidRPr="000E4F66" w:rsidTr="00142AD6"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66" w:rsidRPr="000E4F66" w:rsidRDefault="000E4F66" w:rsidP="000E4F6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Адрес электронной почты для направл</w:t>
            </w:r>
            <w:r w:rsidRPr="000E4F66">
              <w:rPr>
                <w:rFonts w:eastAsia="SimSun"/>
                <w:sz w:val="28"/>
                <w:szCs w:val="28"/>
              </w:rPr>
              <w:t>е</w:t>
            </w:r>
            <w:r w:rsidRPr="000E4F66">
              <w:rPr>
                <w:rFonts w:eastAsia="SimSun"/>
                <w:sz w:val="28"/>
                <w:szCs w:val="28"/>
              </w:rPr>
              <w:t>ния корреспонденции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66" w:rsidRPr="00142AD6" w:rsidRDefault="000E4F66" w:rsidP="000E4F66">
            <w:pPr>
              <w:jc w:val="both"/>
              <w:rPr>
                <w:sz w:val="28"/>
                <w:szCs w:val="28"/>
              </w:rPr>
            </w:pPr>
            <w:hyperlink r:id="rId10" w:history="1">
              <w:r w:rsidRPr="00142AD6">
                <w:rPr>
                  <w:color w:val="0000FF"/>
                  <w:sz w:val="28"/>
                  <w:szCs w:val="28"/>
                  <w:u w:val="single"/>
                  <w:lang w:val="en-US"/>
                </w:rPr>
                <w:t>gpmikun</w:t>
              </w:r>
              <w:r w:rsidRPr="00142AD6">
                <w:rPr>
                  <w:color w:val="0000FF"/>
                  <w:sz w:val="28"/>
                  <w:szCs w:val="28"/>
                  <w:u w:val="single"/>
                </w:rPr>
                <w:t>@</w:t>
              </w:r>
              <w:r w:rsidRPr="00142AD6">
                <w:rPr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Pr="00142AD6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142AD6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0E4F66" w:rsidRPr="000E4F66" w:rsidRDefault="000E4F66" w:rsidP="000E4F66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0E4F66" w:rsidRPr="000E4F66" w:rsidTr="00142AD6"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66" w:rsidRPr="000E4F66" w:rsidRDefault="000E4F66" w:rsidP="000E4F6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66" w:rsidRPr="000E4F66" w:rsidRDefault="000E4F66" w:rsidP="000E4F6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88213432242</w:t>
            </w:r>
          </w:p>
        </w:tc>
      </w:tr>
      <w:tr w:rsidR="000E4F66" w:rsidRPr="000E4F66" w:rsidTr="00142AD6"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66" w:rsidRPr="000E4F66" w:rsidRDefault="000E4F66" w:rsidP="000E4F6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Телефоны отделов или иных стру</w:t>
            </w:r>
            <w:r w:rsidRPr="000E4F66">
              <w:rPr>
                <w:rFonts w:eastAsia="SimSun"/>
                <w:sz w:val="28"/>
                <w:szCs w:val="28"/>
              </w:rPr>
              <w:t>к</w:t>
            </w:r>
            <w:r w:rsidRPr="000E4F66">
              <w:rPr>
                <w:rFonts w:eastAsia="SimSun"/>
                <w:sz w:val="28"/>
                <w:szCs w:val="28"/>
              </w:rPr>
              <w:t>турных подразделений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66" w:rsidRPr="000E4F66" w:rsidRDefault="000E4F66" w:rsidP="000E4F66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88213432205</w:t>
            </w:r>
          </w:p>
        </w:tc>
      </w:tr>
      <w:tr w:rsidR="000E4F66" w:rsidRPr="000E4F66" w:rsidTr="00142AD6"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66" w:rsidRPr="000E4F66" w:rsidRDefault="000E4F66" w:rsidP="000E4F6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lastRenderedPageBreak/>
              <w:t>Официальный сайт в сети Интернет (если имеется)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66" w:rsidRPr="00142AD6" w:rsidRDefault="000E4F66" w:rsidP="000E4F66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142AD6">
                <w:rPr>
                  <w:color w:val="0000FF"/>
                  <w:sz w:val="28"/>
                  <w:szCs w:val="28"/>
                  <w:u w:val="single"/>
                  <w:lang w:val="en-US"/>
                </w:rPr>
                <w:t>gpmikun</w:t>
              </w:r>
              <w:r w:rsidRPr="00142AD6">
                <w:rPr>
                  <w:color w:val="0000FF"/>
                  <w:sz w:val="28"/>
                  <w:szCs w:val="28"/>
                  <w:u w:val="single"/>
                </w:rPr>
                <w:t>.</w:t>
              </w:r>
              <w:r w:rsidRPr="00142AD6">
                <w:rPr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  <w:p w:rsidR="000E4F66" w:rsidRPr="000E4F66" w:rsidRDefault="000E4F66" w:rsidP="000E4F66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0E4F66" w:rsidRPr="000E4F66" w:rsidTr="00142AD6"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66" w:rsidRPr="000E4F66" w:rsidRDefault="000E4F66" w:rsidP="000E4F66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0E4F66">
              <w:rPr>
                <w:rFonts w:eastAsia="SimSun"/>
                <w:sz w:val="28"/>
                <w:szCs w:val="28"/>
              </w:rPr>
              <w:t>ФИО и должность руководителя орг</w:t>
            </w:r>
            <w:r w:rsidRPr="000E4F66">
              <w:rPr>
                <w:rFonts w:eastAsia="SimSun"/>
                <w:sz w:val="28"/>
                <w:szCs w:val="28"/>
              </w:rPr>
              <w:t>а</w:t>
            </w:r>
            <w:r w:rsidRPr="000E4F66">
              <w:rPr>
                <w:rFonts w:eastAsia="SimSun"/>
                <w:sz w:val="28"/>
                <w:szCs w:val="28"/>
              </w:rPr>
              <w:t>на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66" w:rsidRPr="000E4F66" w:rsidRDefault="000E4F66" w:rsidP="00142AD6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0E4F66">
              <w:rPr>
                <w:sz w:val="28"/>
                <w:szCs w:val="28"/>
              </w:rPr>
              <w:t>Розмысло Владимир Аркадь</w:t>
            </w:r>
            <w:r w:rsidRPr="000E4F66">
              <w:rPr>
                <w:sz w:val="28"/>
                <w:szCs w:val="28"/>
              </w:rPr>
              <w:t>е</w:t>
            </w:r>
            <w:r w:rsidRPr="000E4F66">
              <w:rPr>
                <w:sz w:val="28"/>
                <w:szCs w:val="28"/>
              </w:rPr>
              <w:t>вич</w:t>
            </w:r>
          </w:p>
        </w:tc>
      </w:tr>
    </w:tbl>
    <w:p w:rsidR="000E4F66" w:rsidRPr="000E4F66" w:rsidRDefault="000E4F66" w:rsidP="000E4F66">
      <w:pPr>
        <w:widowControl w:val="0"/>
        <w:ind w:firstLine="284"/>
        <w:jc w:val="both"/>
        <w:rPr>
          <w:rFonts w:eastAsia="SimSun"/>
          <w:sz w:val="28"/>
          <w:szCs w:val="28"/>
        </w:rPr>
      </w:pPr>
    </w:p>
    <w:p w:rsidR="00646482" w:rsidRPr="00142AD6" w:rsidRDefault="00646482" w:rsidP="00646482">
      <w:pPr>
        <w:widowControl w:val="0"/>
        <w:autoSpaceDE w:val="0"/>
        <w:autoSpaceDN w:val="0"/>
        <w:adjustRightInd w:val="0"/>
        <w:jc w:val="both"/>
        <w:outlineLvl w:val="0"/>
        <w:rPr>
          <w:sz w:val="6"/>
          <w:szCs w:val="6"/>
        </w:rPr>
      </w:pPr>
    </w:p>
    <w:p w:rsidR="00646482" w:rsidRDefault="00646482" w:rsidP="00142AD6">
      <w:pPr>
        <w:widowControl w:val="0"/>
        <w:spacing w:line="360" w:lineRule="auto"/>
        <w:ind w:firstLine="284"/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График работы 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2"/>
        <w:gridCol w:w="3252"/>
        <w:gridCol w:w="3190"/>
      </w:tblGrid>
      <w:tr w:rsidR="00646482" w:rsidTr="00142AD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Pr="00142AD6" w:rsidRDefault="00646482" w:rsidP="00142AD6">
            <w:pPr>
              <w:widowControl w:val="0"/>
              <w:jc w:val="center"/>
              <w:rPr>
                <w:rFonts w:eastAsia="SimSun"/>
              </w:rPr>
            </w:pPr>
            <w:r w:rsidRPr="00142AD6">
              <w:rPr>
                <w:rFonts w:eastAsia="SimSun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AD6" w:rsidRDefault="00646482" w:rsidP="00142AD6">
            <w:pPr>
              <w:widowControl w:val="0"/>
              <w:jc w:val="center"/>
              <w:rPr>
                <w:rFonts w:eastAsia="SimSun"/>
              </w:rPr>
            </w:pPr>
            <w:r w:rsidRPr="00142AD6">
              <w:rPr>
                <w:rFonts w:eastAsia="SimSun"/>
              </w:rPr>
              <w:t>Часы работы</w:t>
            </w:r>
          </w:p>
          <w:p w:rsidR="00646482" w:rsidRPr="00142AD6" w:rsidRDefault="00646482" w:rsidP="00142AD6">
            <w:pPr>
              <w:widowControl w:val="0"/>
              <w:jc w:val="center"/>
              <w:rPr>
                <w:rFonts w:eastAsia="SimSun"/>
              </w:rPr>
            </w:pPr>
            <w:r w:rsidRPr="00142AD6">
              <w:rPr>
                <w:rFonts w:eastAsia="SimSun"/>
              </w:rPr>
              <w:t>(обеденный п</w:t>
            </w:r>
            <w:r w:rsidRPr="00142AD6">
              <w:rPr>
                <w:rFonts w:eastAsia="SimSun"/>
              </w:rPr>
              <w:t>е</w:t>
            </w:r>
            <w:r w:rsidRPr="00142AD6">
              <w:rPr>
                <w:rFonts w:eastAsia="SimSun"/>
              </w:rPr>
              <w:t>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482" w:rsidRPr="00142AD6" w:rsidRDefault="00646482" w:rsidP="00142AD6">
            <w:pPr>
              <w:widowControl w:val="0"/>
              <w:jc w:val="center"/>
              <w:rPr>
                <w:rFonts w:eastAsia="SimSun"/>
              </w:rPr>
            </w:pPr>
            <w:r w:rsidRPr="00142AD6">
              <w:rPr>
                <w:rFonts w:eastAsia="SimSun"/>
              </w:rPr>
              <w:t>Часы приема граждан</w:t>
            </w:r>
          </w:p>
        </w:tc>
      </w:tr>
      <w:tr w:rsidR="00646482" w:rsidTr="0067011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67011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08:00-16:15</w:t>
            </w:r>
          </w:p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(12:00-13:00)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08:00-12:00</w:t>
            </w:r>
          </w:p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13:00-16:15</w:t>
            </w:r>
          </w:p>
        </w:tc>
      </w:tr>
      <w:tr w:rsidR="00646482" w:rsidTr="0067011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67011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08:00-16:15</w:t>
            </w:r>
          </w:p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(12:00-13:00)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08:00-12:00</w:t>
            </w:r>
          </w:p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13:00-16:15</w:t>
            </w:r>
          </w:p>
        </w:tc>
      </w:tr>
      <w:tr w:rsidR="00646482" w:rsidTr="0067011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67011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08:00-16:15</w:t>
            </w:r>
          </w:p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(12:00-13:00)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08:00-12:00</w:t>
            </w:r>
          </w:p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13:00-16:15</w:t>
            </w:r>
          </w:p>
        </w:tc>
      </w:tr>
      <w:tr w:rsidR="00646482" w:rsidTr="0067011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67011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08:00-16:15</w:t>
            </w:r>
          </w:p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(12:00-13:00)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08:00-12:00</w:t>
            </w:r>
          </w:p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13:00-16:15</w:t>
            </w:r>
          </w:p>
        </w:tc>
      </w:tr>
      <w:tr w:rsidR="00646482" w:rsidTr="0067011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67011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08:00-16:00</w:t>
            </w:r>
          </w:p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(12:00-13:00)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08:00-12:00</w:t>
            </w:r>
          </w:p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13:00-16:00</w:t>
            </w:r>
          </w:p>
        </w:tc>
      </w:tr>
      <w:tr w:rsidR="00646482" w:rsidTr="0067011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67011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</w:tr>
      <w:tr w:rsidR="00646482" w:rsidTr="0067011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67011E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482" w:rsidRDefault="00646482" w:rsidP="00142AD6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</w:tr>
    </w:tbl>
    <w:p w:rsidR="00142AD6" w:rsidRDefault="00142AD6" w:rsidP="000E4F66">
      <w:pPr>
        <w:autoSpaceDE w:val="0"/>
        <w:autoSpaceDN w:val="0"/>
        <w:adjustRightInd w:val="0"/>
        <w:jc w:val="both"/>
        <w:rPr>
          <w:rFonts w:ascii="Arial" w:eastAsia="Calibri" w:hAnsi="Arial"/>
          <w:sz w:val="28"/>
          <w:szCs w:val="28"/>
        </w:rPr>
      </w:pPr>
    </w:p>
    <w:p w:rsidR="00142AD6" w:rsidRDefault="00142AD6" w:rsidP="00142AD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142AD6">
        <w:rPr>
          <w:rFonts w:eastAsia="Calibri"/>
          <w:sz w:val="28"/>
          <w:szCs w:val="28"/>
        </w:rPr>
        <w:t>_______________</w:t>
      </w: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368B" w:rsidRPr="00142AD6" w:rsidRDefault="008C368B" w:rsidP="00142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142AD6" w:rsidRPr="00CC4A45" w:rsidTr="00CC4A45">
        <w:tc>
          <w:tcPr>
            <w:tcW w:w="5211" w:type="dxa"/>
            <w:shd w:val="clear" w:color="auto" w:fill="auto"/>
          </w:tcPr>
          <w:p w:rsidR="00142AD6" w:rsidRPr="00CC4A45" w:rsidRDefault="00142AD6" w:rsidP="00CC4A4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142AD6" w:rsidRPr="00CC4A45" w:rsidRDefault="00142AD6" w:rsidP="00CC4A45">
            <w:pPr>
              <w:autoSpaceDE w:val="0"/>
              <w:autoSpaceDN w:val="0"/>
              <w:adjustRightInd w:val="0"/>
              <w:ind w:hanging="36"/>
              <w:outlineLvl w:val="0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Приложение № 2</w:t>
            </w:r>
          </w:p>
          <w:p w:rsidR="00142AD6" w:rsidRPr="00CC4A45" w:rsidRDefault="00142AD6" w:rsidP="00CC4A45">
            <w:pPr>
              <w:autoSpaceDE w:val="0"/>
              <w:autoSpaceDN w:val="0"/>
              <w:adjustRightInd w:val="0"/>
              <w:ind w:hanging="36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к административному регламе</w:t>
            </w:r>
            <w:r w:rsidRPr="00CC4A45">
              <w:rPr>
                <w:sz w:val="28"/>
                <w:szCs w:val="28"/>
              </w:rPr>
              <w:t>н</w:t>
            </w:r>
            <w:r w:rsidRPr="00CC4A45">
              <w:rPr>
                <w:sz w:val="28"/>
                <w:szCs w:val="28"/>
              </w:rPr>
              <w:t>ту</w:t>
            </w:r>
          </w:p>
        </w:tc>
      </w:tr>
    </w:tbl>
    <w:p w:rsidR="006C02F0" w:rsidRPr="00F17099" w:rsidRDefault="006C02F0" w:rsidP="00142AD6">
      <w:pPr>
        <w:autoSpaceDE w:val="0"/>
        <w:autoSpaceDN w:val="0"/>
        <w:adjustRightInd w:val="0"/>
        <w:rPr>
          <w:sz w:val="28"/>
          <w:szCs w:val="28"/>
        </w:rPr>
      </w:pPr>
    </w:p>
    <w:p w:rsidR="006C02F0" w:rsidRDefault="006C02F0" w:rsidP="006C02F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536"/>
        <w:tblOverlap w:val="never"/>
        <w:tblW w:w="9591" w:type="dxa"/>
        <w:tblLook w:val="04A0"/>
      </w:tblPr>
      <w:tblGrid>
        <w:gridCol w:w="1954"/>
        <w:gridCol w:w="1847"/>
        <w:gridCol w:w="994"/>
        <w:gridCol w:w="4796"/>
      </w:tblGrid>
      <w:tr w:rsidR="00142AD6" w:rsidRPr="00DC6247" w:rsidTr="00142AD6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6" w:rsidRPr="006C02F0" w:rsidRDefault="00142AD6" w:rsidP="00142AD6">
            <w:pPr>
              <w:rPr>
                <w:rFonts w:eastAsia="Calibri"/>
                <w:bCs/>
              </w:rPr>
            </w:pPr>
            <w:r w:rsidRPr="006C02F0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D6" w:rsidRPr="006C02F0" w:rsidRDefault="00142AD6" w:rsidP="00142AD6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142AD6" w:rsidRPr="006C02F0" w:rsidRDefault="00142AD6" w:rsidP="00142AD6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142AD6" w:rsidRPr="006C02F0" w:rsidRDefault="00142AD6" w:rsidP="00142AD6">
            <w:pPr>
              <w:rPr>
                <w:rFonts w:eastAsia="Calibri"/>
                <w:u w:val="single"/>
              </w:rPr>
            </w:pPr>
          </w:p>
        </w:tc>
      </w:tr>
      <w:tr w:rsidR="00142AD6" w:rsidRPr="00DC6247" w:rsidTr="00142AD6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142AD6" w:rsidRPr="006C02F0" w:rsidRDefault="00142AD6" w:rsidP="00142AD6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142AD6" w:rsidRPr="006C02F0" w:rsidRDefault="00142AD6" w:rsidP="00142AD6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142AD6" w:rsidRPr="006C02F0" w:rsidRDefault="00142AD6" w:rsidP="00142AD6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42AD6" w:rsidRPr="006C02F0" w:rsidRDefault="00142AD6" w:rsidP="00142AD6">
            <w:pPr>
              <w:jc w:val="center"/>
              <w:rPr>
                <w:rFonts w:eastAsia="Calibri"/>
              </w:rPr>
            </w:pPr>
            <w:r w:rsidRPr="006C02F0">
              <w:rPr>
                <w:rFonts w:eastAsia="Calibri"/>
              </w:rPr>
              <w:t>Орган, обрабатывающий запрос на предо</w:t>
            </w:r>
            <w:r w:rsidRPr="006C02F0">
              <w:rPr>
                <w:rFonts w:eastAsia="Calibri"/>
              </w:rPr>
              <w:t>с</w:t>
            </w:r>
            <w:r w:rsidRPr="006C02F0">
              <w:rPr>
                <w:rFonts w:eastAsia="Calibri"/>
              </w:rPr>
              <w:t>тавление услуги</w:t>
            </w:r>
          </w:p>
          <w:p w:rsidR="00142AD6" w:rsidRPr="006C02F0" w:rsidRDefault="00142AD6" w:rsidP="00142AD6">
            <w:pPr>
              <w:jc w:val="center"/>
              <w:rPr>
                <w:rFonts w:eastAsia="Calibri"/>
              </w:rPr>
            </w:pPr>
          </w:p>
        </w:tc>
      </w:tr>
    </w:tbl>
    <w:p w:rsidR="006C02F0" w:rsidRDefault="006C02F0" w:rsidP="006C02F0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02F0" w:rsidRPr="0007287C" w:rsidRDefault="006C02F0" w:rsidP="00142AD6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C02F0" w:rsidRPr="00DC6247" w:rsidTr="006C02F0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142AD6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142AD6">
              <w:rPr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6C02F0" w:rsidRPr="00DC6247" w:rsidTr="006C02F0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Полное наименование юридического лица (в соо</w:t>
            </w:r>
            <w:r w:rsidRPr="00142AD6">
              <w:rPr>
                <w:sz w:val="28"/>
                <w:szCs w:val="28"/>
              </w:rPr>
              <w:t>т</w:t>
            </w:r>
            <w:r w:rsidRPr="00142AD6">
              <w:rPr>
                <w:sz w:val="28"/>
                <w:szCs w:val="28"/>
              </w:rPr>
              <w:t>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8"/>
                <w:szCs w:val="28"/>
                <w:u w:val="single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Организационно-правовая фо</w:t>
            </w:r>
            <w:r w:rsidRPr="00142AD6">
              <w:rPr>
                <w:sz w:val="28"/>
                <w:szCs w:val="28"/>
              </w:rPr>
              <w:t>р</w:t>
            </w:r>
            <w:r w:rsidRPr="00142AD6">
              <w:rPr>
                <w:sz w:val="28"/>
                <w:szCs w:val="28"/>
              </w:rPr>
              <w:t>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8"/>
                <w:szCs w:val="28"/>
                <w:u w:val="single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Фамилия, имя, отчество р</w:t>
            </w:r>
            <w:r w:rsidRPr="00142AD6">
              <w:rPr>
                <w:sz w:val="28"/>
                <w:szCs w:val="28"/>
              </w:rPr>
              <w:t>у</w:t>
            </w:r>
            <w:r w:rsidRPr="00142AD6">
              <w:rPr>
                <w:sz w:val="28"/>
                <w:szCs w:val="28"/>
              </w:rPr>
              <w:t>ков</w:t>
            </w:r>
            <w:r w:rsidRPr="00142AD6">
              <w:rPr>
                <w:sz w:val="28"/>
                <w:szCs w:val="28"/>
              </w:rPr>
              <w:t>о</w:t>
            </w:r>
            <w:r w:rsidRPr="00142AD6">
              <w:rPr>
                <w:sz w:val="28"/>
                <w:szCs w:val="28"/>
              </w:rPr>
              <w:t>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8"/>
                <w:szCs w:val="28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8"/>
                <w:szCs w:val="28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C02F0" w:rsidRPr="00142AD6" w:rsidRDefault="006C02F0" w:rsidP="006C02F0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142AD6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6C02F0" w:rsidRPr="00DC6247" w:rsidTr="006C02F0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C02F0" w:rsidRPr="00142AD6" w:rsidRDefault="006C02F0" w:rsidP="006C02F0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142AD6">
              <w:rPr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6C02F0" w:rsidRPr="00DC6247" w:rsidTr="006C02F0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  <w:r w:rsidRPr="00142AD6">
              <w:rPr>
                <w:sz w:val="28"/>
                <w:szCs w:val="28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42AD6" w:rsidRDefault="006C02F0" w:rsidP="006C02F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42AD6">
              <w:rPr>
                <w:b/>
                <w:bCs/>
                <w:sz w:val="28"/>
                <w:szCs w:val="28"/>
              </w:rPr>
              <w:t xml:space="preserve">Контактные </w:t>
            </w:r>
          </w:p>
          <w:p w:rsidR="006C02F0" w:rsidRPr="00142AD6" w:rsidRDefault="006C02F0" w:rsidP="006C02F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142AD6">
              <w:rPr>
                <w:b/>
                <w:bCs/>
                <w:sz w:val="28"/>
                <w:szCs w:val="28"/>
              </w:rPr>
              <w:t>да</w:t>
            </w:r>
            <w:r w:rsidRPr="00142AD6">
              <w:rPr>
                <w:b/>
                <w:bCs/>
                <w:sz w:val="28"/>
                <w:szCs w:val="28"/>
              </w:rPr>
              <w:t>н</w:t>
            </w:r>
            <w:r w:rsidRPr="00142AD6">
              <w:rPr>
                <w:b/>
                <w:bCs/>
                <w:sz w:val="28"/>
                <w:szCs w:val="28"/>
              </w:rPr>
              <w:t>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C02F0" w:rsidRPr="00DC6247" w:rsidTr="006C02F0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6C02F0" w:rsidRPr="00DC6247" w:rsidRDefault="006C02F0" w:rsidP="006C02F0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6C02F0" w:rsidRPr="00DC6247" w:rsidRDefault="006C02F0" w:rsidP="006C02F0">
      <w:pPr>
        <w:jc w:val="center"/>
      </w:pPr>
    </w:p>
    <w:p w:rsidR="00142AD6" w:rsidRDefault="00142AD6" w:rsidP="006C02F0">
      <w:pPr>
        <w:jc w:val="center"/>
      </w:pPr>
    </w:p>
    <w:p w:rsidR="00142AD6" w:rsidRDefault="00142AD6" w:rsidP="006C02F0">
      <w:pPr>
        <w:jc w:val="center"/>
      </w:pPr>
    </w:p>
    <w:p w:rsidR="00142AD6" w:rsidRDefault="00142AD6" w:rsidP="006C02F0">
      <w:pPr>
        <w:jc w:val="center"/>
      </w:pPr>
    </w:p>
    <w:p w:rsidR="00142AD6" w:rsidRDefault="00142AD6" w:rsidP="006C02F0">
      <w:pPr>
        <w:jc w:val="center"/>
      </w:pPr>
    </w:p>
    <w:p w:rsidR="00142AD6" w:rsidRDefault="00142AD6" w:rsidP="006C02F0">
      <w:pPr>
        <w:jc w:val="center"/>
      </w:pPr>
    </w:p>
    <w:p w:rsidR="00142AD6" w:rsidRDefault="00142AD6" w:rsidP="006C02F0">
      <w:pPr>
        <w:jc w:val="center"/>
      </w:pPr>
    </w:p>
    <w:p w:rsidR="00142AD6" w:rsidRDefault="00142AD6" w:rsidP="006C02F0">
      <w:pPr>
        <w:jc w:val="center"/>
      </w:pPr>
    </w:p>
    <w:p w:rsidR="006C02F0" w:rsidRPr="00142AD6" w:rsidRDefault="006C02F0" w:rsidP="006C02F0">
      <w:pPr>
        <w:jc w:val="center"/>
        <w:rPr>
          <w:sz w:val="28"/>
          <w:szCs w:val="28"/>
        </w:rPr>
      </w:pPr>
      <w:r w:rsidRPr="00142AD6">
        <w:rPr>
          <w:sz w:val="28"/>
          <w:szCs w:val="28"/>
        </w:rPr>
        <w:lastRenderedPageBreak/>
        <w:t>ЗАЯВЛ</w:t>
      </w:r>
      <w:r w:rsidRPr="00142AD6">
        <w:rPr>
          <w:sz w:val="28"/>
          <w:szCs w:val="28"/>
        </w:rPr>
        <w:t>Е</w:t>
      </w:r>
      <w:r w:rsidRPr="00142AD6">
        <w:rPr>
          <w:sz w:val="28"/>
          <w:szCs w:val="28"/>
        </w:rPr>
        <w:t>НИЕ</w:t>
      </w:r>
    </w:p>
    <w:p w:rsidR="006C02F0" w:rsidRPr="00142AD6" w:rsidRDefault="006C02F0" w:rsidP="006C02F0">
      <w:pPr>
        <w:jc w:val="center"/>
        <w:rPr>
          <w:sz w:val="28"/>
          <w:szCs w:val="28"/>
        </w:rPr>
      </w:pPr>
    </w:p>
    <w:p w:rsidR="006C02F0" w:rsidRPr="00142AD6" w:rsidRDefault="006C02F0" w:rsidP="006C02F0">
      <w:pPr>
        <w:ind w:firstLine="709"/>
        <w:jc w:val="both"/>
        <w:rPr>
          <w:sz w:val="27"/>
          <w:szCs w:val="27"/>
        </w:rPr>
      </w:pPr>
      <w:r w:rsidRPr="00142AD6">
        <w:rPr>
          <w:sz w:val="27"/>
          <w:szCs w:val="27"/>
        </w:rPr>
        <w:t>Прошу представить справку или иной доку</w:t>
      </w:r>
      <w:r w:rsidR="00142AD6" w:rsidRPr="00142AD6">
        <w:rPr>
          <w:sz w:val="27"/>
          <w:szCs w:val="27"/>
        </w:rPr>
        <w:t>мент о ______________</w:t>
      </w:r>
      <w:r w:rsidR="00E97ED0">
        <w:rPr>
          <w:sz w:val="27"/>
          <w:szCs w:val="27"/>
        </w:rPr>
        <w:t>____</w:t>
      </w:r>
      <w:r w:rsidR="008C368B">
        <w:rPr>
          <w:sz w:val="27"/>
          <w:szCs w:val="27"/>
        </w:rPr>
        <w:t>__</w:t>
      </w:r>
    </w:p>
    <w:p w:rsidR="006C02F0" w:rsidRPr="00142AD6" w:rsidRDefault="006C02F0" w:rsidP="006C02F0">
      <w:pPr>
        <w:jc w:val="both"/>
        <w:rPr>
          <w:sz w:val="27"/>
          <w:szCs w:val="27"/>
        </w:rPr>
      </w:pPr>
      <w:r w:rsidRPr="00142AD6">
        <w:rPr>
          <w:sz w:val="27"/>
          <w:szCs w:val="27"/>
        </w:rPr>
        <w:t>_______________________________________</w:t>
      </w:r>
      <w:r w:rsidR="00142AD6" w:rsidRPr="00142AD6">
        <w:rPr>
          <w:sz w:val="27"/>
          <w:szCs w:val="27"/>
        </w:rPr>
        <w:t>______________________</w:t>
      </w:r>
      <w:r w:rsidR="00E97ED0">
        <w:rPr>
          <w:sz w:val="27"/>
          <w:szCs w:val="27"/>
        </w:rPr>
        <w:t>___</w:t>
      </w:r>
      <w:r w:rsidR="008C368B">
        <w:rPr>
          <w:sz w:val="27"/>
          <w:szCs w:val="27"/>
        </w:rPr>
        <w:t>____</w:t>
      </w:r>
      <w:r w:rsidRPr="00142AD6">
        <w:rPr>
          <w:sz w:val="27"/>
          <w:szCs w:val="27"/>
        </w:rPr>
        <w:t>.</w:t>
      </w:r>
    </w:p>
    <w:p w:rsidR="006C02F0" w:rsidRPr="00142AD6" w:rsidRDefault="006C02F0" w:rsidP="006C02F0">
      <w:pPr>
        <w:rPr>
          <w:sz w:val="27"/>
          <w:szCs w:val="27"/>
        </w:rPr>
      </w:pPr>
    </w:p>
    <w:tbl>
      <w:tblPr>
        <w:tblW w:w="517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614"/>
        <w:gridCol w:w="854"/>
        <w:gridCol w:w="321"/>
        <w:gridCol w:w="1529"/>
        <w:gridCol w:w="181"/>
        <w:gridCol w:w="1002"/>
        <w:gridCol w:w="1185"/>
        <w:gridCol w:w="1659"/>
        <w:gridCol w:w="2048"/>
      </w:tblGrid>
      <w:tr w:rsidR="006C02F0" w:rsidRPr="00142AD6" w:rsidTr="008C36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E97ED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142AD6">
              <w:rPr>
                <w:b/>
                <w:bCs/>
                <w:sz w:val="27"/>
                <w:szCs w:val="27"/>
              </w:rPr>
              <w:t>Представлены следующие документы</w:t>
            </w: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22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1</w:t>
            </w:r>
          </w:p>
        </w:tc>
        <w:tc>
          <w:tcPr>
            <w:tcW w:w="477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2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2</w:t>
            </w:r>
          </w:p>
        </w:tc>
        <w:tc>
          <w:tcPr>
            <w:tcW w:w="477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22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3</w:t>
            </w:r>
          </w:p>
        </w:tc>
        <w:tc>
          <w:tcPr>
            <w:tcW w:w="477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22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4773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191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bCs/>
                <w:sz w:val="27"/>
                <w:szCs w:val="27"/>
              </w:rPr>
            </w:pPr>
            <w:r w:rsidRPr="00142AD6">
              <w:rPr>
                <w:bCs/>
                <w:sz w:val="27"/>
                <w:szCs w:val="27"/>
              </w:rPr>
              <w:t>Место получения результата предоставления усл</w:t>
            </w:r>
            <w:r w:rsidRPr="00142AD6">
              <w:rPr>
                <w:bCs/>
                <w:sz w:val="27"/>
                <w:szCs w:val="27"/>
              </w:rPr>
              <w:t>у</w:t>
            </w:r>
            <w:r w:rsidRPr="00142AD6">
              <w:rPr>
                <w:bCs/>
                <w:sz w:val="27"/>
                <w:szCs w:val="27"/>
              </w:rPr>
              <w:t>ги</w:t>
            </w:r>
          </w:p>
        </w:tc>
        <w:tc>
          <w:tcPr>
            <w:tcW w:w="308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1913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bCs/>
                <w:sz w:val="27"/>
                <w:szCs w:val="27"/>
              </w:rPr>
            </w:pPr>
            <w:r w:rsidRPr="00142AD6">
              <w:rPr>
                <w:bCs/>
                <w:sz w:val="27"/>
                <w:szCs w:val="27"/>
              </w:rPr>
              <w:t>Способ получения результ</w:t>
            </w:r>
            <w:r w:rsidRPr="00142AD6">
              <w:rPr>
                <w:bCs/>
                <w:sz w:val="27"/>
                <w:szCs w:val="27"/>
              </w:rPr>
              <w:t>а</w:t>
            </w:r>
            <w:r w:rsidRPr="00142AD6">
              <w:rPr>
                <w:bCs/>
                <w:sz w:val="27"/>
                <w:szCs w:val="27"/>
              </w:rPr>
              <w:t xml:space="preserve">та </w:t>
            </w:r>
          </w:p>
        </w:tc>
        <w:tc>
          <w:tcPr>
            <w:tcW w:w="308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1913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bCs/>
                <w:sz w:val="27"/>
                <w:szCs w:val="27"/>
              </w:rPr>
            </w:pPr>
          </w:p>
        </w:tc>
        <w:tc>
          <w:tcPr>
            <w:tcW w:w="308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E97ED0" w:rsidRDefault="006C02F0" w:rsidP="006C02F0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C02F0" w:rsidRPr="00142AD6" w:rsidRDefault="006C02F0" w:rsidP="00E97ED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142AD6">
              <w:rPr>
                <w:b/>
                <w:bCs/>
                <w:sz w:val="27"/>
                <w:szCs w:val="27"/>
              </w:rPr>
              <w:t>Данные представителя (уполномоченного лица)</w:t>
            </w: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97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Фамилия</w:t>
            </w:r>
          </w:p>
        </w:tc>
        <w:tc>
          <w:tcPr>
            <w:tcW w:w="4027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9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Имя</w:t>
            </w:r>
          </w:p>
        </w:tc>
        <w:tc>
          <w:tcPr>
            <w:tcW w:w="402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97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Отчество</w:t>
            </w:r>
          </w:p>
        </w:tc>
        <w:tc>
          <w:tcPr>
            <w:tcW w:w="4027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97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Дата рожд</w:t>
            </w:r>
            <w:r w:rsidRPr="00142AD6">
              <w:rPr>
                <w:sz w:val="27"/>
                <w:szCs w:val="27"/>
              </w:rPr>
              <w:t>е</w:t>
            </w:r>
            <w:r w:rsidRPr="00142AD6">
              <w:rPr>
                <w:sz w:val="27"/>
                <w:szCs w:val="27"/>
              </w:rPr>
              <w:t>ния</w:t>
            </w:r>
          </w:p>
        </w:tc>
        <w:tc>
          <w:tcPr>
            <w:tcW w:w="4027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E97ED0" w:rsidRDefault="006C02F0" w:rsidP="006C02F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42AD6">
              <w:rPr>
                <w:sz w:val="27"/>
                <w:szCs w:val="27"/>
              </w:rPr>
              <w:br w:type="page"/>
            </w:r>
          </w:p>
          <w:p w:rsidR="00E97ED0" w:rsidRDefault="006C02F0" w:rsidP="006C02F0">
            <w:pPr>
              <w:autoSpaceDE w:val="0"/>
              <w:autoSpaceDN w:val="0"/>
              <w:jc w:val="center"/>
              <w:rPr>
                <w:b/>
                <w:bCs/>
                <w:sz w:val="27"/>
                <w:szCs w:val="27"/>
              </w:rPr>
            </w:pPr>
            <w:r w:rsidRPr="00142AD6">
              <w:rPr>
                <w:b/>
                <w:bCs/>
                <w:sz w:val="27"/>
                <w:szCs w:val="27"/>
              </w:rPr>
              <w:t xml:space="preserve">Документ, удостоверяющий личность представителя </w:t>
            </w:r>
          </w:p>
          <w:p w:rsidR="006C02F0" w:rsidRPr="00142AD6" w:rsidRDefault="006C02F0" w:rsidP="00E97ED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142AD6">
              <w:rPr>
                <w:b/>
                <w:bCs/>
                <w:sz w:val="27"/>
                <w:szCs w:val="27"/>
              </w:rPr>
              <w:t>(уполномоченного л</w:t>
            </w:r>
            <w:r w:rsidRPr="00142AD6">
              <w:rPr>
                <w:b/>
                <w:bCs/>
                <w:sz w:val="27"/>
                <w:szCs w:val="27"/>
              </w:rPr>
              <w:t>и</w:t>
            </w:r>
            <w:r w:rsidRPr="00142AD6">
              <w:rPr>
                <w:b/>
                <w:bCs/>
                <w:sz w:val="27"/>
                <w:szCs w:val="27"/>
              </w:rPr>
              <w:t>ца)</w:t>
            </w: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Вид</w:t>
            </w:r>
          </w:p>
        </w:tc>
        <w:tc>
          <w:tcPr>
            <w:tcW w:w="446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rPr>
                <w:sz w:val="27"/>
                <w:szCs w:val="27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Серия</w:t>
            </w:r>
          </w:p>
        </w:tc>
        <w:tc>
          <w:tcPr>
            <w:tcW w:w="146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50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Номер</w:t>
            </w:r>
          </w:p>
        </w:tc>
        <w:tc>
          <w:tcPr>
            <w:tcW w:w="248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Выдан</w:t>
            </w:r>
          </w:p>
        </w:tc>
        <w:tc>
          <w:tcPr>
            <w:tcW w:w="2577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8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Дата выд</w:t>
            </w:r>
            <w:r w:rsidRPr="00142AD6">
              <w:rPr>
                <w:sz w:val="27"/>
                <w:szCs w:val="27"/>
              </w:rPr>
              <w:t>а</w:t>
            </w:r>
            <w:r w:rsidRPr="00142AD6">
              <w:rPr>
                <w:sz w:val="27"/>
                <w:szCs w:val="27"/>
              </w:rPr>
              <w:t>чи</w:t>
            </w:r>
          </w:p>
        </w:tc>
        <w:tc>
          <w:tcPr>
            <w:tcW w:w="104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E97ED0" w:rsidRDefault="006C02F0" w:rsidP="006C02F0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142AD6">
              <w:rPr>
                <w:b/>
                <w:bCs/>
                <w:sz w:val="27"/>
                <w:szCs w:val="27"/>
              </w:rPr>
              <w:br w:type="page"/>
            </w:r>
          </w:p>
          <w:p w:rsidR="006C02F0" w:rsidRPr="00142AD6" w:rsidRDefault="006C02F0" w:rsidP="00E97ED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142AD6">
              <w:rPr>
                <w:b/>
                <w:bCs/>
                <w:sz w:val="27"/>
                <w:szCs w:val="27"/>
              </w:rPr>
              <w:t>Адрес регистрации представителя (уполномоченного лица)</w:t>
            </w: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 xml:space="preserve">Индекс </w:t>
            </w:r>
          </w:p>
        </w:tc>
        <w:tc>
          <w:tcPr>
            <w:tcW w:w="146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1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 xml:space="preserve">Регион </w:t>
            </w:r>
          </w:p>
        </w:tc>
        <w:tc>
          <w:tcPr>
            <w:tcW w:w="188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Район</w:t>
            </w:r>
          </w:p>
        </w:tc>
        <w:tc>
          <w:tcPr>
            <w:tcW w:w="146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1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188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Улица</w:t>
            </w:r>
          </w:p>
        </w:tc>
        <w:tc>
          <w:tcPr>
            <w:tcW w:w="446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Дом</w:t>
            </w:r>
          </w:p>
        </w:tc>
        <w:tc>
          <w:tcPr>
            <w:tcW w:w="146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Корпус</w:t>
            </w:r>
          </w:p>
        </w:tc>
        <w:tc>
          <w:tcPr>
            <w:tcW w:w="60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8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Квартира</w:t>
            </w:r>
          </w:p>
        </w:tc>
        <w:tc>
          <w:tcPr>
            <w:tcW w:w="104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E97ED0" w:rsidRDefault="006C02F0" w:rsidP="006C02F0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C02F0" w:rsidRPr="00142AD6" w:rsidRDefault="006C02F0" w:rsidP="00E97ED0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142AD6">
              <w:rPr>
                <w:b/>
                <w:bCs/>
                <w:sz w:val="27"/>
                <w:szCs w:val="27"/>
              </w:rPr>
              <w:t>Адрес места жительства представителя (уполномоченного лица)</w:t>
            </w: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 xml:space="preserve">Индекс </w:t>
            </w:r>
          </w:p>
        </w:tc>
        <w:tc>
          <w:tcPr>
            <w:tcW w:w="146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1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Регион</w:t>
            </w:r>
          </w:p>
        </w:tc>
        <w:tc>
          <w:tcPr>
            <w:tcW w:w="188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Район</w:t>
            </w:r>
          </w:p>
        </w:tc>
        <w:tc>
          <w:tcPr>
            <w:tcW w:w="146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11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188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Улица</w:t>
            </w:r>
          </w:p>
        </w:tc>
        <w:tc>
          <w:tcPr>
            <w:tcW w:w="446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Дом</w:t>
            </w:r>
          </w:p>
        </w:tc>
        <w:tc>
          <w:tcPr>
            <w:tcW w:w="146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Корпус</w:t>
            </w:r>
          </w:p>
        </w:tc>
        <w:tc>
          <w:tcPr>
            <w:tcW w:w="60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8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  <w:r w:rsidRPr="00142AD6">
              <w:rPr>
                <w:sz w:val="27"/>
                <w:szCs w:val="27"/>
              </w:rPr>
              <w:t>Квартира</w:t>
            </w:r>
          </w:p>
        </w:tc>
        <w:tc>
          <w:tcPr>
            <w:tcW w:w="104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53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46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6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8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  <w:tc>
          <w:tcPr>
            <w:tcW w:w="10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1136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142AD6" w:rsidRDefault="006C02F0" w:rsidP="006C02F0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142AD6">
              <w:rPr>
                <w:b/>
                <w:bCs/>
                <w:sz w:val="27"/>
                <w:szCs w:val="27"/>
              </w:rPr>
              <w:t>Контактные данные</w:t>
            </w:r>
          </w:p>
        </w:tc>
        <w:tc>
          <w:tcPr>
            <w:tcW w:w="3864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</w:tr>
      <w:tr w:rsidR="006C02F0" w:rsidRPr="00142AD6" w:rsidTr="008C368B">
        <w:trPr>
          <w:trHeight w:val="20"/>
          <w:jc w:val="center"/>
        </w:trPr>
        <w:tc>
          <w:tcPr>
            <w:tcW w:w="1136" w:type="pct"/>
            <w:gridSpan w:val="4"/>
            <w:vMerge/>
            <w:vAlign w:val="center"/>
            <w:hideMark/>
          </w:tcPr>
          <w:p w:rsidR="006C02F0" w:rsidRPr="00142AD6" w:rsidRDefault="006C02F0" w:rsidP="006C02F0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86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142AD6" w:rsidRDefault="006C02F0" w:rsidP="006C02F0">
            <w:pPr>
              <w:autoSpaceDE w:val="0"/>
              <w:autoSpaceDN w:val="0"/>
              <w:rPr>
                <w:sz w:val="27"/>
                <w:szCs w:val="27"/>
              </w:rPr>
            </w:pPr>
          </w:p>
        </w:tc>
      </w:tr>
    </w:tbl>
    <w:p w:rsidR="006C02F0" w:rsidRPr="00DC6247" w:rsidRDefault="006C02F0" w:rsidP="006C02F0">
      <w:pPr>
        <w:rPr>
          <w:szCs w:val="28"/>
        </w:rPr>
      </w:pPr>
    </w:p>
    <w:p w:rsidR="006C02F0" w:rsidRPr="00DC6247" w:rsidRDefault="006C02F0" w:rsidP="006C02F0">
      <w:pPr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6C02F0" w:rsidRPr="00DC6247" w:rsidTr="006C02F0">
        <w:tc>
          <w:tcPr>
            <w:tcW w:w="3190" w:type="dxa"/>
          </w:tcPr>
          <w:p w:rsidR="006C02F0" w:rsidRPr="006C02F0" w:rsidRDefault="006C02F0" w:rsidP="006C02F0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2F0" w:rsidRPr="006C02F0" w:rsidRDefault="006C02F0" w:rsidP="006C02F0">
            <w:pPr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5103" w:type="dxa"/>
          </w:tcPr>
          <w:p w:rsidR="006C02F0" w:rsidRPr="006C02F0" w:rsidRDefault="006C02F0" w:rsidP="006C02F0">
            <w:pPr>
              <w:rPr>
                <w:rFonts w:eastAsia="Calibri"/>
                <w:sz w:val="22"/>
                <w:szCs w:val="28"/>
              </w:rPr>
            </w:pPr>
          </w:p>
        </w:tc>
      </w:tr>
      <w:tr w:rsidR="006C02F0" w:rsidRPr="00DC6247" w:rsidTr="006C02F0">
        <w:tc>
          <w:tcPr>
            <w:tcW w:w="3190" w:type="dxa"/>
          </w:tcPr>
          <w:p w:rsidR="006C02F0" w:rsidRPr="006C02F0" w:rsidRDefault="006C02F0" w:rsidP="006C02F0">
            <w:pPr>
              <w:jc w:val="center"/>
              <w:rPr>
                <w:rFonts w:eastAsia="Calibri"/>
                <w:sz w:val="22"/>
                <w:szCs w:val="28"/>
              </w:rPr>
            </w:pPr>
            <w:r w:rsidRPr="006C02F0">
              <w:rPr>
                <w:rFonts w:eastAsia="Calibri"/>
                <w:sz w:val="22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2F0" w:rsidRPr="006C02F0" w:rsidRDefault="006C02F0" w:rsidP="006C02F0">
            <w:pPr>
              <w:jc w:val="center"/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5103" w:type="dxa"/>
          </w:tcPr>
          <w:p w:rsidR="006C02F0" w:rsidRPr="006C02F0" w:rsidRDefault="006C02F0" w:rsidP="006C02F0">
            <w:pPr>
              <w:jc w:val="center"/>
              <w:rPr>
                <w:rFonts w:eastAsia="Calibri"/>
                <w:sz w:val="22"/>
                <w:szCs w:val="28"/>
              </w:rPr>
            </w:pPr>
            <w:r w:rsidRPr="006C02F0">
              <w:rPr>
                <w:rFonts w:eastAsia="Calibri"/>
                <w:sz w:val="22"/>
                <w:szCs w:val="28"/>
              </w:rPr>
              <w:t>Подпись/ФИО</w:t>
            </w:r>
          </w:p>
        </w:tc>
      </w:tr>
    </w:tbl>
    <w:p w:rsidR="006C02F0" w:rsidRPr="00DC6247" w:rsidRDefault="006C02F0" w:rsidP="009D2B97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9D2B97" w:rsidRPr="00CC4A45" w:rsidTr="00CC4A45">
        <w:tc>
          <w:tcPr>
            <w:tcW w:w="5211" w:type="dxa"/>
            <w:shd w:val="clear" w:color="auto" w:fill="auto"/>
          </w:tcPr>
          <w:p w:rsidR="009D2B97" w:rsidRPr="00CC4A45" w:rsidRDefault="009D2B97" w:rsidP="00CC4A4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9D2B97" w:rsidRPr="00CC4A45" w:rsidRDefault="009D2B97" w:rsidP="00CC4A45">
            <w:pPr>
              <w:autoSpaceDE w:val="0"/>
              <w:autoSpaceDN w:val="0"/>
              <w:adjustRightInd w:val="0"/>
              <w:ind w:hanging="36"/>
              <w:outlineLvl w:val="0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Приложение № 3</w:t>
            </w:r>
          </w:p>
          <w:p w:rsidR="009D2B97" w:rsidRPr="00CC4A45" w:rsidRDefault="009D2B97" w:rsidP="00CC4A45">
            <w:pPr>
              <w:autoSpaceDE w:val="0"/>
              <w:autoSpaceDN w:val="0"/>
              <w:adjustRightInd w:val="0"/>
              <w:ind w:hanging="36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к административному регламе</w:t>
            </w:r>
            <w:r w:rsidRPr="00CC4A45">
              <w:rPr>
                <w:sz w:val="28"/>
                <w:szCs w:val="28"/>
              </w:rPr>
              <w:t>н</w:t>
            </w:r>
            <w:r w:rsidRPr="00CC4A45">
              <w:rPr>
                <w:sz w:val="28"/>
                <w:szCs w:val="28"/>
              </w:rPr>
              <w:t>ту</w:t>
            </w:r>
          </w:p>
        </w:tc>
      </w:tr>
    </w:tbl>
    <w:p w:rsidR="006C02F0" w:rsidRPr="00DC6247" w:rsidRDefault="006C02F0" w:rsidP="006C02F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6C02F0" w:rsidRDefault="006C02F0" w:rsidP="00E97ED0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F17099" w:rsidRDefault="00F17099" w:rsidP="00E97ED0">
      <w:pPr>
        <w:rPr>
          <w:szCs w:val="28"/>
        </w:rPr>
      </w:pPr>
    </w:p>
    <w:tbl>
      <w:tblPr>
        <w:tblpPr w:leftFromText="180" w:rightFromText="180" w:vertAnchor="page" w:horzAnchor="margin" w:tblpY="2821"/>
        <w:tblW w:w="5000" w:type="pct"/>
        <w:tblLook w:val="04A0"/>
      </w:tblPr>
      <w:tblGrid>
        <w:gridCol w:w="1950"/>
        <w:gridCol w:w="1844"/>
        <w:gridCol w:w="992"/>
        <w:gridCol w:w="4786"/>
      </w:tblGrid>
      <w:tr w:rsidR="009D2B97" w:rsidRPr="00DC6247" w:rsidTr="009D2B9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97" w:rsidRPr="006C02F0" w:rsidRDefault="009D2B97" w:rsidP="009D2B97">
            <w:pPr>
              <w:rPr>
                <w:rFonts w:eastAsia="Calibri"/>
                <w:bCs/>
              </w:rPr>
            </w:pPr>
            <w:r w:rsidRPr="006C02F0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97" w:rsidRPr="006C02F0" w:rsidRDefault="009D2B97" w:rsidP="009D2B97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D2B97" w:rsidRPr="006C02F0" w:rsidRDefault="009D2B97" w:rsidP="009D2B97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9D2B97" w:rsidRPr="006C02F0" w:rsidRDefault="009D2B97" w:rsidP="009D2B97">
            <w:pPr>
              <w:rPr>
                <w:rFonts w:eastAsia="Calibri"/>
                <w:u w:val="single"/>
              </w:rPr>
            </w:pPr>
          </w:p>
        </w:tc>
      </w:tr>
      <w:tr w:rsidR="009D2B97" w:rsidRPr="00DC6247" w:rsidTr="009D2B97">
        <w:tc>
          <w:tcPr>
            <w:tcW w:w="1019" w:type="pct"/>
            <w:tcBorders>
              <w:top w:val="single" w:sz="4" w:space="0" w:color="auto"/>
            </w:tcBorders>
          </w:tcPr>
          <w:p w:rsidR="009D2B97" w:rsidRPr="006C02F0" w:rsidRDefault="009D2B97" w:rsidP="009D2B97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D2B97" w:rsidRPr="006C02F0" w:rsidRDefault="009D2B97" w:rsidP="009D2B97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9D2B97" w:rsidRPr="006C02F0" w:rsidRDefault="009D2B97" w:rsidP="009D2B97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D2B97" w:rsidRPr="006C02F0" w:rsidRDefault="009D2B97" w:rsidP="009D2B97">
            <w:pPr>
              <w:jc w:val="center"/>
              <w:rPr>
                <w:rFonts w:eastAsia="Calibri"/>
              </w:rPr>
            </w:pPr>
            <w:r w:rsidRPr="006C02F0">
              <w:rPr>
                <w:rFonts w:eastAsia="Calibri"/>
              </w:rPr>
              <w:t>Орган, обрабатывающий запрос на предо</w:t>
            </w:r>
            <w:r w:rsidRPr="006C02F0">
              <w:rPr>
                <w:rFonts w:eastAsia="Calibri"/>
              </w:rPr>
              <w:t>с</w:t>
            </w:r>
            <w:r w:rsidRPr="006C02F0">
              <w:rPr>
                <w:rFonts w:eastAsia="Calibri"/>
              </w:rPr>
              <w:t>тавление услуги</w:t>
            </w:r>
          </w:p>
        </w:tc>
      </w:tr>
    </w:tbl>
    <w:p w:rsidR="00F17099" w:rsidRDefault="00F17099" w:rsidP="009D2B97">
      <w:pPr>
        <w:rPr>
          <w:szCs w:val="28"/>
        </w:rPr>
      </w:pPr>
    </w:p>
    <w:tbl>
      <w:tblPr>
        <w:tblpPr w:leftFromText="180" w:rightFromText="180" w:vertAnchor="text" w:tblpY="191"/>
        <w:tblW w:w="496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0"/>
        <w:gridCol w:w="1147"/>
        <w:gridCol w:w="760"/>
        <w:gridCol w:w="1275"/>
        <w:gridCol w:w="1023"/>
        <w:gridCol w:w="1366"/>
        <w:gridCol w:w="1651"/>
        <w:gridCol w:w="1142"/>
      </w:tblGrid>
      <w:tr w:rsidR="009D2B97" w:rsidRPr="00DC6247" w:rsidTr="009D2B97">
        <w:trPr>
          <w:trHeight w:val="20"/>
        </w:trPr>
        <w:tc>
          <w:tcPr>
            <w:tcW w:w="157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Полное наименование индивидуального пре</w:t>
            </w:r>
            <w:r w:rsidRPr="009D2B97">
              <w:rPr>
                <w:sz w:val="27"/>
                <w:szCs w:val="27"/>
              </w:rPr>
              <w:t>д</w:t>
            </w:r>
            <w:r w:rsidRPr="009D2B97">
              <w:rPr>
                <w:sz w:val="27"/>
                <w:szCs w:val="27"/>
              </w:rPr>
              <w:t>приним</w:t>
            </w:r>
            <w:r w:rsidRPr="009D2B97">
              <w:rPr>
                <w:sz w:val="27"/>
                <w:szCs w:val="27"/>
              </w:rPr>
              <w:t>а</w:t>
            </w:r>
            <w:r w:rsidRPr="009D2B97">
              <w:rPr>
                <w:sz w:val="27"/>
                <w:szCs w:val="27"/>
              </w:rPr>
              <w:t>теля</w:t>
            </w:r>
            <w:r w:rsidRPr="009D2B97">
              <w:rPr>
                <w:b/>
                <w:bCs/>
                <w:sz w:val="27"/>
                <w:szCs w:val="27"/>
                <w:vertAlign w:val="superscript"/>
              </w:rPr>
              <w:footnoteReference w:id="2"/>
            </w:r>
          </w:p>
        </w:tc>
        <w:tc>
          <w:tcPr>
            <w:tcW w:w="3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DC6247" w:rsidRDefault="009D2B97" w:rsidP="009D2B97"/>
        </w:tc>
      </w:tr>
      <w:tr w:rsidR="009D2B97" w:rsidRPr="00DC6247" w:rsidTr="009D2B97">
        <w:trPr>
          <w:trHeight w:val="20"/>
        </w:trPr>
        <w:tc>
          <w:tcPr>
            <w:tcW w:w="157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ОГРНИП</w:t>
            </w:r>
            <w:r w:rsidRPr="009D2B97">
              <w:rPr>
                <w:b/>
                <w:bCs/>
                <w:sz w:val="27"/>
                <w:szCs w:val="27"/>
                <w:vertAlign w:val="superscript"/>
              </w:rPr>
              <w:footnoteReference w:id="3"/>
            </w:r>
          </w:p>
        </w:tc>
        <w:tc>
          <w:tcPr>
            <w:tcW w:w="3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DC6247" w:rsidRDefault="009D2B97" w:rsidP="009D2B97"/>
        </w:tc>
      </w:tr>
      <w:tr w:rsidR="009D2B97" w:rsidRPr="00DC6247" w:rsidTr="009D2B97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D2B97" w:rsidRPr="009D2B97" w:rsidRDefault="009D2B97" w:rsidP="009D2B97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>Документ, удостоверяющий личность заявителя</w:t>
            </w: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DC6247" w:rsidRDefault="009D2B97" w:rsidP="009D2B97">
            <w:r w:rsidRPr="00DC6247"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rPr>
                <w:sz w:val="27"/>
                <w:szCs w:val="27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DC6247" w:rsidRDefault="009D2B97" w:rsidP="009D2B97">
            <w:pPr>
              <w:widowControl w:val="0"/>
              <w:autoSpaceDE w:val="0"/>
              <w:autoSpaceDN w:val="0"/>
              <w:adjustRightInd w:val="0"/>
            </w:pPr>
            <w:r w:rsidRPr="00DC6247">
              <w:t>Серия</w:t>
            </w:r>
          </w:p>
        </w:tc>
        <w:tc>
          <w:tcPr>
            <w:tcW w:w="16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Номер</w:t>
            </w:r>
          </w:p>
        </w:tc>
        <w:tc>
          <w:tcPr>
            <w:tcW w:w="22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DC6247" w:rsidRDefault="009D2B97" w:rsidP="009D2B97">
            <w:pPr>
              <w:widowControl w:val="0"/>
              <w:autoSpaceDE w:val="0"/>
              <w:autoSpaceDN w:val="0"/>
              <w:adjustRightInd w:val="0"/>
            </w:pPr>
            <w:r w:rsidRPr="00DC6247">
              <w:t>Выдан</w:t>
            </w:r>
          </w:p>
        </w:tc>
        <w:tc>
          <w:tcPr>
            <w:tcW w:w="295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Дата выд</w:t>
            </w:r>
            <w:r w:rsidRPr="009D2B97">
              <w:rPr>
                <w:sz w:val="27"/>
                <w:szCs w:val="27"/>
              </w:rPr>
              <w:t>а</w:t>
            </w:r>
            <w:r w:rsidRPr="009D2B97">
              <w:rPr>
                <w:sz w:val="27"/>
                <w:szCs w:val="27"/>
              </w:rPr>
              <w:t>чи</w:t>
            </w:r>
          </w:p>
        </w:tc>
        <w:tc>
          <w:tcPr>
            <w:tcW w:w="60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>Адрес регистрации заявителя / Юридический адрес</w:t>
            </w:r>
          </w:p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 xml:space="preserve"> (адрес регистрации) индивидуального предпринимат</w:t>
            </w:r>
            <w:r w:rsidRPr="009D2B97">
              <w:rPr>
                <w:b/>
                <w:bCs/>
                <w:sz w:val="27"/>
                <w:szCs w:val="27"/>
              </w:rPr>
              <w:t>е</w:t>
            </w:r>
            <w:r w:rsidRPr="009D2B97">
              <w:rPr>
                <w:b/>
                <w:bCs/>
                <w:sz w:val="27"/>
                <w:szCs w:val="27"/>
              </w:rPr>
              <w:t>ля</w:t>
            </w:r>
            <w:r w:rsidRPr="009D2B97">
              <w:rPr>
                <w:b/>
                <w:bCs/>
                <w:sz w:val="27"/>
                <w:szCs w:val="27"/>
                <w:vertAlign w:val="superscript"/>
              </w:rPr>
              <w:footnoteReference w:id="4"/>
            </w: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DC6247" w:rsidRDefault="009D2B97" w:rsidP="009D2B97">
            <w:pPr>
              <w:widowControl w:val="0"/>
              <w:autoSpaceDE w:val="0"/>
              <w:autoSpaceDN w:val="0"/>
              <w:adjustRightInd w:val="0"/>
            </w:pPr>
            <w:r w:rsidRPr="00DC6247">
              <w:t xml:space="preserve">Индекс </w:t>
            </w:r>
          </w:p>
        </w:tc>
        <w:tc>
          <w:tcPr>
            <w:tcW w:w="168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2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 xml:space="preserve">Регион </w:t>
            </w:r>
          </w:p>
        </w:tc>
        <w:tc>
          <w:tcPr>
            <w:tcW w:w="148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DC6247" w:rsidRDefault="009D2B97" w:rsidP="009D2B97">
            <w:pPr>
              <w:widowControl w:val="0"/>
              <w:autoSpaceDE w:val="0"/>
              <w:autoSpaceDN w:val="0"/>
              <w:adjustRightInd w:val="0"/>
            </w:pPr>
            <w:r w:rsidRPr="00DC6247">
              <w:t>Район</w:t>
            </w:r>
          </w:p>
        </w:tc>
        <w:tc>
          <w:tcPr>
            <w:tcW w:w="16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2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148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DC6247" w:rsidRDefault="009D2B97" w:rsidP="009D2B97">
            <w:pPr>
              <w:widowControl w:val="0"/>
              <w:autoSpaceDE w:val="0"/>
              <w:autoSpaceDN w:val="0"/>
              <w:adjustRightInd w:val="0"/>
            </w:pPr>
            <w:r w:rsidRPr="00DC6247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DC6247" w:rsidRDefault="009D2B97" w:rsidP="009D2B97">
            <w:pPr>
              <w:widowControl w:val="0"/>
              <w:autoSpaceDE w:val="0"/>
              <w:autoSpaceDN w:val="0"/>
              <w:adjustRightInd w:val="0"/>
            </w:pPr>
            <w:r w:rsidRPr="00DC6247">
              <w:t>Дом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Корпус</w:t>
            </w:r>
          </w:p>
        </w:tc>
        <w:tc>
          <w:tcPr>
            <w:tcW w:w="72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8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Квартира</w:t>
            </w:r>
          </w:p>
        </w:tc>
        <w:tc>
          <w:tcPr>
            <w:tcW w:w="60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>Адрес места жительства заявителя /</w:t>
            </w:r>
          </w:p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7"/>
                <w:szCs w:val="27"/>
                <w:vertAlign w:val="superscript"/>
              </w:rPr>
            </w:pPr>
            <w:r w:rsidRPr="009D2B97">
              <w:rPr>
                <w:b/>
                <w:bCs/>
                <w:sz w:val="27"/>
                <w:szCs w:val="27"/>
              </w:rPr>
              <w:t>Почтовый адрес индивидуального предпринимателя</w:t>
            </w:r>
            <w:r w:rsidRPr="009D2B97">
              <w:rPr>
                <w:b/>
                <w:bCs/>
                <w:sz w:val="27"/>
                <w:szCs w:val="27"/>
                <w:vertAlign w:val="superscript"/>
              </w:rPr>
              <w:footnoteReference w:id="5"/>
            </w: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DC6247" w:rsidRDefault="009D2B97" w:rsidP="009D2B97">
            <w:pPr>
              <w:widowControl w:val="0"/>
              <w:autoSpaceDE w:val="0"/>
              <w:autoSpaceDN w:val="0"/>
              <w:adjustRightInd w:val="0"/>
            </w:pPr>
            <w:r w:rsidRPr="00DC6247">
              <w:t xml:space="preserve">Индекс </w:t>
            </w:r>
          </w:p>
        </w:tc>
        <w:tc>
          <w:tcPr>
            <w:tcW w:w="168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2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Регион</w:t>
            </w:r>
          </w:p>
        </w:tc>
        <w:tc>
          <w:tcPr>
            <w:tcW w:w="148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DC6247" w:rsidRDefault="009D2B97" w:rsidP="009D2B97">
            <w:pPr>
              <w:widowControl w:val="0"/>
              <w:autoSpaceDE w:val="0"/>
              <w:autoSpaceDN w:val="0"/>
              <w:adjustRightInd w:val="0"/>
            </w:pPr>
            <w:r w:rsidRPr="00DC6247">
              <w:t>Район</w:t>
            </w:r>
          </w:p>
        </w:tc>
        <w:tc>
          <w:tcPr>
            <w:tcW w:w="16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2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148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DC6247" w:rsidRDefault="009D2B97" w:rsidP="009D2B97">
            <w:pPr>
              <w:widowControl w:val="0"/>
              <w:autoSpaceDE w:val="0"/>
              <w:autoSpaceDN w:val="0"/>
              <w:adjustRightInd w:val="0"/>
            </w:pPr>
            <w:r w:rsidRPr="00DC6247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DC6247" w:rsidRDefault="009D2B97" w:rsidP="009D2B97">
            <w:pPr>
              <w:widowControl w:val="0"/>
              <w:autoSpaceDE w:val="0"/>
              <w:autoSpaceDN w:val="0"/>
              <w:adjustRightInd w:val="0"/>
            </w:pPr>
            <w:r w:rsidRPr="00DC6247">
              <w:t>Дом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Корпус</w:t>
            </w:r>
          </w:p>
        </w:tc>
        <w:tc>
          <w:tcPr>
            <w:tcW w:w="72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8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Квартира</w:t>
            </w:r>
          </w:p>
        </w:tc>
        <w:tc>
          <w:tcPr>
            <w:tcW w:w="60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DC6247" w:rsidRDefault="009D2B97" w:rsidP="009D2B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8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0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1175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>Контактные данные</w:t>
            </w:r>
          </w:p>
        </w:tc>
        <w:tc>
          <w:tcPr>
            <w:tcW w:w="3825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1175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825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F17099" w:rsidRDefault="00F17099" w:rsidP="006C02F0">
      <w:pPr>
        <w:jc w:val="right"/>
        <w:rPr>
          <w:szCs w:val="28"/>
        </w:rPr>
      </w:pPr>
    </w:p>
    <w:tbl>
      <w:tblPr>
        <w:tblpPr w:leftFromText="180" w:rightFromText="180" w:vertAnchor="text" w:horzAnchor="margin" w:tblpY="11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9"/>
        <w:gridCol w:w="7567"/>
      </w:tblGrid>
      <w:tr w:rsidR="009D2B97" w:rsidRPr="00DC6247" w:rsidTr="009D2B97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>Данные заявителя (физического лица, индивидуального предпринимат</w:t>
            </w:r>
            <w:r w:rsidRPr="009D2B97">
              <w:rPr>
                <w:b/>
                <w:bCs/>
                <w:sz w:val="27"/>
                <w:szCs w:val="27"/>
              </w:rPr>
              <w:t>е</w:t>
            </w:r>
            <w:r w:rsidRPr="009D2B97">
              <w:rPr>
                <w:b/>
                <w:bCs/>
                <w:sz w:val="27"/>
                <w:szCs w:val="27"/>
              </w:rPr>
              <w:t>ля)</w:t>
            </w:r>
          </w:p>
        </w:tc>
      </w:tr>
      <w:tr w:rsidR="009D2B97" w:rsidRPr="00DC6247" w:rsidTr="009D2B97">
        <w:trPr>
          <w:trHeight w:val="20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rPr>
                <w:sz w:val="27"/>
                <w:szCs w:val="27"/>
                <w:u w:val="single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rPr>
                <w:sz w:val="27"/>
                <w:szCs w:val="27"/>
                <w:u w:val="single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rPr>
                <w:sz w:val="27"/>
                <w:szCs w:val="27"/>
              </w:rPr>
            </w:pPr>
          </w:p>
        </w:tc>
      </w:tr>
      <w:tr w:rsidR="009D2B97" w:rsidRPr="00DC6247" w:rsidTr="009D2B97">
        <w:trPr>
          <w:trHeight w:val="20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D2B97" w:rsidRPr="009D2B97" w:rsidRDefault="009D2B97" w:rsidP="009D2B9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Дата рожд</w:t>
            </w:r>
            <w:r w:rsidRPr="009D2B97">
              <w:rPr>
                <w:sz w:val="27"/>
                <w:szCs w:val="27"/>
              </w:rPr>
              <w:t>е</w:t>
            </w:r>
            <w:r w:rsidRPr="009D2B97">
              <w:rPr>
                <w:sz w:val="27"/>
                <w:szCs w:val="27"/>
              </w:rPr>
              <w:t>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D2B97" w:rsidRPr="009D2B97" w:rsidRDefault="009D2B97" w:rsidP="009D2B97">
            <w:pPr>
              <w:rPr>
                <w:sz w:val="27"/>
                <w:szCs w:val="27"/>
              </w:rPr>
            </w:pPr>
          </w:p>
        </w:tc>
      </w:tr>
    </w:tbl>
    <w:p w:rsidR="006C02F0" w:rsidRPr="00DC6247" w:rsidRDefault="006C02F0" w:rsidP="006C02F0"/>
    <w:p w:rsidR="006C02F0" w:rsidRPr="009D2B97" w:rsidRDefault="006C02F0" w:rsidP="006C02F0">
      <w:pPr>
        <w:jc w:val="center"/>
        <w:rPr>
          <w:sz w:val="27"/>
          <w:szCs w:val="27"/>
        </w:rPr>
      </w:pPr>
      <w:r w:rsidRPr="009D2B97">
        <w:rPr>
          <w:sz w:val="27"/>
          <w:szCs w:val="27"/>
        </w:rPr>
        <w:t>З</w:t>
      </w:r>
      <w:r w:rsidRPr="009D2B97">
        <w:rPr>
          <w:sz w:val="27"/>
          <w:szCs w:val="27"/>
        </w:rPr>
        <w:t>А</w:t>
      </w:r>
      <w:r w:rsidRPr="009D2B97">
        <w:rPr>
          <w:sz w:val="27"/>
          <w:szCs w:val="27"/>
        </w:rPr>
        <w:t>ЯВЛЕНИЕ</w:t>
      </w:r>
    </w:p>
    <w:p w:rsidR="006C02F0" w:rsidRPr="009D2B97" w:rsidRDefault="006C02F0" w:rsidP="006C02F0">
      <w:pPr>
        <w:jc w:val="center"/>
        <w:rPr>
          <w:sz w:val="27"/>
          <w:szCs w:val="27"/>
        </w:rPr>
      </w:pPr>
    </w:p>
    <w:p w:rsidR="006C02F0" w:rsidRPr="009D2B97" w:rsidRDefault="006C02F0" w:rsidP="006C02F0">
      <w:pPr>
        <w:ind w:firstLine="709"/>
        <w:jc w:val="both"/>
        <w:rPr>
          <w:sz w:val="27"/>
          <w:szCs w:val="27"/>
        </w:rPr>
      </w:pPr>
      <w:r w:rsidRPr="009D2B97">
        <w:rPr>
          <w:sz w:val="27"/>
          <w:szCs w:val="27"/>
        </w:rPr>
        <w:t>Прошу предст</w:t>
      </w:r>
      <w:r w:rsidRPr="009D2B97">
        <w:rPr>
          <w:sz w:val="27"/>
          <w:szCs w:val="27"/>
        </w:rPr>
        <w:t>а</w:t>
      </w:r>
      <w:r w:rsidRPr="009D2B97">
        <w:rPr>
          <w:sz w:val="27"/>
          <w:szCs w:val="27"/>
        </w:rPr>
        <w:t>вить справку или иной доку</w:t>
      </w:r>
      <w:r w:rsidR="009D2B97">
        <w:rPr>
          <w:sz w:val="27"/>
          <w:szCs w:val="27"/>
        </w:rPr>
        <w:t>мент о ____________________</w:t>
      </w:r>
    </w:p>
    <w:p w:rsidR="006C02F0" w:rsidRPr="009D2B97" w:rsidRDefault="006C02F0" w:rsidP="006C02F0">
      <w:pPr>
        <w:jc w:val="both"/>
        <w:rPr>
          <w:sz w:val="27"/>
          <w:szCs w:val="27"/>
        </w:rPr>
      </w:pPr>
      <w:r w:rsidRPr="009D2B97">
        <w:rPr>
          <w:sz w:val="27"/>
          <w:szCs w:val="27"/>
        </w:rPr>
        <w:t>_______________________________________</w:t>
      </w:r>
      <w:r w:rsidR="008C368B">
        <w:rPr>
          <w:sz w:val="27"/>
          <w:szCs w:val="27"/>
        </w:rPr>
        <w:t>_____________________________</w:t>
      </w:r>
      <w:r w:rsidRPr="009D2B97">
        <w:rPr>
          <w:sz w:val="27"/>
          <w:szCs w:val="27"/>
        </w:rPr>
        <w:t>.</w:t>
      </w:r>
    </w:p>
    <w:p w:rsidR="006C02F0" w:rsidRPr="009D2B97" w:rsidRDefault="006C02F0" w:rsidP="006C02F0">
      <w:pPr>
        <w:rPr>
          <w:sz w:val="16"/>
          <w:szCs w:val="16"/>
        </w:rPr>
      </w:pPr>
    </w:p>
    <w:tbl>
      <w:tblPr>
        <w:tblW w:w="509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609"/>
        <w:gridCol w:w="849"/>
        <w:gridCol w:w="318"/>
        <w:gridCol w:w="1440"/>
        <w:gridCol w:w="176"/>
        <w:gridCol w:w="1037"/>
        <w:gridCol w:w="1180"/>
        <w:gridCol w:w="1808"/>
        <w:gridCol w:w="1828"/>
      </w:tblGrid>
      <w:tr w:rsidR="006C02F0" w:rsidRPr="00DC6247" w:rsidTr="008C36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9D2B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>Представлены следующие документы</w:t>
            </w: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23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1</w:t>
            </w:r>
          </w:p>
        </w:tc>
        <w:tc>
          <w:tcPr>
            <w:tcW w:w="477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23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2</w:t>
            </w:r>
          </w:p>
        </w:tc>
        <w:tc>
          <w:tcPr>
            <w:tcW w:w="477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23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3</w:t>
            </w:r>
          </w:p>
        </w:tc>
        <w:tc>
          <w:tcPr>
            <w:tcW w:w="477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23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77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1889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9D2B97">
              <w:rPr>
                <w:bCs/>
                <w:sz w:val="27"/>
                <w:szCs w:val="27"/>
              </w:rPr>
              <w:t>Место получения результата предоставления усл</w:t>
            </w:r>
            <w:r w:rsidRPr="009D2B97">
              <w:rPr>
                <w:bCs/>
                <w:sz w:val="27"/>
                <w:szCs w:val="27"/>
              </w:rPr>
              <w:t>у</w:t>
            </w:r>
            <w:r w:rsidRPr="009D2B97">
              <w:rPr>
                <w:bCs/>
                <w:sz w:val="27"/>
                <w:szCs w:val="27"/>
              </w:rPr>
              <w:t>ги</w:t>
            </w:r>
          </w:p>
        </w:tc>
        <w:tc>
          <w:tcPr>
            <w:tcW w:w="31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1889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9D2B97">
              <w:rPr>
                <w:bCs/>
                <w:sz w:val="27"/>
                <w:szCs w:val="27"/>
              </w:rPr>
              <w:t>Способ получения результ</w:t>
            </w:r>
            <w:r w:rsidRPr="009D2B97">
              <w:rPr>
                <w:bCs/>
                <w:sz w:val="27"/>
                <w:szCs w:val="27"/>
              </w:rPr>
              <w:t>а</w:t>
            </w:r>
            <w:r w:rsidRPr="009D2B97">
              <w:rPr>
                <w:bCs/>
                <w:sz w:val="27"/>
                <w:szCs w:val="27"/>
              </w:rPr>
              <w:t xml:space="preserve">та </w:t>
            </w:r>
          </w:p>
        </w:tc>
        <w:tc>
          <w:tcPr>
            <w:tcW w:w="31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1889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</w:p>
        </w:tc>
        <w:tc>
          <w:tcPr>
            <w:tcW w:w="31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C02F0" w:rsidRPr="009D2B97" w:rsidRDefault="006C02F0" w:rsidP="009D2B9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>Данные представителя (уполномоченного лица)</w:t>
            </w: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98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Фамилия</w:t>
            </w:r>
          </w:p>
        </w:tc>
        <w:tc>
          <w:tcPr>
            <w:tcW w:w="401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98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Имя</w:t>
            </w:r>
          </w:p>
        </w:tc>
        <w:tc>
          <w:tcPr>
            <w:tcW w:w="401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98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Отчество</w:t>
            </w:r>
          </w:p>
        </w:tc>
        <w:tc>
          <w:tcPr>
            <w:tcW w:w="401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98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Дата рожд</w:t>
            </w:r>
            <w:r w:rsidRPr="009D2B97">
              <w:rPr>
                <w:sz w:val="27"/>
                <w:szCs w:val="27"/>
              </w:rPr>
              <w:t>е</w:t>
            </w:r>
            <w:r w:rsidRPr="009D2B97">
              <w:rPr>
                <w:sz w:val="27"/>
                <w:szCs w:val="27"/>
              </w:rPr>
              <w:t>ния</w:t>
            </w:r>
          </w:p>
        </w:tc>
        <w:tc>
          <w:tcPr>
            <w:tcW w:w="401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D2B97">
              <w:rPr>
                <w:sz w:val="27"/>
                <w:szCs w:val="27"/>
              </w:rPr>
              <w:br w:type="page"/>
            </w:r>
          </w:p>
          <w:p w:rsidR="009D2B97" w:rsidRDefault="006C02F0" w:rsidP="006C0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>Документ, удостоверяющий личность представителя</w:t>
            </w:r>
          </w:p>
          <w:p w:rsidR="006C02F0" w:rsidRPr="009D2B97" w:rsidRDefault="006C02F0" w:rsidP="009D2B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 xml:space="preserve"> (уполномоченного л</w:t>
            </w:r>
            <w:r w:rsidRPr="009D2B97">
              <w:rPr>
                <w:b/>
                <w:bCs/>
                <w:sz w:val="27"/>
                <w:szCs w:val="27"/>
              </w:rPr>
              <w:t>и</w:t>
            </w:r>
            <w:r w:rsidRPr="009D2B97">
              <w:rPr>
                <w:b/>
                <w:bCs/>
                <w:sz w:val="27"/>
                <w:szCs w:val="27"/>
              </w:rPr>
              <w:t>ца)</w:t>
            </w: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Вид</w:t>
            </w:r>
          </w:p>
        </w:tc>
        <w:tc>
          <w:tcPr>
            <w:tcW w:w="445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rPr>
                <w:sz w:val="27"/>
                <w:szCs w:val="27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Серия</w:t>
            </w:r>
          </w:p>
        </w:tc>
        <w:tc>
          <w:tcPr>
            <w:tcW w:w="143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Выдан</w:t>
            </w:r>
          </w:p>
        </w:tc>
        <w:tc>
          <w:tcPr>
            <w:tcW w:w="25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3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Дата выд</w:t>
            </w:r>
            <w:r w:rsidRPr="009D2B97">
              <w:rPr>
                <w:sz w:val="27"/>
                <w:szCs w:val="27"/>
              </w:rPr>
              <w:t>а</w:t>
            </w:r>
            <w:r w:rsidRPr="009D2B97">
              <w:rPr>
                <w:sz w:val="27"/>
                <w:szCs w:val="27"/>
              </w:rPr>
              <w:t>чи</w:t>
            </w:r>
          </w:p>
        </w:tc>
        <w:tc>
          <w:tcPr>
            <w:tcW w:w="9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8C368B" w:rsidRDefault="006C02F0" w:rsidP="006C0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D2B97">
              <w:rPr>
                <w:b/>
                <w:bCs/>
                <w:sz w:val="27"/>
                <w:szCs w:val="27"/>
              </w:rPr>
              <w:br w:type="page"/>
            </w:r>
          </w:p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>Адрес регистрации представителя (уполномоченного лица)</w:t>
            </w: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 xml:space="preserve">Индекс </w:t>
            </w:r>
          </w:p>
        </w:tc>
        <w:tc>
          <w:tcPr>
            <w:tcW w:w="143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1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 xml:space="preserve">Регион </w:t>
            </w:r>
          </w:p>
        </w:tc>
        <w:tc>
          <w:tcPr>
            <w:tcW w:w="187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Район</w:t>
            </w:r>
          </w:p>
        </w:tc>
        <w:tc>
          <w:tcPr>
            <w:tcW w:w="143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1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187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Улица</w:t>
            </w:r>
          </w:p>
        </w:tc>
        <w:tc>
          <w:tcPr>
            <w:tcW w:w="445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Дом</w:t>
            </w:r>
          </w:p>
        </w:tc>
        <w:tc>
          <w:tcPr>
            <w:tcW w:w="143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3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Корпус</w:t>
            </w:r>
          </w:p>
        </w:tc>
        <w:tc>
          <w:tcPr>
            <w:tcW w:w="6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93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Квартира</w:t>
            </w:r>
          </w:p>
        </w:tc>
        <w:tc>
          <w:tcPr>
            <w:tcW w:w="9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8C368B" w:rsidRDefault="006C02F0" w:rsidP="006C0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>Адрес места жительства представителя (уполномоченного лица)</w:t>
            </w: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 xml:space="preserve">Индекс </w:t>
            </w:r>
          </w:p>
        </w:tc>
        <w:tc>
          <w:tcPr>
            <w:tcW w:w="143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1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Регион</w:t>
            </w:r>
          </w:p>
        </w:tc>
        <w:tc>
          <w:tcPr>
            <w:tcW w:w="187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Район</w:t>
            </w:r>
          </w:p>
        </w:tc>
        <w:tc>
          <w:tcPr>
            <w:tcW w:w="143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11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Населенный пункт</w:t>
            </w:r>
          </w:p>
        </w:tc>
        <w:tc>
          <w:tcPr>
            <w:tcW w:w="187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Улица</w:t>
            </w:r>
          </w:p>
        </w:tc>
        <w:tc>
          <w:tcPr>
            <w:tcW w:w="445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Дом</w:t>
            </w:r>
          </w:p>
        </w:tc>
        <w:tc>
          <w:tcPr>
            <w:tcW w:w="143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3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Корпус</w:t>
            </w:r>
          </w:p>
        </w:tc>
        <w:tc>
          <w:tcPr>
            <w:tcW w:w="6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93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D2B97">
              <w:rPr>
                <w:sz w:val="27"/>
                <w:szCs w:val="27"/>
              </w:rPr>
              <w:t>Квартира</w:t>
            </w:r>
          </w:p>
        </w:tc>
        <w:tc>
          <w:tcPr>
            <w:tcW w:w="9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54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43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53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  <w:tc>
          <w:tcPr>
            <w:tcW w:w="93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9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  <w:u w:val="single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1146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9D2B97">
              <w:rPr>
                <w:b/>
                <w:bCs/>
                <w:sz w:val="27"/>
                <w:szCs w:val="27"/>
              </w:rPr>
              <w:t>Контактные данные</w:t>
            </w:r>
          </w:p>
        </w:tc>
        <w:tc>
          <w:tcPr>
            <w:tcW w:w="3854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9D2B97" w:rsidRDefault="006C02F0" w:rsidP="006C02F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6C02F0" w:rsidRPr="00DC6247" w:rsidTr="008C368B">
        <w:trPr>
          <w:trHeight w:val="20"/>
          <w:jc w:val="center"/>
        </w:trPr>
        <w:tc>
          <w:tcPr>
            <w:tcW w:w="1146" w:type="pct"/>
            <w:gridSpan w:val="4"/>
            <w:vMerge/>
            <w:vAlign w:val="center"/>
            <w:hideMark/>
          </w:tcPr>
          <w:p w:rsidR="006C02F0" w:rsidRPr="00DC6247" w:rsidRDefault="006C02F0" w:rsidP="006C02F0">
            <w:pPr>
              <w:rPr>
                <w:b/>
                <w:bCs/>
              </w:rPr>
            </w:pPr>
          </w:p>
        </w:tc>
        <w:tc>
          <w:tcPr>
            <w:tcW w:w="385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2F0" w:rsidRPr="00DC6247" w:rsidRDefault="006C02F0" w:rsidP="006C02F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C02F0" w:rsidRPr="00DC6247" w:rsidRDefault="006C02F0" w:rsidP="006C02F0"/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6C02F0" w:rsidRPr="00DC6247" w:rsidTr="006C02F0">
        <w:tc>
          <w:tcPr>
            <w:tcW w:w="3190" w:type="dxa"/>
          </w:tcPr>
          <w:p w:rsidR="006C02F0" w:rsidRPr="006C02F0" w:rsidRDefault="006C02F0" w:rsidP="006C02F0">
            <w:pPr>
              <w:rPr>
                <w:rFonts w:ascii="Calibri" w:hAnsi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2F0" w:rsidRPr="006C02F0" w:rsidRDefault="006C02F0" w:rsidP="006C02F0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:rsidR="006C02F0" w:rsidRPr="006C02F0" w:rsidRDefault="006C02F0" w:rsidP="006C02F0">
            <w:pPr>
              <w:rPr>
                <w:rFonts w:ascii="Calibri" w:hAnsi="Calibri"/>
              </w:rPr>
            </w:pPr>
          </w:p>
        </w:tc>
      </w:tr>
      <w:tr w:rsidR="006C02F0" w:rsidRPr="00DC6247" w:rsidTr="006C02F0">
        <w:tc>
          <w:tcPr>
            <w:tcW w:w="3190" w:type="dxa"/>
          </w:tcPr>
          <w:p w:rsidR="006C02F0" w:rsidRPr="009D2B97" w:rsidRDefault="006C02F0" w:rsidP="006C02F0">
            <w:pPr>
              <w:jc w:val="center"/>
            </w:pPr>
            <w:r w:rsidRPr="009D2B97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C02F0" w:rsidRPr="009D2B97" w:rsidRDefault="006C02F0" w:rsidP="006C02F0">
            <w:pPr>
              <w:jc w:val="center"/>
            </w:pPr>
          </w:p>
        </w:tc>
        <w:tc>
          <w:tcPr>
            <w:tcW w:w="5103" w:type="dxa"/>
          </w:tcPr>
          <w:p w:rsidR="006C02F0" w:rsidRPr="009D2B97" w:rsidRDefault="006C02F0" w:rsidP="006C02F0">
            <w:pPr>
              <w:jc w:val="center"/>
            </w:pPr>
            <w:r w:rsidRPr="009D2B97">
              <w:t>Подпись/ФИО</w:t>
            </w:r>
          </w:p>
        </w:tc>
      </w:tr>
    </w:tbl>
    <w:p w:rsidR="00CC4A45" w:rsidRPr="00CC4A45" w:rsidRDefault="00CC4A45" w:rsidP="00CC4A45">
      <w:pPr>
        <w:rPr>
          <w:vanish/>
        </w:rPr>
      </w:pPr>
    </w:p>
    <w:tbl>
      <w:tblPr>
        <w:tblW w:w="9606" w:type="dxa"/>
        <w:tblLook w:val="04A0"/>
      </w:tblPr>
      <w:tblGrid>
        <w:gridCol w:w="5211"/>
        <w:gridCol w:w="4395"/>
      </w:tblGrid>
      <w:tr w:rsidR="009D2B97" w:rsidRPr="00CC4A45" w:rsidTr="00CC4A45">
        <w:tc>
          <w:tcPr>
            <w:tcW w:w="5211" w:type="dxa"/>
            <w:shd w:val="clear" w:color="auto" w:fill="auto"/>
          </w:tcPr>
          <w:p w:rsidR="009D2B97" w:rsidRPr="00CC4A45" w:rsidRDefault="009D2B97" w:rsidP="00CC4A4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9D2B97" w:rsidRPr="00CC4A45" w:rsidRDefault="009D2B97" w:rsidP="00CC4A45">
            <w:pPr>
              <w:autoSpaceDE w:val="0"/>
              <w:autoSpaceDN w:val="0"/>
              <w:adjustRightInd w:val="0"/>
              <w:ind w:hanging="36"/>
              <w:outlineLvl w:val="0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Приложение № 4</w:t>
            </w:r>
          </w:p>
          <w:p w:rsidR="009D2B97" w:rsidRPr="00CC4A45" w:rsidRDefault="009D2B97" w:rsidP="00CC4A45">
            <w:pPr>
              <w:autoSpaceDE w:val="0"/>
              <w:autoSpaceDN w:val="0"/>
              <w:adjustRightInd w:val="0"/>
              <w:ind w:hanging="36"/>
              <w:rPr>
                <w:sz w:val="28"/>
                <w:szCs w:val="28"/>
              </w:rPr>
            </w:pPr>
            <w:r w:rsidRPr="00CC4A45">
              <w:rPr>
                <w:sz w:val="28"/>
                <w:szCs w:val="28"/>
              </w:rPr>
              <w:t>к административному регламе</w:t>
            </w:r>
            <w:r w:rsidRPr="00CC4A45">
              <w:rPr>
                <w:sz w:val="28"/>
                <w:szCs w:val="28"/>
              </w:rPr>
              <w:t>н</w:t>
            </w:r>
            <w:r w:rsidRPr="00CC4A45">
              <w:rPr>
                <w:sz w:val="28"/>
                <w:szCs w:val="28"/>
              </w:rPr>
              <w:t>ту</w:t>
            </w:r>
          </w:p>
        </w:tc>
      </w:tr>
    </w:tbl>
    <w:p w:rsidR="006C02F0" w:rsidRPr="00DC6247" w:rsidRDefault="006C02F0" w:rsidP="006C02F0">
      <w:pPr>
        <w:spacing w:after="200"/>
        <w:rPr>
          <w:rFonts w:ascii="Calibri" w:hAnsi="Calibri"/>
        </w:rPr>
      </w:pPr>
    </w:p>
    <w:p w:rsidR="006C02F0" w:rsidRPr="00F17099" w:rsidRDefault="006C02F0" w:rsidP="009D2B9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02F0" w:rsidRPr="0007287C" w:rsidRDefault="006C02F0" w:rsidP="006C02F0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6C02F0" w:rsidRPr="0007287C" w:rsidRDefault="006C02F0" w:rsidP="006C02F0">
      <w:pPr>
        <w:pStyle w:val="ConsPlusTitle"/>
        <w:ind w:firstLine="709"/>
        <w:jc w:val="center"/>
        <w:rPr>
          <w:sz w:val="28"/>
          <w:szCs w:val="28"/>
        </w:rPr>
      </w:pPr>
      <w:r w:rsidRPr="0007287C">
        <w:rPr>
          <w:sz w:val="28"/>
          <w:szCs w:val="28"/>
        </w:rPr>
        <w:t>БЛОК-СХЕМА</w:t>
      </w:r>
    </w:p>
    <w:p w:rsidR="006C02F0" w:rsidRPr="0007287C" w:rsidRDefault="006C02F0" w:rsidP="006C02F0">
      <w:pPr>
        <w:pStyle w:val="ConsPlusTitle"/>
        <w:ind w:firstLine="709"/>
        <w:jc w:val="center"/>
        <w:rPr>
          <w:sz w:val="28"/>
          <w:szCs w:val="28"/>
        </w:rPr>
      </w:pPr>
      <w:r w:rsidRPr="0007287C">
        <w:rPr>
          <w:sz w:val="28"/>
          <w:szCs w:val="28"/>
        </w:rPr>
        <w:t>ПРЕДОСТАВЛЕНИЯ МУНИЦИПАЛЬНОЙ УСЛУГИ</w:t>
      </w:r>
    </w:p>
    <w:p w:rsidR="001408D0" w:rsidRDefault="001A18E1" w:rsidP="006C02F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38875" cy="4686300"/>
            <wp:effectExtent l="19050" t="0" r="9525" b="0"/>
            <wp:docPr id="2" name="Рисунок 2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8D0" w:rsidSect="00864DEF">
      <w:pgSz w:w="11906" w:h="16838"/>
      <w:pgMar w:top="851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AB9" w:rsidRDefault="00B20AB9" w:rsidP="00CF4B99">
      <w:r>
        <w:separator/>
      </w:r>
    </w:p>
  </w:endnote>
  <w:endnote w:type="continuationSeparator" w:id="1">
    <w:p w:rsidR="00B20AB9" w:rsidRDefault="00B20AB9" w:rsidP="00CF4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AB9" w:rsidRDefault="00B20AB9" w:rsidP="00CF4B99">
      <w:r>
        <w:separator/>
      </w:r>
    </w:p>
  </w:footnote>
  <w:footnote w:type="continuationSeparator" w:id="1">
    <w:p w:rsidR="00B20AB9" w:rsidRDefault="00B20AB9" w:rsidP="00CF4B99">
      <w:r>
        <w:continuationSeparator/>
      </w:r>
    </w:p>
  </w:footnote>
  <w:footnote w:id="2">
    <w:p w:rsidR="00864DEF" w:rsidRDefault="00864DEF" w:rsidP="009D2B97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864DEF" w:rsidRDefault="00864DEF" w:rsidP="009D2B97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864DEF" w:rsidRDefault="00864DEF" w:rsidP="009D2B97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5">
    <w:p w:rsidR="00864DEF" w:rsidRDefault="00864DEF" w:rsidP="009D2B97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2A415C"/>
    <w:multiLevelType w:val="hybridMultilevel"/>
    <w:tmpl w:val="C0448E64"/>
    <w:lvl w:ilvl="0" w:tplc="6EBA3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3E56454"/>
    <w:multiLevelType w:val="hybridMultilevel"/>
    <w:tmpl w:val="6B2012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30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33"/>
  </w:num>
  <w:num w:numId="10">
    <w:abstractNumId w:val="23"/>
  </w:num>
  <w:num w:numId="11">
    <w:abstractNumId w:val="3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4"/>
  </w:num>
  <w:num w:numId="15">
    <w:abstractNumId w:val="28"/>
  </w:num>
  <w:num w:numId="16">
    <w:abstractNumId w:val="16"/>
  </w:num>
  <w:num w:numId="17">
    <w:abstractNumId w:val="17"/>
  </w:num>
  <w:num w:numId="18">
    <w:abstractNumId w:val="31"/>
  </w:num>
  <w:num w:numId="19">
    <w:abstractNumId w:val="6"/>
  </w:num>
  <w:num w:numId="20">
    <w:abstractNumId w:val="3"/>
  </w:num>
  <w:num w:numId="21">
    <w:abstractNumId w:val="2"/>
  </w:num>
  <w:num w:numId="22">
    <w:abstractNumId w:val="26"/>
  </w:num>
  <w:num w:numId="23">
    <w:abstractNumId w:val="20"/>
  </w:num>
  <w:num w:numId="24">
    <w:abstractNumId w:val="21"/>
  </w:num>
  <w:num w:numId="25">
    <w:abstractNumId w:val="18"/>
  </w:num>
  <w:num w:numId="26">
    <w:abstractNumId w:val="32"/>
  </w:num>
  <w:num w:numId="27">
    <w:abstractNumId w:val="8"/>
  </w:num>
  <w:num w:numId="28">
    <w:abstractNumId w:val="15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2"/>
  </w:num>
  <w:num w:numId="32">
    <w:abstractNumId w:val="29"/>
  </w:num>
  <w:num w:numId="33">
    <w:abstractNumId w:val="11"/>
  </w:num>
  <w:num w:numId="34">
    <w:abstractNumId w:val="27"/>
  </w:num>
  <w:num w:numId="35">
    <w:abstractNumId w:val="9"/>
  </w:num>
  <w:num w:numId="36">
    <w:abstractNumId w:val="0"/>
  </w:num>
  <w:num w:numId="37">
    <w:abstractNumId w:val="1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8D0"/>
    <w:rsid w:val="00011F21"/>
    <w:rsid w:val="000278E7"/>
    <w:rsid w:val="00037D3B"/>
    <w:rsid w:val="00043402"/>
    <w:rsid w:val="00057723"/>
    <w:rsid w:val="00063149"/>
    <w:rsid w:val="000739FD"/>
    <w:rsid w:val="00082FA5"/>
    <w:rsid w:val="000A0CBD"/>
    <w:rsid w:val="000A2E77"/>
    <w:rsid w:val="000A71B2"/>
    <w:rsid w:val="000A7F6A"/>
    <w:rsid w:val="000B3AE7"/>
    <w:rsid w:val="000B44F7"/>
    <w:rsid w:val="000B4897"/>
    <w:rsid w:val="000D06E0"/>
    <w:rsid w:val="000E10A1"/>
    <w:rsid w:val="000E4F66"/>
    <w:rsid w:val="0010000D"/>
    <w:rsid w:val="00104761"/>
    <w:rsid w:val="001134BB"/>
    <w:rsid w:val="00133700"/>
    <w:rsid w:val="00135B08"/>
    <w:rsid w:val="001408D0"/>
    <w:rsid w:val="00142AD6"/>
    <w:rsid w:val="001544A9"/>
    <w:rsid w:val="00162CC3"/>
    <w:rsid w:val="0017108C"/>
    <w:rsid w:val="00173D1E"/>
    <w:rsid w:val="00184CE2"/>
    <w:rsid w:val="0019126D"/>
    <w:rsid w:val="00194403"/>
    <w:rsid w:val="001A18E1"/>
    <w:rsid w:val="001D670E"/>
    <w:rsid w:val="001E0BF1"/>
    <w:rsid w:val="001F1705"/>
    <w:rsid w:val="00211315"/>
    <w:rsid w:val="0021784F"/>
    <w:rsid w:val="002238F2"/>
    <w:rsid w:val="002352DB"/>
    <w:rsid w:val="002410D8"/>
    <w:rsid w:val="00257843"/>
    <w:rsid w:val="00263C03"/>
    <w:rsid w:val="002652A9"/>
    <w:rsid w:val="00273709"/>
    <w:rsid w:val="00290528"/>
    <w:rsid w:val="002A0098"/>
    <w:rsid w:val="00302A06"/>
    <w:rsid w:val="00321A65"/>
    <w:rsid w:val="00333A44"/>
    <w:rsid w:val="00335541"/>
    <w:rsid w:val="00336248"/>
    <w:rsid w:val="0034038C"/>
    <w:rsid w:val="00352252"/>
    <w:rsid w:val="00364370"/>
    <w:rsid w:val="00365544"/>
    <w:rsid w:val="00367272"/>
    <w:rsid w:val="003738DE"/>
    <w:rsid w:val="00374583"/>
    <w:rsid w:val="00382802"/>
    <w:rsid w:val="003936BB"/>
    <w:rsid w:val="003A18A2"/>
    <w:rsid w:val="003A3408"/>
    <w:rsid w:val="003D6254"/>
    <w:rsid w:val="003D755D"/>
    <w:rsid w:val="003E34B6"/>
    <w:rsid w:val="003F51A9"/>
    <w:rsid w:val="004013C2"/>
    <w:rsid w:val="0042028A"/>
    <w:rsid w:val="00420AE2"/>
    <w:rsid w:val="004222CE"/>
    <w:rsid w:val="004376E9"/>
    <w:rsid w:val="0045537C"/>
    <w:rsid w:val="00470C58"/>
    <w:rsid w:val="00477FA4"/>
    <w:rsid w:val="00486161"/>
    <w:rsid w:val="004A6680"/>
    <w:rsid w:val="004B66F1"/>
    <w:rsid w:val="004C73F3"/>
    <w:rsid w:val="004D03EA"/>
    <w:rsid w:val="00532EDF"/>
    <w:rsid w:val="0053496E"/>
    <w:rsid w:val="005726EC"/>
    <w:rsid w:val="005A60E8"/>
    <w:rsid w:val="005E5A75"/>
    <w:rsid w:val="005F08AB"/>
    <w:rsid w:val="006068E2"/>
    <w:rsid w:val="006100A1"/>
    <w:rsid w:val="00632076"/>
    <w:rsid w:val="00640EDE"/>
    <w:rsid w:val="0064355C"/>
    <w:rsid w:val="00646482"/>
    <w:rsid w:val="00655D08"/>
    <w:rsid w:val="0067011E"/>
    <w:rsid w:val="0067262D"/>
    <w:rsid w:val="006B16BD"/>
    <w:rsid w:val="006C02F0"/>
    <w:rsid w:val="006C4917"/>
    <w:rsid w:val="006D3741"/>
    <w:rsid w:val="006D5E99"/>
    <w:rsid w:val="006F3C76"/>
    <w:rsid w:val="006F6E47"/>
    <w:rsid w:val="0070409D"/>
    <w:rsid w:val="007040DA"/>
    <w:rsid w:val="00712504"/>
    <w:rsid w:val="0071777E"/>
    <w:rsid w:val="007274D4"/>
    <w:rsid w:val="00752BFB"/>
    <w:rsid w:val="00763FAA"/>
    <w:rsid w:val="007744D9"/>
    <w:rsid w:val="00783B06"/>
    <w:rsid w:val="00790C2A"/>
    <w:rsid w:val="00796F52"/>
    <w:rsid w:val="00797799"/>
    <w:rsid w:val="007B5E44"/>
    <w:rsid w:val="007C3ACF"/>
    <w:rsid w:val="007D2EA6"/>
    <w:rsid w:val="00805696"/>
    <w:rsid w:val="00815603"/>
    <w:rsid w:val="00824D07"/>
    <w:rsid w:val="00845B36"/>
    <w:rsid w:val="00864DEF"/>
    <w:rsid w:val="0087093C"/>
    <w:rsid w:val="00886199"/>
    <w:rsid w:val="008A66CF"/>
    <w:rsid w:val="008C368B"/>
    <w:rsid w:val="008C4CB9"/>
    <w:rsid w:val="008D4CBA"/>
    <w:rsid w:val="008E558D"/>
    <w:rsid w:val="0090767F"/>
    <w:rsid w:val="00931B0C"/>
    <w:rsid w:val="009437B4"/>
    <w:rsid w:val="00945AA4"/>
    <w:rsid w:val="00952A71"/>
    <w:rsid w:val="009A1BDC"/>
    <w:rsid w:val="009C60A4"/>
    <w:rsid w:val="009D2B97"/>
    <w:rsid w:val="009F087D"/>
    <w:rsid w:val="009F4166"/>
    <w:rsid w:val="00A02270"/>
    <w:rsid w:val="00A04693"/>
    <w:rsid w:val="00A078D3"/>
    <w:rsid w:val="00A10F34"/>
    <w:rsid w:val="00A12927"/>
    <w:rsid w:val="00A326C7"/>
    <w:rsid w:val="00A45FB9"/>
    <w:rsid w:val="00A652A3"/>
    <w:rsid w:val="00A673D8"/>
    <w:rsid w:val="00A7446B"/>
    <w:rsid w:val="00A81455"/>
    <w:rsid w:val="00A86890"/>
    <w:rsid w:val="00AA1354"/>
    <w:rsid w:val="00AA490E"/>
    <w:rsid w:val="00AA5265"/>
    <w:rsid w:val="00AC0F59"/>
    <w:rsid w:val="00AE0F9C"/>
    <w:rsid w:val="00AE5770"/>
    <w:rsid w:val="00B13EFC"/>
    <w:rsid w:val="00B20AB9"/>
    <w:rsid w:val="00B22411"/>
    <w:rsid w:val="00B57161"/>
    <w:rsid w:val="00B6119A"/>
    <w:rsid w:val="00B67F2B"/>
    <w:rsid w:val="00B71A8D"/>
    <w:rsid w:val="00B731FE"/>
    <w:rsid w:val="00BC1C41"/>
    <w:rsid w:val="00BD5359"/>
    <w:rsid w:val="00BF0E99"/>
    <w:rsid w:val="00C44D9C"/>
    <w:rsid w:val="00C44F6F"/>
    <w:rsid w:val="00C67EE3"/>
    <w:rsid w:val="00C7239F"/>
    <w:rsid w:val="00C74240"/>
    <w:rsid w:val="00C95F91"/>
    <w:rsid w:val="00C96E43"/>
    <w:rsid w:val="00CC02CB"/>
    <w:rsid w:val="00CC4A45"/>
    <w:rsid w:val="00CD0C18"/>
    <w:rsid w:val="00CD6E1D"/>
    <w:rsid w:val="00CD7A92"/>
    <w:rsid w:val="00CF177F"/>
    <w:rsid w:val="00CF4B99"/>
    <w:rsid w:val="00CF6C16"/>
    <w:rsid w:val="00D059C5"/>
    <w:rsid w:val="00D0641D"/>
    <w:rsid w:val="00D24E94"/>
    <w:rsid w:val="00D25C04"/>
    <w:rsid w:val="00D44315"/>
    <w:rsid w:val="00D54DA4"/>
    <w:rsid w:val="00D55224"/>
    <w:rsid w:val="00D66B76"/>
    <w:rsid w:val="00D678D6"/>
    <w:rsid w:val="00D70A6B"/>
    <w:rsid w:val="00D967CF"/>
    <w:rsid w:val="00DA6BA5"/>
    <w:rsid w:val="00DB6C11"/>
    <w:rsid w:val="00DF6606"/>
    <w:rsid w:val="00E229F4"/>
    <w:rsid w:val="00E25AA5"/>
    <w:rsid w:val="00E478C5"/>
    <w:rsid w:val="00E57454"/>
    <w:rsid w:val="00E64F6E"/>
    <w:rsid w:val="00E67868"/>
    <w:rsid w:val="00E96583"/>
    <w:rsid w:val="00E97ED0"/>
    <w:rsid w:val="00EB652B"/>
    <w:rsid w:val="00EC1218"/>
    <w:rsid w:val="00EC1A15"/>
    <w:rsid w:val="00ED4E20"/>
    <w:rsid w:val="00ED5D77"/>
    <w:rsid w:val="00EF318F"/>
    <w:rsid w:val="00EF7F72"/>
    <w:rsid w:val="00F117DC"/>
    <w:rsid w:val="00F148EF"/>
    <w:rsid w:val="00F1638E"/>
    <w:rsid w:val="00F17099"/>
    <w:rsid w:val="00F21C5E"/>
    <w:rsid w:val="00F36D60"/>
    <w:rsid w:val="00F4006C"/>
    <w:rsid w:val="00F44C25"/>
    <w:rsid w:val="00F45724"/>
    <w:rsid w:val="00F51CBD"/>
    <w:rsid w:val="00F709C2"/>
    <w:rsid w:val="00F808A9"/>
    <w:rsid w:val="00F82A65"/>
    <w:rsid w:val="00FA2F3B"/>
    <w:rsid w:val="00FB1304"/>
    <w:rsid w:val="00FE4400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8D0"/>
    <w:rPr>
      <w:sz w:val="24"/>
      <w:szCs w:val="24"/>
    </w:rPr>
  </w:style>
  <w:style w:type="paragraph" w:styleId="1">
    <w:name w:val="heading 1"/>
    <w:basedOn w:val="a"/>
    <w:next w:val="a"/>
    <w:qFormat/>
    <w:rsid w:val="001408D0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C02F0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lang w:eastAsia="zh-CN"/>
    </w:rPr>
  </w:style>
  <w:style w:type="paragraph" w:styleId="6">
    <w:name w:val="heading 6"/>
    <w:basedOn w:val="a"/>
    <w:next w:val="a"/>
    <w:qFormat/>
    <w:rsid w:val="001408D0"/>
    <w:pPr>
      <w:keepNext/>
      <w:spacing w:line="360" w:lineRule="auto"/>
      <w:ind w:left="6237"/>
      <w:jc w:val="right"/>
      <w:outlineLvl w:val="5"/>
    </w:pPr>
    <w:rPr>
      <w:b/>
      <w:i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uiPriority w:val="99"/>
    <w:rsid w:val="006C02F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styleId="a3">
    <w:name w:val="Hyperlink"/>
    <w:uiPriority w:val="99"/>
    <w:rsid w:val="001408D0"/>
    <w:rPr>
      <w:color w:val="0000FF"/>
      <w:u w:val="single"/>
    </w:rPr>
  </w:style>
  <w:style w:type="paragraph" w:customStyle="1" w:styleId="ConsPlusNonformat">
    <w:name w:val="ConsPlusNonformat"/>
    <w:uiPriority w:val="99"/>
    <w:rsid w:val="001408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408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40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B731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C02F0"/>
    <w:rPr>
      <w:rFonts w:ascii="Arial" w:hAnsi="Arial" w:cs="Arial"/>
      <w:lang w:val="ru-RU" w:eastAsia="ru-RU" w:bidi="ar-SA"/>
    </w:rPr>
  </w:style>
  <w:style w:type="table" w:styleId="a4">
    <w:name w:val="Table Grid"/>
    <w:basedOn w:val="a1"/>
    <w:uiPriority w:val="99"/>
    <w:rsid w:val="00E64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C02F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/>
    </w:rPr>
  </w:style>
  <w:style w:type="character" w:customStyle="1" w:styleId="a6">
    <w:name w:val="Верхний колонтитул Знак"/>
    <w:link w:val="a5"/>
    <w:uiPriority w:val="99"/>
    <w:rsid w:val="006C02F0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6C02F0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/>
    </w:rPr>
  </w:style>
  <w:style w:type="character" w:customStyle="1" w:styleId="a8">
    <w:name w:val="Нижний колонтитул Знак"/>
    <w:link w:val="a7"/>
    <w:uiPriority w:val="99"/>
    <w:rsid w:val="006C02F0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qFormat/>
    <w:rsid w:val="006C02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rsid w:val="006C02F0"/>
    <w:pPr>
      <w:spacing w:after="120" w:line="276" w:lineRule="auto"/>
    </w:pPr>
    <w:rPr>
      <w:rFonts w:ascii="Calibri" w:hAnsi="Calibri"/>
      <w:sz w:val="22"/>
      <w:szCs w:val="22"/>
      <w:lang/>
    </w:rPr>
  </w:style>
  <w:style w:type="character" w:customStyle="1" w:styleId="ab">
    <w:name w:val="Основной текст Знак"/>
    <w:link w:val="aa"/>
    <w:uiPriority w:val="99"/>
    <w:rsid w:val="006C02F0"/>
    <w:rPr>
      <w:rFonts w:ascii="Calibri" w:hAnsi="Calibri"/>
      <w:sz w:val="22"/>
      <w:szCs w:val="22"/>
    </w:rPr>
  </w:style>
  <w:style w:type="paragraph" w:customStyle="1" w:styleId="ac">
    <w:name w:val="А.Заголовок"/>
    <w:basedOn w:val="a"/>
    <w:uiPriority w:val="99"/>
    <w:rsid w:val="006C02F0"/>
    <w:pPr>
      <w:spacing w:before="240" w:after="240"/>
      <w:ind w:right="4678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rsid w:val="006C02F0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rsid w:val="006C02F0"/>
    <w:rPr>
      <w:rFonts w:ascii="Tahoma" w:hAnsi="Tahoma" w:cs="Tahoma"/>
      <w:sz w:val="16"/>
      <w:szCs w:val="16"/>
    </w:rPr>
  </w:style>
  <w:style w:type="character" w:styleId="af">
    <w:name w:val="annotation reference"/>
    <w:uiPriority w:val="99"/>
    <w:rsid w:val="006C02F0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6C02F0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af1">
    <w:name w:val="Текст примечания Знак"/>
    <w:link w:val="af0"/>
    <w:uiPriority w:val="99"/>
    <w:rsid w:val="006C02F0"/>
    <w:rPr>
      <w:rFonts w:ascii="Calibri" w:hAnsi="Calibri"/>
    </w:rPr>
  </w:style>
  <w:style w:type="paragraph" w:styleId="af2">
    <w:name w:val="annotation subject"/>
    <w:basedOn w:val="af0"/>
    <w:next w:val="af0"/>
    <w:link w:val="af3"/>
    <w:uiPriority w:val="99"/>
    <w:rsid w:val="006C02F0"/>
    <w:rPr>
      <w:b/>
      <w:bCs/>
    </w:rPr>
  </w:style>
  <w:style w:type="character" w:customStyle="1" w:styleId="af3">
    <w:name w:val="Тема примечания Знак"/>
    <w:link w:val="af2"/>
    <w:uiPriority w:val="99"/>
    <w:rsid w:val="006C02F0"/>
    <w:rPr>
      <w:rFonts w:ascii="Calibri" w:hAnsi="Calibri"/>
      <w:b/>
      <w:bCs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C02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/>
    </w:rPr>
  </w:style>
  <w:style w:type="character" w:customStyle="1" w:styleId="af5">
    <w:name w:val="Обычный (веб) Знак"/>
    <w:aliases w:val="Обычный (веб) Знак1 Знак,Обычный (веб) Знак Знак Знак"/>
    <w:link w:val="af4"/>
    <w:uiPriority w:val="99"/>
    <w:locked/>
    <w:rsid w:val="006C02F0"/>
    <w:rPr>
      <w:rFonts w:eastAsia="SimSun"/>
      <w:sz w:val="16"/>
    </w:rPr>
  </w:style>
  <w:style w:type="paragraph" w:styleId="af6">
    <w:name w:val="No Spacing"/>
    <w:uiPriority w:val="1"/>
    <w:qFormat/>
    <w:rsid w:val="006C02F0"/>
    <w:rPr>
      <w:sz w:val="24"/>
      <w:szCs w:val="24"/>
    </w:rPr>
  </w:style>
  <w:style w:type="character" w:styleId="af7">
    <w:name w:val="footnote reference"/>
    <w:uiPriority w:val="99"/>
    <w:unhideWhenUsed/>
    <w:rsid w:val="006C02F0"/>
    <w:rPr>
      <w:vertAlign w:val="superscript"/>
    </w:rPr>
  </w:style>
  <w:style w:type="paragraph" w:customStyle="1" w:styleId="10">
    <w:name w:val="Текст сноски1"/>
    <w:basedOn w:val="a"/>
    <w:next w:val="af8"/>
    <w:link w:val="11"/>
    <w:uiPriority w:val="99"/>
    <w:semiHidden/>
    <w:unhideWhenUsed/>
    <w:rsid w:val="006C02F0"/>
    <w:rPr>
      <w:rFonts w:eastAsia="Calibri"/>
      <w:sz w:val="20"/>
      <w:szCs w:val="20"/>
      <w:lang/>
    </w:rPr>
  </w:style>
  <w:style w:type="paragraph" w:styleId="af8">
    <w:name w:val="footnote text"/>
    <w:basedOn w:val="a"/>
    <w:link w:val="af9"/>
    <w:uiPriority w:val="99"/>
    <w:unhideWhenUsed/>
    <w:rsid w:val="006C02F0"/>
    <w:rPr>
      <w:rFonts w:eastAsia="Calibri"/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rsid w:val="006C02F0"/>
    <w:rPr>
      <w:rFonts w:eastAsia="Calibri"/>
      <w:lang w:eastAsia="en-US"/>
    </w:rPr>
  </w:style>
  <w:style w:type="character" w:customStyle="1" w:styleId="11">
    <w:name w:val="Текст сноски Знак1"/>
    <w:link w:val="10"/>
    <w:uiPriority w:val="99"/>
    <w:semiHidden/>
    <w:rsid w:val="006C02F0"/>
    <w:rPr>
      <w:rFonts w:eastAsia="Calibri"/>
    </w:rPr>
  </w:style>
  <w:style w:type="table" w:customStyle="1" w:styleId="32">
    <w:name w:val="Сетка таблицы32"/>
    <w:basedOn w:val="a1"/>
    <w:next w:val="a4"/>
    <w:uiPriority w:val="59"/>
    <w:rsid w:val="006C02F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6C02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6C02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miku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pmiku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9A7F-6A5D-4F5B-8745-BE951D0E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7104</Words>
  <Characters>40497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47506</CharactersWithSpaces>
  <SharedDoc>false</SharedDoc>
  <HLinks>
    <vt:vector size="18" baseType="variant">
      <vt:variant>
        <vt:i4>3276825</vt:i4>
      </vt:variant>
      <vt:variant>
        <vt:i4>6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3276825</vt:i4>
      </vt:variant>
      <vt:variant>
        <vt:i4>3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Пользователь</cp:lastModifiedBy>
  <cp:revision>2</cp:revision>
  <cp:lastPrinted>2016-12-29T11:20:00Z</cp:lastPrinted>
  <dcterms:created xsi:type="dcterms:W3CDTF">2023-11-21T11:19:00Z</dcterms:created>
  <dcterms:modified xsi:type="dcterms:W3CDTF">2023-11-21T11:19:00Z</dcterms:modified>
</cp:coreProperties>
</file>