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EBAB8" w14:textId="77777777" w:rsidR="000131BB" w:rsidRPr="000131BB" w:rsidRDefault="000131BB" w:rsidP="000131BB">
      <w:pPr>
        <w:pStyle w:val="22"/>
        <w:rPr>
          <w:b/>
        </w:rPr>
      </w:pPr>
      <w:r w:rsidRPr="000131BB">
        <w:rPr>
          <w:b/>
          <w:noProof/>
          <w:lang w:eastAsia="ru-RU"/>
        </w:rPr>
        <w:drawing>
          <wp:inline distT="0" distB="0" distL="0" distR="0" wp14:anchorId="0440815F" wp14:editId="39AFC26C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ADCBBB" w14:textId="77777777" w:rsidR="000131BB" w:rsidRPr="000131BB" w:rsidRDefault="000131BB" w:rsidP="000131BB">
      <w:pPr>
        <w:pStyle w:val="22"/>
        <w:rPr>
          <w:b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0131BB" w:rsidRPr="000131BB" w14:paraId="1C8BAE75" w14:textId="77777777" w:rsidTr="00F67AD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D6DA931" w14:textId="77777777" w:rsidR="000131BB" w:rsidRPr="000131BB" w:rsidRDefault="000131BB" w:rsidP="000131BB">
            <w:pPr>
              <w:pStyle w:val="22"/>
              <w:rPr>
                <w:b/>
                <w:sz w:val="22"/>
                <w:lang w:eastAsia="ru-RU"/>
              </w:rPr>
            </w:pPr>
            <w:r w:rsidRPr="000131BB">
              <w:rPr>
                <w:b/>
                <w:sz w:val="22"/>
                <w:lang w:eastAsia="ru-RU"/>
              </w:rPr>
              <w:t xml:space="preserve">«МИКУНЬ» </w:t>
            </w:r>
          </w:p>
          <w:p w14:paraId="130071A1" w14:textId="77777777" w:rsidR="000131BB" w:rsidRPr="000131BB" w:rsidRDefault="000131BB" w:rsidP="000131BB">
            <w:pPr>
              <w:pStyle w:val="22"/>
              <w:rPr>
                <w:b/>
                <w:sz w:val="22"/>
                <w:lang w:eastAsia="ru-RU"/>
              </w:rPr>
            </w:pPr>
            <w:r w:rsidRPr="000131BB">
              <w:rPr>
                <w:b/>
                <w:sz w:val="22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13E324" w14:textId="77777777" w:rsidR="000131BB" w:rsidRPr="000131BB" w:rsidRDefault="000131BB" w:rsidP="000131BB">
            <w:pPr>
              <w:pStyle w:val="22"/>
              <w:rPr>
                <w:b/>
                <w:sz w:val="22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7CFD91A6" w14:textId="77777777" w:rsidR="000131BB" w:rsidRPr="000131BB" w:rsidRDefault="000131BB" w:rsidP="000131BB">
            <w:pPr>
              <w:pStyle w:val="22"/>
              <w:rPr>
                <w:b/>
                <w:sz w:val="22"/>
                <w:lang w:eastAsia="ru-RU"/>
              </w:rPr>
            </w:pPr>
            <w:r w:rsidRPr="000131BB">
              <w:rPr>
                <w:b/>
                <w:sz w:val="22"/>
                <w:lang w:eastAsia="ru-RU"/>
              </w:rPr>
              <w:t>АДМИНИСТРАЦИЯ</w:t>
            </w:r>
          </w:p>
          <w:p w14:paraId="26C988A3" w14:textId="77777777" w:rsidR="000131BB" w:rsidRPr="000131BB" w:rsidRDefault="000131BB" w:rsidP="000131BB">
            <w:pPr>
              <w:pStyle w:val="22"/>
              <w:rPr>
                <w:b/>
                <w:sz w:val="22"/>
                <w:lang w:eastAsia="ru-RU"/>
              </w:rPr>
            </w:pPr>
            <w:r w:rsidRPr="000131BB">
              <w:rPr>
                <w:b/>
                <w:sz w:val="22"/>
                <w:lang w:eastAsia="ru-RU"/>
              </w:rPr>
              <w:t>ГОРОДСКОГО ПОСЕЛЕНИЯ «МИКУНЬ»</w:t>
            </w:r>
          </w:p>
        </w:tc>
      </w:tr>
    </w:tbl>
    <w:p w14:paraId="35B07ECB" w14:textId="77777777" w:rsidR="000131BB" w:rsidRPr="000131BB" w:rsidRDefault="000131BB" w:rsidP="000131BB">
      <w:pPr>
        <w:pStyle w:val="22"/>
        <w:rPr>
          <w:b/>
        </w:rPr>
      </w:pPr>
    </w:p>
    <w:p w14:paraId="4EFD05BD" w14:textId="77777777" w:rsidR="000131BB" w:rsidRPr="000131BB" w:rsidRDefault="000131BB" w:rsidP="000131BB">
      <w:pPr>
        <w:pStyle w:val="22"/>
        <w:rPr>
          <w:b/>
          <w:sz w:val="28"/>
          <w:szCs w:val="28"/>
        </w:rPr>
      </w:pPr>
      <w:proofErr w:type="gramStart"/>
      <w:r w:rsidRPr="000131BB">
        <w:rPr>
          <w:b/>
          <w:sz w:val="28"/>
          <w:szCs w:val="28"/>
        </w:rPr>
        <w:t>Ш  У</w:t>
      </w:r>
      <w:proofErr w:type="gramEnd"/>
      <w:r w:rsidRPr="000131BB">
        <w:rPr>
          <w:b/>
          <w:sz w:val="28"/>
          <w:szCs w:val="28"/>
        </w:rPr>
        <w:t xml:space="preserve">  Ö  М</w:t>
      </w:r>
    </w:p>
    <w:p w14:paraId="5BD21540" w14:textId="77777777" w:rsidR="000131BB" w:rsidRPr="000131BB" w:rsidRDefault="000131BB" w:rsidP="000131BB">
      <w:pPr>
        <w:pStyle w:val="22"/>
        <w:rPr>
          <w:b/>
          <w:sz w:val="28"/>
          <w:szCs w:val="28"/>
        </w:rPr>
      </w:pPr>
      <w:r w:rsidRPr="000131BB">
        <w:rPr>
          <w:b/>
          <w:sz w:val="28"/>
          <w:szCs w:val="28"/>
        </w:rPr>
        <w:t>П О С Т А Н О В Л Е Н И Е</w:t>
      </w:r>
    </w:p>
    <w:p w14:paraId="2586202D" w14:textId="77777777" w:rsidR="000131BB" w:rsidRPr="000131BB" w:rsidRDefault="000131BB" w:rsidP="000131BB">
      <w:pPr>
        <w:spacing w:line="480" w:lineRule="auto"/>
        <w:rPr>
          <w:sz w:val="28"/>
          <w:szCs w:val="28"/>
        </w:rPr>
      </w:pPr>
    </w:p>
    <w:p w14:paraId="258D35B7" w14:textId="22909192" w:rsidR="000131BB" w:rsidRDefault="00B46998" w:rsidP="000131B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131BB">
        <w:rPr>
          <w:sz w:val="28"/>
          <w:szCs w:val="28"/>
        </w:rPr>
        <w:t>т</w:t>
      </w:r>
      <w:r>
        <w:rPr>
          <w:sz w:val="28"/>
          <w:szCs w:val="28"/>
        </w:rPr>
        <w:t xml:space="preserve"> 18 сентября</w:t>
      </w:r>
      <w:r w:rsidR="000131BB">
        <w:rPr>
          <w:sz w:val="28"/>
          <w:szCs w:val="28"/>
        </w:rPr>
        <w:t xml:space="preserve"> 2024 года</w:t>
      </w:r>
      <w:r w:rsidR="000131BB">
        <w:rPr>
          <w:sz w:val="28"/>
          <w:szCs w:val="28"/>
        </w:rPr>
        <w:tab/>
      </w:r>
      <w:r w:rsidR="000131BB">
        <w:rPr>
          <w:sz w:val="28"/>
          <w:szCs w:val="28"/>
        </w:rPr>
        <w:tab/>
      </w:r>
      <w:r w:rsidR="000131BB">
        <w:rPr>
          <w:sz w:val="28"/>
          <w:szCs w:val="28"/>
        </w:rPr>
        <w:tab/>
      </w:r>
      <w:r w:rsidR="000131BB">
        <w:rPr>
          <w:sz w:val="28"/>
          <w:szCs w:val="28"/>
        </w:rPr>
        <w:tab/>
      </w:r>
      <w:r w:rsidR="000131BB">
        <w:rPr>
          <w:sz w:val="28"/>
          <w:szCs w:val="28"/>
        </w:rPr>
        <w:tab/>
        <w:t xml:space="preserve">                             </w:t>
      </w:r>
      <w:r w:rsidR="00F16567">
        <w:rPr>
          <w:sz w:val="28"/>
          <w:szCs w:val="28"/>
        </w:rPr>
        <w:t xml:space="preserve"> </w:t>
      </w:r>
      <w:r w:rsidR="00F16567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179</w:t>
      </w:r>
    </w:p>
    <w:p w14:paraId="35527F61" w14:textId="77777777" w:rsidR="000131BB" w:rsidRDefault="000131BB" w:rsidP="000131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ED742C" w14:textId="77777777" w:rsidR="000131BB" w:rsidRDefault="000131BB" w:rsidP="000131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 Микунь</w:t>
      </w:r>
    </w:p>
    <w:p w14:paraId="12D0755D" w14:textId="77777777" w:rsidR="00B46998" w:rsidRDefault="00B46998" w:rsidP="000131BB">
      <w:pPr>
        <w:jc w:val="center"/>
        <w:rPr>
          <w:sz w:val="28"/>
          <w:szCs w:val="28"/>
        </w:rPr>
      </w:pPr>
    </w:p>
    <w:p w14:paraId="25A6CA35" w14:textId="77777777" w:rsidR="00B46998" w:rsidRDefault="00B46998" w:rsidP="000131BB">
      <w:pPr>
        <w:jc w:val="center"/>
        <w:rPr>
          <w:b/>
          <w:sz w:val="28"/>
          <w:szCs w:val="28"/>
        </w:rPr>
      </w:pPr>
      <w:r w:rsidRPr="000131BB">
        <w:rPr>
          <w:b/>
          <w:sz w:val="28"/>
          <w:szCs w:val="28"/>
        </w:rPr>
        <w:t xml:space="preserve">Об утверждении административного </w:t>
      </w:r>
    </w:p>
    <w:p w14:paraId="623326A8" w14:textId="25DA25C0" w:rsidR="00B46998" w:rsidRDefault="00B46998" w:rsidP="000131BB">
      <w:pPr>
        <w:jc w:val="center"/>
        <w:rPr>
          <w:b/>
          <w:sz w:val="28"/>
          <w:szCs w:val="28"/>
        </w:rPr>
      </w:pPr>
      <w:r w:rsidRPr="000131BB">
        <w:rPr>
          <w:b/>
          <w:sz w:val="28"/>
          <w:szCs w:val="28"/>
        </w:rPr>
        <w:t>регламента предоставления муниципальной услуги</w:t>
      </w:r>
    </w:p>
    <w:p w14:paraId="578BB8FB" w14:textId="3E920A8B" w:rsidR="00B46998" w:rsidRDefault="00B46998" w:rsidP="000131BB">
      <w:pPr>
        <w:jc w:val="center"/>
        <w:rPr>
          <w:b/>
          <w:bCs/>
          <w:sz w:val="28"/>
          <w:szCs w:val="28"/>
        </w:rPr>
      </w:pPr>
      <w:r w:rsidRPr="000131BB">
        <w:rPr>
          <w:b/>
          <w:sz w:val="28"/>
          <w:szCs w:val="28"/>
        </w:rPr>
        <w:t xml:space="preserve"> </w:t>
      </w:r>
      <w:r w:rsidRPr="000131BB">
        <w:rPr>
          <w:b/>
          <w:bCs/>
          <w:sz w:val="28"/>
          <w:szCs w:val="28"/>
        </w:rPr>
        <w:t>«Согласование переустройства и (или) перепланировки</w:t>
      </w:r>
    </w:p>
    <w:p w14:paraId="1DD74EE2" w14:textId="28C193A4" w:rsidR="000131BB" w:rsidRPr="001C3D23" w:rsidRDefault="00B46998" w:rsidP="00B46998">
      <w:pPr>
        <w:jc w:val="center"/>
        <w:rPr>
          <w:sz w:val="28"/>
          <w:szCs w:val="28"/>
        </w:rPr>
      </w:pPr>
      <w:r w:rsidRPr="000131BB">
        <w:rPr>
          <w:b/>
          <w:bCs/>
          <w:sz w:val="28"/>
          <w:szCs w:val="28"/>
        </w:rPr>
        <w:t>жилого помещения»</w:t>
      </w:r>
      <w:r w:rsidR="000131BB" w:rsidRPr="001C3D23">
        <w:tab/>
      </w:r>
    </w:p>
    <w:p w14:paraId="67F9FB48" w14:textId="77777777" w:rsidR="000131BB" w:rsidRPr="003D6580" w:rsidRDefault="000131BB" w:rsidP="000131BB">
      <w:pPr>
        <w:tabs>
          <w:tab w:val="left" w:pos="2745"/>
        </w:tabs>
        <w:jc w:val="both"/>
        <w:rPr>
          <w:sz w:val="28"/>
          <w:szCs w:val="28"/>
        </w:rPr>
      </w:pPr>
    </w:p>
    <w:p w14:paraId="7C29E86C" w14:textId="67D2B46D" w:rsidR="000131BB" w:rsidRPr="0062615F" w:rsidRDefault="000131BB" w:rsidP="000131BB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 xml:space="preserve">На основании Федерального закона от 27.07.2010 </w:t>
      </w:r>
      <w:r w:rsidR="00B46998">
        <w:rPr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городского поселения "Микунь", в</w:t>
      </w:r>
      <w:r w:rsidRPr="005D237F">
        <w:rPr>
          <w:sz w:val="28"/>
          <w:szCs w:val="28"/>
        </w:rPr>
        <w:t xml:space="preserve"> це</w:t>
      </w:r>
      <w:r>
        <w:rPr>
          <w:sz w:val="28"/>
          <w:szCs w:val="28"/>
        </w:rPr>
        <w:t>л</w:t>
      </w:r>
      <w:r w:rsidRPr="005D237F">
        <w:rPr>
          <w:sz w:val="28"/>
          <w:szCs w:val="28"/>
        </w:rPr>
        <w:t>ях оптимизации административных процедур и административных дейст</w:t>
      </w:r>
      <w:r>
        <w:rPr>
          <w:sz w:val="28"/>
          <w:szCs w:val="28"/>
        </w:rPr>
        <w:t>в</w:t>
      </w:r>
      <w:r w:rsidRPr="005D237F">
        <w:rPr>
          <w:sz w:val="28"/>
          <w:szCs w:val="28"/>
        </w:rPr>
        <w:t>ий</w:t>
      </w:r>
      <w:r w:rsidRPr="006261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2615F">
        <w:rPr>
          <w:sz w:val="28"/>
          <w:szCs w:val="28"/>
        </w:rPr>
        <w:t>администрация городского поселения «Микунь» ПОСТАНОВЛЯЕТ:</w:t>
      </w:r>
    </w:p>
    <w:p w14:paraId="6EC66D52" w14:textId="2E54A431" w:rsidR="000131BB" w:rsidRPr="00547DB5" w:rsidRDefault="000131BB" w:rsidP="000131BB">
      <w:pPr>
        <w:ind w:right="-2" w:firstLine="851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B46998">
        <w:rPr>
          <w:bCs/>
          <w:sz w:val="28"/>
          <w:szCs w:val="28"/>
        </w:rPr>
        <w:t xml:space="preserve"> </w:t>
      </w:r>
      <w:r w:rsidRPr="00547DB5">
        <w:rPr>
          <w:bCs/>
          <w:sz w:val="28"/>
          <w:szCs w:val="28"/>
        </w:rPr>
        <w:t>Утвердить а</w:t>
      </w:r>
      <w:r w:rsidRPr="00547DB5">
        <w:rPr>
          <w:sz w:val="28"/>
          <w:szCs w:val="28"/>
        </w:rPr>
        <w:t xml:space="preserve">дминистративный регламент предоставления </w:t>
      </w:r>
      <w:proofErr w:type="spellStart"/>
      <w:proofErr w:type="gramStart"/>
      <w:r w:rsidRPr="00547DB5">
        <w:rPr>
          <w:sz w:val="28"/>
          <w:szCs w:val="28"/>
        </w:rPr>
        <w:t>муници</w:t>
      </w:r>
      <w:r w:rsidR="00B46998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547DB5">
        <w:rPr>
          <w:sz w:val="28"/>
          <w:szCs w:val="28"/>
        </w:rPr>
        <w:t>альной</w:t>
      </w:r>
      <w:proofErr w:type="spellEnd"/>
      <w:proofErr w:type="gramEnd"/>
      <w:r w:rsidRPr="00547DB5">
        <w:rPr>
          <w:sz w:val="28"/>
          <w:szCs w:val="28"/>
        </w:rPr>
        <w:t xml:space="preserve"> услуги </w:t>
      </w:r>
      <w:r w:rsidRPr="001C3D23">
        <w:rPr>
          <w:bCs/>
          <w:sz w:val="28"/>
          <w:szCs w:val="28"/>
        </w:rPr>
        <w:t>«Согласование переустройства и (или) перепланировки жилого помещения»</w:t>
      </w:r>
      <w:r w:rsidRPr="00786310">
        <w:rPr>
          <w:bCs/>
          <w:sz w:val="28"/>
          <w:szCs w:val="28"/>
        </w:rPr>
        <w:t xml:space="preserve"> </w:t>
      </w:r>
      <w:r w:rsidRPr="00547DB5">
        <w:rPr>
          <w:sz w:val="28"/>
          <w:szCs w:val="28"/>
        </w:rPr>
        <w:t>согласно приложения.</w:t>
      </w:r>
    </w:p>
    <w:p w14:paraId="4D5CC6D1" w14:textId="77777777" w:rsidR="000131BB" w:rsidRPr="00C9300C" w:rsidRDefault="000131BB" w:rsidP="000131BB">
      <w:pPr>
        <w:autoSpaceDE w:val="0"/>
        <w:autoSpaceDN w:val="0"/>
        <w:adjustRightInd w:val="0"/>
        <w:ind w:right="-2" w:firstLine="851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>
        <w:rPr>
          <w:bCs/>
          <w:sz w:val="28"/>
          <w:szCs w:val="28"/>
        </w:rPr>
        <w:t>официального опубликования (обнародования)</w:t>
      </w:r>
      <w:r w:rsidRPr="00C9300C">
        <w:rPr>
          <w:bCs/>
          <w:sz w:val="28"/>
          <w:szCs w:val="28"/>
        </w:rPr>
        <w:t>.</w:t>
      </w:r>
    </w:p>
    <w:p w14:paraId="7B442CA5" w14:textId="60AE3CDA" w:rsidR="000131BB" w:rsidRPr="00EC21CA" w:rsidRDefault="000131BB" w:rsidP="000131BB">
      <w:pPr>
        <w:tabs>
          <w:tab w:val="left" w:pos="708"/>
          <w:tab w:val="left" w:pos="1416"/>
          <w:tab w:val="left" w:pos="50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C21CA">
        <w:rPr>
          <w:sz w:val="28"/>
          <w:szCs w:val="28"/>
        </w:rPr>
        <w:t xml:space="preserve">3. Постановление администрации городского </w:t>
      </w:r>
      <w:r>
        <w:rPr>
          <w:sz w:val="28"/>
          <w:szCs w:val="28"/>
        </w:rPr>
        <w:t>поселения «Микунь» от 16.11.2015</w:t>
      </w:r>
      <w:r w:rsidRPr="00EC21CA">
        <w:rPr>
          <w:sz w:val="28"/>
          <w:szCs w:val="28"/>
        </w:rPr>
        <w:t xml:space="preserve"> </w:t>
      </w:r>
      <w:r w:rsidR="00B46998">
        <w:rPr>
          <w:sz w:val="28"/>
          <w:szCs w:val="28"/>
          <w:lang w:val="en-US"/>
        </w:rPr>
        <w:t>N</w:t>
      </w:r>
      <w:r w:rsidRPr="00EC21CA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  <w:r w:rsidRPr="00EC21CA">
        <w:rPr>
          <w:sz w:val="28"/>
          <w:szCs w:val="28"/>
        </w:rPr>
        <w:t xml:space="preserve"> «Об утверждении административного регламента предо</w:t>
      </w:r>
      <w:r>
        <w:rPr>
          <w:sz w:val="28"/>
          <w:szCs w:val="28"/>
        </w:rPr>
        <w:t>с</w:t>
      </w:r>
      <w:r w:rsidRPr="00EC21CA">
        <w:rPr>
          <w:sz w:val="28"/>
          <w:szCs w:val="28"/>
        </w:rPr>
        <w:t>тавления муниципальной услуги по согласованию переустройства и (или) перепланировки жилого помещения» (в редакции постановлений от</w:t>
      </w:r>
      <w:r>
        <w:rPr>
          <w:sz w:val="28"/>
          <w:szCs w:val="28"/>
        </w:rPr>
        <w:t xml:space="preserve"> </w:t>
      </w:r>
      <w:r w:rsidRPr="000131BB">
        <w:rPr>
          <w:sz w:val="28"/>
          <w:szCs w:val="28"/>
        </w:rPr>
        <w:t xml:space="preserve">23.06.2016 </w:t>
      </w:r>
      <w:r w:rsidR="00B46998">
        <w:rPr>
          <w:sz w:val="28"/>
          <w:szCs w:val="28"/>
          <w:lang w:val="en-US"/>
        </w:rPr>
        <w:t>N</w:t>
      </w:r>
      <w:r w:rsidRPr="000131BB">
        <w:rPr>
          <w:sz w:val="28"/>
          <w:szCs w:val="28"/>
        </w:rPr>
        <w:t xml:space="preserve"> 181</w:t>
      </w:r>
      <w:r w:rsidR="00B46998">
        <w:rPr>
          <w:sz w:val="28"/>
          <w:szCs w:val="28"/>
        </w:rPr>
        <w:t xml:space="preserve">, </w:t>
      </w:r>
      <w:r w:rsidRPr="000131BB">
        <w:rPr>
          <w:sz w:val="28"/>
          <w:szCs w:val="28"/>
        </w:rPr>
        <w:t xml:space="preserve">от 27.12.2019 </w:t>
      </w:r>
      <w:r w:rsidR="00B46998">
        <w:rPr>
          <w:sz w:val="28"/>
          <w:szCs w:val="28"/>
          <w:lang w:val="en-US"/>
        </w:rPr>
        <w:t>N</w:t>
      </w:r>
      <w:r w:rsidRPr="000131BB">
        <w:rPr>
          <w:sz w:val="28"/>
          <w:szCs w:val="28"/>
        </w:rPr>
        <w:t xml:space="preserve"> 235</w:t>
      </w:r>
      <w:r w:rsidR="00B469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1BB">
        <w:rPr>
          <w:sz w:val="28"/>
          <w:szCs w:val="28"/>
        </w:rPr>
        <w:t xml:space="preserve">от 17.06.2022 </w:t>
      </w:r>
      <w:r w:rsidR="00B46998">
        <w:rPr>
          <w:sz w:val="28"/>
          <w:szCs w:val="28"/>
          <w:lang w:val="en-US"/>
        </w:rPr>
        <w:t>N</w:t>
      </w:r>
      <w:r w:rsidR="00B46998">
        <w:rPr>
          <w:sz w:val="28"/>
          <w:szCs w:val="28"/>
        </w:rPr>
        <w:t xml:space="preserve"> </w:t>
      </w:r>
      <w:r w:rsidRPr="000131BB">
        <w:rPr>
          <w:sz w:val="28"/>
          <w:szCs w:val="28"/>
        </w:rPr>
        <w:t>149)</w:t>
      </w:r>
      <w:r w:rsidRPr="000131B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r w:rsidRPr="000131BB">
        <w:rPr>
          <w:sz w:val="28"/>
          <w:szCs w:val="28"/>
        </w:rPr>
        <w:t>утратившим силу, с контроля</w:t>
      </w:r>
      <w:r w:rsidRPr="00EC21CA">
        <w:rPr>
          <w:sz w:val="28"/>
          <w:szCs w:val="28"/>
        </w:rPr>
        <w:t xml:space="preserve"> снять.</w:t>
      </w:r>
    </w:p>
    <w:p w14:paraId="0171A54A" w14:textId="43197088" w:rsidR="000131BB" w:rsidRPr="00C9300C" w:rsidRDefault="000131BB" w:rsidP="00B46998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C9300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9300C">
        <w:rPr>
          <w:sz w:val="28"/>
          <w:szCs w:val="28"/>
        </w:rPr>
        <w:t>. Контроль за исполнением настоящего пос</w:t>
      </w:r>
      <w:r w:rsidR="00B46998">
        <w:rPr>
          <w:sz w:val="28"/>
          <w:szCs w:val="28"/>
        </w:rPr>
        <w:t xml:space="preserve">тановления возложить на </w:t>
      </w:r>
      <w:r w:rsidRPr="00C9300C">
        <w:rPr>
          <w:sz w:val="28"/>
          <w:szCs w:val="28"/>
        </w:rPr>
        <w:t>руководителя администрации</w:t>
      </w:r>
      <w:r w:rsidR="00B46998">
        <w:rPr>
          <w:sz w:val="28"/>
          <w:szCs w:val="28"/>
        </w:rPr>
        <w:t xml:space="preserve"> городского</w:t>
      </w:r>
      <w:r w:rsidRPr="00C9300C">
        <w:rPr>
          <w:sz w:val="28"/>
          <w:szCs w:val="28"/>
        </w:rPr>
        <w:t xml:space="preserve"> поселения</w:t>
      </w:r>
      <w:r w:rsidR="00B46998">
        <w:rPr>
          <w:sz w:val="28"/>
          <w:szCs w:val="28"/>
        </w:rPr>
        <w:t xml:space="preserve"> «Микунь»</w:t>
      </w:r>
      <w:r w:rsidRPr="00C9300C">
        <w:rPr>
          <w:sz w:val="28"/>
          <w:szCs w:val="28"/>
        </w:rPr>
        <w:t>.</w:t>
      </w:r>
    </w:p>
    <w:p w14:paraId="7FDEB85C" w14:textId="77777777" w:rsidR="000131BB" w:rsidRDefault="000131BB" w:rsidP="00B46998">
      <w:pPr>
        <w:spacing w:line="720" w:lineRule="auto"/>
        <w:ind w:right="-2"/>
        <w:jc w:val="both"/>
        <w:rPr>
          <w:sz w:val="28"/>
          <w:szCs w:val="28"/>
        </w:rPr>
      </w:pPr>
    </w:p>
    <w:p w14:paraId="1E538F45" w14:textId="084C906B" w:rsidR="000131BB" w:rsidRDefault="000131BB" w:rsidP="000131B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14:paraId="06AC1406" w14:textId="581B0851" w:rsidR="000131BB" w:rsidRDefault="00B46998" w:rsidP="000131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«Микунь» </w:t>
      </w:r>
      <w:r w:rsidR="000131BB">
        <w:rPr>
          <w:sz w:val="28"/>
          <w:szCs w:val="28"/>
        </w:rPr>
        <w:tab/>
        <w:t xml:space="preserve">                                               В.А.</w:t>
      </w:r>
      <w:r>
        <w:rPr>
          <w:sz w:val="28"/>
          <w:szCs w:val="28"/>
        </w:rPr>
        <w:t xml:space="preserve"> </w:t>
      </w:r>
      <w:proofErr w:type="spellStart"/>
      <w:r w:rsidR="000131BB">
        <w:rPr>
          <w:sz w:val="28"/>
          <w:szCs w:val="28"/>
        </w:rPr>
        <w:t>Розмысло</w:t>
      </w:r>
      <w:proofErr w:type="spellEnd"/>
    </w:p>
    <w:p w14:paraId="309CC425" w14:textId="77777777" w:rsidR="000131BB" w:rsidRDefault="000131BB" w:rsidP="000131BB">
      <w:pPr>
        <w:jc w:val="both"/>
        <w:rPr>
          <w:sz w:val="28"/>
          <w:szCs w:val="28"/>
        </w:rPr>
      </w:pPr>
    </w:p>
    <w:p w14:paraId="091D9CE1" w14:textId="77777777" w:rsidR="000131BB" w:rsidRPr="001B29BD" w:rsidRDefault="000131BB" w:rsidP="000131BB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0131BB" w:rsidRPr="0079528A" w14:paraId="39BC5134" w14:textId="77777777" w:rsidTr="00B46998">
        <w:tc>
          <w:tcPr>
            <w:tcW w:w="4644" w:type="dxa"/>
            <w:shd w:val="clear" w:color="auto" w:fill="auto"/>
          </w:tcPr>
          <w:p w14:paraId="50182A9F" w14:textId="77777777" w:rsidR="000131BB" w:rsidRPr="0079528A" w:rsidRDefault="000131BB" w:rsidP="00F67ADA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4A27E928" w14:textId="68B67ABF" w:rsidR="000131BB" w:rsidRPr="0079528A" w:rsidRDefault="00330E0C" w:rsidP="00B469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0131BB" w:rsidRPr="0079528A">
              <w:rPr>
                <w:sz w:val="28"/>
                <w:szCs w:val="28"/>
              </w:rPr>
              <w:t xml:space="preserve"> </w:t>
            </w:r>
          </w:p>
          <w:p w14:paraId="782883BC" w14:textId="77777777" w:rsidR="000131BB" w:rsidRPr="0079528A" w:rsidRDefault="000131BB" w:rsidP="00B46998">
            <w:pPr>
              <w:jc w:val="right"/>
              <w:rPr>
                <w:sz w:val="28"/>
                <w:szCs w:val="28"/>
              </w:rPr>
            </w:pPr>
            <w:r w:rsidRPr="0079528A">
              <w:rPr>
                <w:sz w:val="28"/>
                <w:szCs w:val="28"/>
              </w:rPr>
              <w:t>постановлением администрации</w:t>
            </w:r>
          </w:p>
          <w:p w14:paraId="4552CC31" w14:textId="77777777" w:rsidR="000131BB" w:rsidRPr="0079528A" w:rsidRDefault="000131BB" w:rsidP="00B46998">
            <w:pPr>
              <w:jc w:val="right"/>
              <w:rPr>
                <w:sz w:val="28"/>
                <w:szCs w:val="28"/>
              </w:rPr>
            </w:pPr>
            <w:r w:rsidRPr="0079528A">
              <w:rPr>
                <w:sz w:val="28"/>
                <w:szCs w:val="28"/>
              </w:rPr>
              <w:t>городского поселения «Микунь»</w:t>
            </w:r>
          </w:p>
          <w:p w14:paraId="1470483F" w14:textId="37C71949" w:rsidR="000131BB" w:rsidRPr="0079528A" w:rsidRDefault="000131BB" w:rsidP="00B46998">
            <w:pPr>
              <w:jc w:val="right"/>
              <w:rPr>
                <w:sz w:val="28"/>
                <w:szCs w:val="28"/>
              </w:rPr>
            </w:pPr>
            <w:r w:rsidRPr="0079528A">
              <w:rPr>
                <w:sz w:val="28"/>
                <w:szCs w:val="28"/>
              </w:rPr>
              <w:t xml:space="preserve">от </w:t>
            </w:r>
            <w:r w:rsidR="00B46998">
              <w:rPr>
                <w:sz w:val="28"/>
                <w:szCs w:val="28"/>
              </w:rPr>
              <w:t>18.09</w:t>
            </w:r>
            <w:r>
              <w:rPr>
                <w:sz w:val="28"/>
                <w:szCs w:val="28"/>
              </w:rPr>
              <w:t xml:space="preserve">.2024 </w:t>
            </w:r>
            <w:r w:rsidR="00B46998">
              <w:rPr>
                <w:sz w:val="28"/>
                <w:szCs w:val="28"/>
                <w:lang w:val="en-US"/>
              </w:rPr>
              <w:t>N</w:t>
            </w:r>
            <w:r w:rsidR="00B46998">
              <w:rPr>
                <w:sz w:val="28"/>
                <w:szCs w:val="28"/>
              </w:rPr>
              <w:t xml:space="preserve"> 179</w:t>
            </w:r>
          </w:p>
          <w:p w14:paraId="32906790" w14:textId="77777777" w:rsidR="000131BB" w:rsidRPr="0079528A" w:rsidRDefault="000131BB" w:rsidP="00B46998">
            <w:pPr>
              <w:jc w:val="right"/>
              <w:rPr>
                <w:sz w:val="16"/>
                <w:szCs w:val="16"/>
              </w:rPr>
            </w:pPr>
          </w:p>
          <w:p w14:paraId="68E1CE82" w14:textId="77777777" w:rsidR="000131BB" w:rsidRPr="0079528A" w:rsidRDefault="000131BB" w:rsidP="00B46998">
            <w:pPr>
              <w:jc w:val="right"/>
              <w:rPr>
                <w:sz w:val="28"/>
                <w:szCs w:val="28"/>
              </w:rPr>
            </w:pPr>
            <w:r w:rsidRPr="0079528A">
              <w:rPr>
                <w:sz w:val="28"/>
                <w:szCs w:val="28"/>
              </w:rPr>
              <w:t>(приложение)</w:t>
            </w:r>
          </w:p>
        </w:tc>
      </w:tr>
    </w:tbl>
    <w:p w14:paraId="08841B06" w14:textId="77777777" w:rsidR="000131BB" w:rsidRDefault="000131BB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47504294" w14:textId="77777777" w:rsidR="00B46998" w:rsidRDefault="00B4699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4F0D7492" w14:textId="77777777" w:rsidR="00B2314C" w:rsidRPr="00A4482D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Административный регламент</w:t>
      </w:r>
    </w:p>
    <w:p w14:paraId="6C21CFB2" w14:textId="77777777" w:rsidR="00B46998" w:rsidRDefault="00D51618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предоставления </w:t>
      </w:r>
      <w:r w:rsidR="005A04BC" w:rsidRPr="00A4482D"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  <w:r w:rsidR="000131BB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</w:p>
    <w:p w14:paraId="287B6509" w14:textId="77777777" w:rsidR="00B46998" w:rsidRDefault="005A04BC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«</w:t>
      </w:r>
      <w:r w:rsidR="001D11BD">
        <w:rPr>
          <w:rFonts w:eastAsia="Times New Roman"/>
          <w:b/>
          <w:kern w:val="0"/>
          <w:sz w:val="28"/>
          <w:szCs w:val="28"/>
          <w:lang w:eastAsia="ru-RU"/>
        </w:rPr>
        <w:t xml:space="preserve">Согласование переустройства и (или) перепланировки </w:t>
      </w:r>
    </w:p>
    <w:p w14:paraId="523DD224" w14:textId="20DFDDE4" w:rsidR="005A04BC" w:rsidRDefault="001D11BD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помещения в многоквартирном доме</w:t>
      </w:r>
      <w:r w:rsidR="00EC6F18">
        <w:rPr>
          <w:rFonts w:eastAsia="Times New Roman"/>
          <w:b/>
          <w:kern w:val="0"/>
          <w:sz w:val="28"/>
          <w:szCs w:val="28"/>
          <w:lang w:eastAsia="ru-RU"/>
        </w:rPr>
        <w:t>»</w:t>
      </w:r>
    </w:p>
    <w:p w14:paraId="2C6A659F" w14:textId="77777777" w:rsidR="00125E93" w:rsidRPr="00B46998" w:rsidRDefault="00125E93" w:rsidP="00125E93">
      <w:pPr>
        <w:widowControl/>
        <w:suppressAutoHyphens w:val="0"/>
        <w:rPr>
          <w:rFonts w:eastAsiaTheme="minorHAnsi"/>
          <w:kern w:val="0"/>
          <w:sz w:val="16"/>
          <w:szCs w:val="16"/>
          <w:lang w:eastAsia="en-US"/>
        </w:rPr>
      </w:pPr>
    </w:p>
    <w:p w14:paraId="08C9437B" w14:textId="77777777" w:rsidR="00125E93" w:rsidRDefault="00125E93" w:rsidP="00125E93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837B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2E7A6F" w14:textId="77777777" w:rsidR="00125E93" w:rsidRPr="00B46998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0E1BC95F" w14:textId="77777777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5B08FB35" w14:textId="77777777" w:rsidR="00125E93" w:rsidRPr="00B46998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0299F4DA" w14:textId="180D52F8" w:rsidR="00125E93" w:rsidRPr="001D11BD" w:rsidRDefault="00125E93" w:rsidP="00125E93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A4482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proofErr w:type="spellStart"/>
      <w:proofErr w:type="gramStart"/>
      <w:r w:rsidRPr="00837BAE">
        <w:rPr>
          <w:rFonts w:ascii="Times New Roman" w:eastAsia="Times New Roman" w:hAnsi="Times New Roman" w:cs="Times New Roman"/>
          <w:sz w:val="28"/>
          <w:szCs w:val="28"/>
        </w:rPr>
        <w:t>отноше</w:t>
      </w:r>
      <w:r w:rsidR="00B469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37BAE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837BAE">
        <w:rPr>
          <w:rFonts w:ascii="Times New Roman" w:eastAsia="Times New Roman" w:hAnsi="Times New Roman" w:cs="Times New Roman"/>
          <w:sz w:val="28"/>
          <w:szCs w:val="28"/>
        </w:rPr>
        <w:t xml:space="preserve">, возникающие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предоставлением администраци</w:t>
      </w:r>
      <w:r w:rsidR="00B46998">
        <w:rPr>
          <w:rFonts w:ascii="Times New Roman" w:eastAsia="Times New Roman" w:hAnsi="Times New Roman" w:cs="Times New Roman"/>
          <w:sz w:val="28"/>
          <w:szCs w:val="28"/>
        </w:rPr>
        <w:t>и городского поселения «Микунь»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орган местного самоуправления)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proofErr w:type="spellEnd"/>
      <w:r w:rsidR="00B469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услуги </w:t>
      </w:r>
      <w:r w:rsidRPr="00A448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переустройства и (или) перепланировки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помеще</w:t>
      </w:r>
      <w:r w:rsidR="00B469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доме»</w:t>
      </w:r>
      <w:r w:rsidRPr="00A4482D">
        <w:rPr>
          <w:rFonts w:ascii="Times New Roman" w:hAnsi="Times New Roman" w:cs="Times New Roman"/>
          <w:sz w:val="28"/>
          <w:szCs w:val="28"/>
        </w:rPr>
        <w:t xml:space="preserve"> (далее соответственно –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, Регламент</w:t>
      </w:r>
      <w:r w:rsidRPr="00A4482D">
        <w:rPr>
          <w:rFonts w:ascii="Times New Roman" w:hAnsi="Times New Roman" w:cs="Times New Roman"/>
          <w:sz w:val="28"/>
          <w:szCs w:val="28"/>
        </w:rPr>
        <w:t>, Муниципальная услуга)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530571" w14:textId="77777777" w:rsidR="00125E93" w:rsidRPr="00FD2BE3" w:rsidRDefault="00125E93" w:rsidP="00125E93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E3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органом местного самоуправления Муниципальной услуги, требования к порядку их 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ения, в том числе особенности выпо</w:t>
      </w:r>
      <w:r>
        <w:rPr>
          <w:rFonts w:ascii="Times New Roman" w:eastAsia="Times New Roman" w:hAnsi="Times New Roman" w:cs="Times New Roman"/>
          <w:sz w:val="28"/>
          <w:szCs w:val="28"/>
        </w:rPr>
        <w:t>лнен</w:t>
      </w:r>
      <w:r w:rsidRPr="00FD2BE3">
        <w:rPr>
          <w:rFonts w:ascii="Times New Roman" w:eastAsia="Times New Roman" w:hAnsi="Times New Roman" w:cs="Times New Roman"/>
          <w:sz w:val="28"/>
          <w:szCs w:val="28"/>
        </w:rPr>
        <w:t>ия административных процедур в электронной форме, а также формы контроля за предоставлением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услуги.</w:t>
      </w:r>
    </w:p>
    <w:p w14:paraId="7704AD5F" w14:textId="77777777" w:rsidR="00125E93" w:rsidRPr="00B46998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097C06E2" w14:textId="77777777" w:rsidR="00125E93" w:rsidRPr="00A4482D" w:rsidRDefault="00125E93" w:rsidP="00125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7620B8D5" w14:textId="77777777" w:rsidR="00125E93" w:rsidRPr="00B46998" w:rsidRDefault="00125E93" w:rsidP="00125E9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05FAE13" w14:textId="5F23EEF5" w:rsidR="00125E93" w:rsidRPr="00DF4326" w:rsidRDefault="00125E93" w:rsidP="00125E93">
      <w:pPr>
        <w:pStyle w:val="ConsPlusNormal"/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32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</w:t>
      </w:r>
      <w:r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лица (в том числе индивидуальные предприниматели)</w:t>
      </w:r>
      <w:r w:rsidR="00B4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F4326">
        <w:rPr>
          <w:rFonts w:ascii="Times New Roman" w:hAnsi="Times New Roman" w:cs="Times New Roman"/>
          <w:sz w:val="28"/>
          <w:szCs w:val="28"/>
        </w:rPr>
        <w:t xml:space="preserve">и юридические лица (далее – заявители), </w:t>
      </w:r>
      <w:r w:rsidRPr="00DF4326">
        <w:rPr>
          <w:rFonts w:ascii="Times New Roman" w:eastAsia="Calibri" w:hAnsi="Times New Roman" w:cs="Times New Roman"/>
          <w:sz w:val="28"/>
          <w:szCs w:val="28"/>
          <w:lang w:eastAsia="ru-RU"/>
        </w:rPr>
        <w:t>являющиеся собственниками помещений в многоквартирном доме.</w:t>
      </w:r>
    </w:p>
    <w:p w14:paraId="51A601EB" w14:textId="77777777" w:rsidR="00125E93" w:rsidRPr="00FA3B0D" w:rsidRDefault="00125E93" w:rsidP="00125E93">
      <w:pPr>
        <w:pStyle w:val="ConsPlusNormal"/>
        <w:numPr>
          <w:ilvl w:val="1"/>
          <w:numId w:val="8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От имени заявителей в целях получения Муниципальной услуги выступают лица, имеющие такое право в соответствии с законодательством Российской Федерации, либо в силу наделения их соответствующими полномочиями в порядке, установленном законодательством Российской Федерации (далее – представители заявителя).</w:t>
      </w:r>
    </w:p>
    <w:p w14:paraId="68A4673D" w14:textId="77777777" w:rsidR="00125E93" w:rsidRPr="00B46998" w:rsidRDefault="00125E93" w:rsidP="00125E93">
      <w:pPr>
        <w:rPr>
          <w:sz w:val="16"/>
          <w:szCs w:val="16"/>
          <w:lang w:eastAsia="hi-IN" w:bidi="hi-IN"/>
        </w:rPr>
      </w:pPr>
    </w:p>
    <w:p w14:paraId="28D18E73" w14:textId="77777777" w:rsid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Требование предоставления заявителю </w:t>
      </w:r>
    </w:p>
    <w:p w14:paraId="207A7EFA" w14:textId="77777777" w:rsid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униципальной услуги в соответствии с вариантом</w:t>
      </w:r>
    </w:p>
    <w:p w14:paraId="6401D444" w14:textId="77777777" w:rsid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ной услуги, соответствующим </w:t>
      </w:r>
    </w:p>
    <w:p w14:paraId="5F9ECC24" w14:textId="77777777" w:rsid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признакам заявителя, определенным в результате анкетирования, проводимого органом, предоставляющим услугу, </w:t>
      </w:r>
    </w:p>
    <w:p w14:paraId="2A2F27EE" w14:textId="77777777" w:rsid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а</w:t>
      </w:r>
      <w:r w:rsidR="00B46998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также результата, за предоставлением</w:t>
      </w:r>
    </w:p>
    <w:p w14:paraId="06198B52" w14:textId="6E1BADCD" w:rsidR="00125E93" w:rsidRPr="00A4482D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которого обратился заявитель</w:t>
      </w:r>
    </w:p>
    <w:p w14:paraId="1D027B71" w14:textId="77777777" w:rsidR="00125E93" w:rsidRPr="00B46998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kern w:val="0"/>
          <w:sz w:val="16"/>
          <w:szCs w:val="16"/>
          <w:lang w:eastAsia="ru-RU"/>
        </w:rPr>
      </w:pPr>
    </w:p>
    <w:p w14:paraId="03466FCD" w14:textId="77777777" w:rsidR="00125E93" w:rsidRPr="00837BAE" w:rsidRDefault="00125E93" w:rsidP="00125E93">
      <w:pPr>
        <w:pStyle w:val="af7"/>
        <w:numPr>
          <w:ilvl w:val="1"/>
          <w:numId w:val="8"/>
        </w:numPr>
        <w:autoSpaceDE w:val="0"/>
        <w:autoSpaceDN w:val="0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ная услуга предоставляется заявителю в соответствии с вариантом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услуги.</w:t>
      </w:r>
    </w:p>
    <w:p w14:paraId="403BC578" w14:textId="77777777" w:rsidR="00125E93" w:rsidRPr="00837BAE" w:rsidRDefault="00125E93" w:rsidP="00125E93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Вариант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837BAE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за предоставлением которого обратился заявитель.</w:t>
      </w:r>
    </w:p>
    <w:p w14:paraId="501356B3" w14:textId="3B8FD98A" w:rsidR="00125E93" w:rsidRDefault="00125E93" w:rsidP="00125E93">
      <w:pPr>
        <w:pStyle w:val="af7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Признаки заявителя определяются путем профилирования, </w:t>
      </w:r>
      <w:proofErr w:type="gramStart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осу</w:t>
      </w:r>
      <w:r w:rsidR="00330E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proofErr w:type="spellStart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ществляемого</w:t>
      </w:r>
      <w:proofErr w:type="spellEnd"/>
      <w:proofErr w:type="gramEnd"/>
      <w:r w:rsidRPr="00837BA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соответствии с настоящим Административным регламентом.</w:t>
      </w:r>
    </w:p>
    <w:p w14:paraId="10F1F429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2D308849" w14:textId="77777777" w:rsidR="00125E93" w:rsidRPr="00A52320" w:rsidRDefault="00125E93" w:rsidP="00125E93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20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</w:p>
    <w:p w14:paraId="39E9259F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0551B14" w14:textId="33AB31A4" w:rsidR="00125E93" w:rsidRDefault="00125E93" w:rsidP="00125E93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Наименование</w:t>
      </w:r>
      <w:proofErr w:type="spellEnd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B4699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1BFCB1B3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4839D4ED" w14:textId="4CE30A7D" w:rsidR="00125E93" w:rsidRPr="009A6C05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Наименование Муниципаль</w:t>
      </w:r>
      <w:r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ой</w:t>
      </w:r>
      <w:r w:rsidRPr="00837BA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Pr="00DF4326">
        <w:rPr>
          <w:rFonts w:ascii="Times New Roman" w:hAnsi="Times New Roman"/>
          <w:sz w:val="28"/>
          <w:szCs w:val="28"/>
          <w:lang w:val="ru-RU"/>
        </w:rPr>
        <w:t xml:space="preserve">«Согласование </w:t>
      </w:r>
      <w:proofErr w:type="gramStart"/>
      <w:r w:rsidRPr="00DF4326">
        <w:rPr>
          <w:rFonts w:ascii="Times New Roman" w:hAnsi="Times New Roman"/>
          <w:sz w:val="28"/>
          <w:szCs w:val="28"/>
          <w:lang w:val="ru-RU"/>
        </w:rPr>
        <w:t>пере</w:t>
      </w:r>
      <w:r w:rsidR="00B46998">
        <w:rPr>
          <w:rFonts w:ascii="Times New Roman" w:hAnsi="Times New Roman"/>
          <w:sz w:val="28"/>
          <w:szCs w:val="28"/>
          <w:lang w:val="ru-RU"/>
        </w:rPr>
        <w:t>-</w:t>
      </w:r>
      <w:r w:rsidRPr="00DF4326">
        <w:rPr>
          <w:rFonts w:ascii="Times New Roman" w:hAnsi="Times New Roman"/>
          <w:sz w:val="28"/>
          <w:szCs w:val="28"/>
          <w:lang w:val="ru-RU"/>
        </w:rPr>
        <w:t>устройства</w:t>
      </w:r>
      <w:proofErr w:type="gramEnd"/>
      <w:r w:rsidRPr="00DF4326">
        <w:rPr>
          <w:rFonts w:ascii="Times New Roman" w:hAnsi="Times New Roman"/>
          <w:sz w:val="28"/>
          <w:szCs w:val="28"/>
          <w:lang w:val="ru-RU"/>
        </w:rPr>
        <w:t xml:space="preserve"> и (или) перепланировки помещения в многоквартирном доме»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14:paraId="6DAA6B13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3DDAB615" w14:textId="77777777" w:rsidR="00125E93" w:rsidRDefault="00125E93" w:rsidP="00125E93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Наименование органа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местного самоуправления,</w:t>
      </w:r>
    </w:p>
    <w:p w14:paraId="0A8818FA" w14:textId="77777777" w:rsidR="00125E93" w:rsidRPr="00A4482D" w:rsidRDefault="00125E93" w:rsidP="00125E93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предоставляющего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ную услугу</w:t>
      </w:r>
    </w:p>
    <w:p w14:paraId="2232DE07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47C76A8" w14:textId="77777777" w:rsidR="00125E93" w:rsidRPr="000B42EA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F432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 w:rsidRPr="000B42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Муниципальной услуги осуществляется отделом имущественных отношений </w:t>
      </w:r>
      <w:r w:rsidRPr="000B42EA">
        <w:rPr>
          <w:rFonts w:ascii="Times New Roman" w:hAnsi="Times New Roman"/>
          <w:sz w:val="28"/>
          <w:szCs w:val="28"/>
          <w:lang w:val="ru-RU"/>
        </w:rPr>
        <w:t>органа местного самоуправления.</w:t>
      </w:r>
    </w:p>
    <w:p w14:paraId="05E0C2C8" w14:textId="77777777" w:rsidR="00125E93" w:rsidRPr="00C2582C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2320">
        <w:rPr>
          <w:rFonts w:ascii="Times New Roman" w:hAnsi="Times New Roman"/>
          <w:sz w:val="28"/>
          <w:szCs w:val="28"/>
          <w:lang w:val="ru-RU"/>
        </w:rPr>
        <w:t>Для получения Муниципальной услуги заявитель вправе обратиться в многофункциональный центр, уполномоченный на организацию в предоставлении муниципальной услуги в части возможности (невозможности) принятия решения об отказе в приеме запроса и документов и (или) информации,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523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A9D2B88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color w:val="FF0000"/>
          <w:sz w:val="16"/>
          <w:szCs w:val="16"/>
          <w:lang w:val="ru-RU"/>
        </w:rPr>
      </w:pPr>
    </w:p>
    <w:p w14:paraId="1A9BAEB7" w14:textId="6E828143" w:rsidR="00125E93" w:rsidRDefault="00125E93" w:rsidP="00125E93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</w:t>
      </w:r>
      <w:proofErr w:type="spellEnd"/>
      <w:r w:rsidR="00B4699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proofErr w:type="spellEnd"/>
      <w:r w:rsidR="00B4699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</w:t>
      </w:r>
      <w:proofErr w:type="spellEnd"/>
      <w:r w:rsidR="00B4699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448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услуги</w:t>
      </w:r>
      <w:proofErr w:type="spellEnd"/>
    </w:p>
    <w:p w14:paraId="618A5FB2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48618DE" w14:textId="77777777" w:rsidR="00125E93" w:rsidRPr="00C2582C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Результатом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являетс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 один из следующих принятых органом местного самоуправления документов:</w:t>
      </w:r>
    </w:p>
    <w:p w14:paraId="7774B105" w14:textId="77777777" w:rsidR="00125E93" w:rsidRPr="00FA70F7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 согласовании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услуги), уведомление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услуги;</w:t>
      </w:r>
    </w:p>
    <w:p w14:paraId="52B80BBE" w14:textId="77777777" w:rsidR="00125E93" w:rsidRPr="00FA70F7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70F7">
        <w:rPr>
          <w:rFonts w:ascii="Times New Roman" w:hAnsi="Times New Roman"/>
          <w:sz w:val="28"/>
          <w:szCs w:val="28"/>
          <w:lang w:val="ru-RU" w:eastAsia="ru-RU"/>
        </w:rPr>
        <w:t>решени</w:t>
      </w:r>
      <w:r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 об отказе в согласовании переустройства и (или) перепланировки помещения в многоквартирном доме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FA70F7">
        <w:rPr>
          <w:rFonts w:ascii="Times New Roman" w:hAnsi="Times New Roman"/>
          <w:sz w:val="28"/>
          <w:szCs w:val="28"/>
          <w:lang w:val="ru-RU" w:eastAsia="ru-RU"/>
        </w:rPr>
        <w:t>униципальной услуги).</w:t>
      </w:r>
    </w:p>
    <w:p w14:paraId="79A76CD5" w14:textId="77777777" w:rsidR="00125E93" w:rsidRPr="00A4482D" w:rsidRDefault="00125E93" w:rsidP="00125E93">
      <w:pPr>
        <w:ind w:left="-15" w:firstLine="724"/>
        <w:jc w:val="both"/>
        <w:rPr>
          <w:sz w:val="28"/>
          <w:szCs w:val="28"/>
        </w:rPr>
      </w:pPr>
      <w:r w:rsidRPr="00A4482D">
        <w:rPr>
          <w:rFonts w:eastAsia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</w:t>
      </w:r>
      <w:r w:rsidRPr="00A4482D">
        <w:rPr>
          <w:sz w:val="28"/>
          <w:szCs w:val="28"/>
        </w:rPr>
        <w:t xml:space="preserve"> результатом предоставления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 является решение о предоставлении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</w:t>
      </w:r>
      <w:r w:rsidRPr="00A4482D">
        <w:rPr>
          <w:sz w:val="28"/>
          <w:szCs w:val="28"/>
        </w:rPr>
        <w:lastRenderedPageBreak/>
        <w:t>услуги в виде электронной записи в Личном кабинете заявителя.</w:t>
      </w:r>
    </w:p>
    <w:p w14:paraId="27072E67" w14:textId="77777777" w:rsidR="00125E93" w:rsidRPr="00A4482D" w:rsidRDefault="00125E93" w:rsidP="00125E93">
      <w:pPr>
        <w:pStyle w:val="ConsPlusNormal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посредством ЕПГУ.</w:t>
      </w:r>
    </w:p>
    <w:p w14:paraId="598BE52E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/>
        </w:rPr>
        <w:t xml:space="preserve">Сведения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 в течение 1 рабочего дня со дня регистрации заявления подлежат обязательному размещению на ЕПГУ, в случае, если запрос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 подано посредством ЕПГУ.</w:t>
      </w:r>
    </w:p>
    <w:p w14:paraId="66E405A7" w14:textId="77777777" w:rsidR="00125E93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Документ, содержащий решение о предоставлении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на основании которого заявителю предоставляется результат, должен содержать следующие реквизиты:</w:t>
      </w:r>
    </w:p>
    <w:p w14:paraId="54B9BFBE" w14:textId="6F9F3835" w:rsidR="00125E93" w:rsidRPr="00251A7F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 предоставлении Муниципальной услуги – дату решения о предоставлении Муниципальной услуги, </w:t>
      </w:r>
      <w:r w:rsidRPr="00C2582C">
        <w:rPr>
          <w:rFonts w:ascii="Times New Roman" w:hAnsi="Times New Roman"/>
          <w:sz w:val="28"/>
          <w:szCs w:val="28"/>
          <w:lang w:val="ru-RU"/>
        </w:rPr>
        <w:t>фамилию, имя, отчество (при наличии) заявителя, адрес помещения, подпись</w:t>
      </w:r>
      <w:r w:rsidR="00B469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1A7F">
        <w:rPr>
          <w:rFonts w:ascii="Times New Roman" w:hAnsi="Times New Roman"/>
          <w:sz w:val="28"/>
          <w:szCs w:val="28"/>
          <w:lang w:val="ru-RU"/>
        </w:rPr>
        <w:t>(форма решения о предоставлении Муниципальной услуги приведена в Приложении № 4 к Административному регламенту)</w:t>
      </w:r>
      <w:r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74FDC153" w14:textId="77777777" w:rsidR="00125E93" w:rsidRPr="00251A7F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51A7F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Муниципальной услуги – </w:t>
      </w:r>
      <w:r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дату решения о предоставлении Муниципальной услуги, </w:t>
      </w:r>
      <w:r w:rsidRPr="00251A7F">
        <w:rPr>
          <w:rFonts w:ascii="Times New Roman" w:hAnsi="Times New Roman"/>
          <w:sz w:val="28"/>
          <w:szCs w:val="28"/>
          <w:lang w:val="ru-RU"/>
        </w:rPr>
        <w:t>фамилию, имя, отчество (при наличии) заявителя, адрес помещения, подпись (форма решения о предоставлении Муниципальной услуги приведена в Приложении № 5 к Административному регламенту)</w:t>
      </w:r>
      <w:r w:rsidRPr="00251A7F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45EE7D2C" w14:textId="77777777" w:rsidR="00125E93" w:rsidRPr="00C2582C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 не предусматривается.</w:t>
      </w:r>
    </w:p>
    <w:p w14:paraId="6944C9BD" w14:textId="77777777" w:rsidR="00125E93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Выдача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 фиксируется в журнале регистрации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решений о предоставлении или об отказе в предоставлении Муниципальной услуги 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бумажном носителе, или в личном кабинете на ЕПГУ. Иных информационных систем, в которых фиксируется факт получения заявителем результата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C2582C">
        <w:rPr>
          <w:rFonts w:ascii="Times New Roman" w:eastAsia="Times New Roman" w:hAnsi="Times New Roman"/>
          <w:sz w:val="28"/>
          <w:szCs w:val="28"/>
          <w:lang w:val="ru-RU" w:eastAsia="ru-RU"/>
        </w:rPr>
        <w:t>ной услуги, не имеется.</w:t>
      </w:r>
    </w:p>
    <w:p w14:paraId="0EFC3FD0" w14:textId="77777777" w:rsidR="00125E93" w:rsidRPr="00C2582C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 xml:space="preserve">Результаты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ной услуги могут быть получены следующим способом:</w:t>
      </w:r>
    </w:p>
    <w:p w14:paraId="7E28D478" w14:textId="77777777" w:rsidR="00125E93" w:rsidRPr="00C2582C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 xml:space="preserve">заявителем лично в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EC6F18">
        <w:rPr>
          <w:rFonts w:ascii="Times New Roman" w:hAnsi="Times New Roman"/>
          <w:sz w:val="28"/>
          <w:szCs w:val="28"/>
          <w:lang w:val="ru-RU" w:eastAsia="hi-IN" w:bidi="hi-IN"/>
        </w:rPr>
        <w:t>;</w:t>
      </w:r>
    </w:p>
    <w:p w14:paraId="7F6BEB7D" w14:textId="77777777" w:rsidR="00125E93" w:rsidRPr="00C2582C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582C">
        <w:rPr>
          <w:rFonts w:ascii="Times New Roman" w:hAnsi="Times New Roman"/>
          <w:sz w:val="28"/>
          <w:szCs w:val="28"/>
          <w:lang w:val="ru-RU" w:eastAsia="hi-IN" w:bidi="hi-IN"/>
        </w:rPr>
        <w:t>в личном кабинете на ЕПГУ.</w:t>
      </w:r>
    </w:p>
    <w:p w14:paraId="6A3609D4" w14:textId="77777777" w:rsidR="00125E93" w:rsidRPr="00B469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3623E7C0" w14:textId="77777777" w:rsidR="00125E93" w:rsidRDefault="00125E93" w:rsidP="00125E93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</w:t>
      </w:r>
      <w:r w:rsidRPr="00A4482D">
        <w:rPr>
          <w:b/>
          <w:sz w:val="28"/>
          <w:szCs w:val="28"/>
        </w:rPr>
        <w:t>ной услуги</w:t>
      </w:r>
    </w:p>
    <w:p w14:paraId="1A7E9382" w14:textId="77777777" w:rsidR="00125E93" w:rsidRPr="00B469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4EDA524" w14:textId="77777777" w:rsidR="00125E93" w:rsidRPr="0073242B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Максимальный с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рок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>ной услуги</w:t>
      </w:r>
      <w:r>
        <w:rPr>
          <w:rFonts w:ascii="Times New Roman" w:hAnsi="Times New Roman"/>
          <w:sz w:val="28"/>
          <w:szCs w:val="28"/>
          <w:lang w:val="ru-RU"/>
        </w:rPr>
        <w:t>, который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исчисляется со дня регистрации </w:t>
      </w:r>
      <w:r>
        <w:rPr>
          <w:rFonts w:ascii="Times New Roman" w:hAnsi="Times New Roman"/>
          <w:sz w:val="28"/>
          <w:szCs w:val="28"/>
          <w:lang w:val="ru-RU"/>
        </w:rPr>
        <w:t>заявления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ной услуги, в </w:t>
      </w:r>
      <w:r>
        <w:rPr>
          <w:rFonts w:ascii="Times New Roman" w:hAnsi="Times New Roman"/>
          <w:sz w:val="28"/>
          <w:szCs w:val="28"/>
          <w:lang w:val="ru-RU"/>
        </w:rPr>
        <w:t>органе местного самоуправления</w:t>
      </w:r>
      <w:r w:rsidRPr="00C2582C">
        <w:rPr>
          <w:rFonts w:ascii="Times New Roman" w:hAnsi="Times New Roman"/>
          <w:sz w:val="28"/>
          <w:szCs w:val="28"/>
          <w:lang w:val="ru-RU"/>
        </w:rPr>
        <w:t xml:space="preserve"> или в ЕПГУ</w:t>
      </w:r>
      <w:r>
        <w:rPr>
          <w:rFonts w:ascii="Times New Roman" w:hAnsi="Times New Roman"/>
          <w:sz w:val="28"/>
          <w:szCs w:val="28"/>
          <w:lang w:val="ru-RU"/>
        </w:rPr>
        <w:t>, составляет:</w:t>
      </w:r>
    </w:p>
    <w:p w14:paraId="2BE5116C" w14:textId="77777777" w:rsidR="00125E93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при регистрации </w:t>
      </w:r>
      <w:r>
        <w:rPr>
          <w:rFonts w:ascii="Times New Roman" w:hAnsi="Times New Roman"/>
          <w:sz w:val="28"/>
          <w:szCs w:val="28"/>
          <w:lang w:val="ru-RU"/>
        </w:rPr>
        <w:t>заявления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>ной услуги,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в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органе местного самоуправления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Pr="0073242B">
        <w:rPr>
          <w:rFonts w:ascii="Times New Roman" w:hAnsi="Times New Roman"/>
          <w:sz w:val="28"/>
          <w:szCs w:val="28"/>
          <w:lang w:val="ru-RU" w:eastAsia="hi-IN" w:bidi="hi-IN"/>
        </w:rPr>
        <w:t xml:space="preserve"> со дня регистрации заявления;</w:t>
      </w:r>
    </w:p>
    <w:p w14:paraId="0DDA30AF" w14:textId="6B0FDC91" w:rsidR="00125E93" w:rsidRDefault="00125E93" w:rsidP="00125E93">
      <w:pPr>
        <w:pStyle w:val="af7"/>
        <w:numPr>
          <w:ilvl w:val="2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73242B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регистрации запроса и прилагаемых к нему документов и (или) информации,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sz w:val="28"/>
          <w:szCs w:val="28"/>
          <w:lang w:val="ru-RU"/>
        </w:rPr>
        <w:t xml:space="preserve">ной </w:t>
      </w:r>
      <w:proofErr w:type="spellStart"/>
      <w:proofErr w:type="gramStart"/>
      <w:r w:rsidRPr="0073242B">
        <w:rPr>
          <w:rFonts w:ascii="Times New Roman" w:hAnsi="Times New Roman"/>
          <w:sz w:val="28"/>
          <w:szCs w:val="28"/>
          <w:lang w:val="ru-RU"/>
        </w:rPr>
        <w:t>услу</w:t>
      </w:r>
      <w:r w:rsidR="00B46998">
        <w:rPr>
          <w:rFonts w:ascii="Times New Roman" w:hAnsi="Times New Roman"/>
          <w:sz w:val="28"/>
          <w:szCs w:val="28"/>
          <w:lang w:val="ru-RU"/>
        </w:rPr>
        <w:t>-</w:t>
      </w:r>
      <w:r w:rsidRPr="0073242B">
        <w:rPr>
          <w:rFonts w:ascii="Times New Roman" w:hAnsi="Times New Roman"/>
          <w:sz w:val="28"/>
          <w:szCs w:val="28"/>
          <w:lang w:val="ru-RU"/>
        </w:rPr>
        <w:t>ги</w:t>
      </w:r>
      <w:proofErr w:type="spellEnd"/>
      <w:proofErr w:type="gramEnd"/>
      <w:r w:rsidRPr="0073242B">
        <w:rPr>
          <w:rFonts w:ascii="Times New Roman" w:hAnsi="Times New Roman"/>
          <w:sz w:val="28"/>
          <w:szCs w:val="28"/>
          <w:lang w:val="ru-RU"/>
        </w:rPr>
        <w:t xml:space="preserve">, в ЕПГУ – </w:t>
      </w:r>
      <w:r>
        <w:rPr>
          <w:rFonts w:ascii="Times New Roman" w:hAnsi="Times New Roman"/>
          <w:sz w:val="28"/>
          <w:szCs w:val="28"/>
          <w:lang w:val="ru-RU" w:eastAsia="hi-IN" w:bidi="hi-IN"/>
        </w:rPr>
        <w:t>не позднее чем через 45 дней</w:t>
      </w:r>
      <w:r w:rsidR="00B46998">
        <w:rPr>
          <w:rFonts w:ascii="Times New Roman" w:hAnsi="Times New Roman"/>
          <w:sz w:val="28"/>
          <w:szCs w:val="28"/>
          <w:lang w:val="ru-RU" w:eastAsia="hi-IN" w:bidi="hi-IN"/>
        </w:rPr>
        <w:t xml:space="preserve"> </w:t>
      </w:r>
      <w:r w:rsidRPr="0073242B">
        <w:rPr>
          <w:rFonts w:ascii="Times New Roman" w:hAnsi="Times New Roman"/>
          <w:sz w:val="28"/>
          <w:szCs w:val="28"/>
          <w:lang w:val="ru-RU"/>
        </w:rPr>
        <w:t>со дня регистрации заявления.</w:t>
      </w:r>
    </w:p>
    <w:p w14:paraId="068A51E4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037440AB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73242B">
        <w:rPr>
          <w:rFonts w:ascii="Times New Roman" w:hAnsi="Times New Roman"/>
          <w:b/>
          <w:sz w:val="28"/>
          <w:szCs w:val="28"/>
          <w:lang w:val="ru-RU"/>
        </w:rPr>
        <w:t xml:space="preserve">Правовые основания для предоставления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73242B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1DE19360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14:paraId="71DF86A4" w14:textId="77777777" w:rsidR="00125E93" w:rsidRPr="00C3469E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ной услуги, и информация о порядке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также должностных лиц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органа местного самоуправления</w:t>
      </w:r>
      <w:r w:rsidRPr="00A44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B42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размещается </w:t>
      </w:r>
      <w:r w:rsidRPr="000B42EA">
        <w:rPr>
          <w:rFonts w:ascii="Times New Roman" w:hAnsi="Times New Roman"/>
          <w:sz w:val="28"/>
          <w:szCs w:val="28"/>
          <w:lang w:val="ru-RU"/>
        </w:rPr>
        <w:t xml:space="preserve">на официальном сайте органа местного самоуправления – </w:t>
      </w:r>
      <w:r w:rsidRPr="000B42EA">
        <w:rPr>
          <w:rFonts w:ascii="Times New Roman" w:hAnsi="Times New Roman"/>
          <w:sz w:val="28"/>
          <w:szCs w:val="28"/>
        </w:rPr>
        <w:t>https</w:t>
      </w:r>
      <w:r w:rsidRPr="000B42EA">
        <w:rPr>
          <w:rFonts w:ascii="Times New Roman" w:hAnsi="Times New Roman"/>
          <w:sz w:val="28"/>
          <w:szCs w:val="28"/>
          <w:lang w:val="ru-RU"/>
        </w:rPr>
        <w:t>://</w:t>
      </w:r>
      <w:r w:rsidRPr="000B42EA">
        <w:rPr>
          <w:rFonts w:ascii="Times New Roman" w:hAnsi="Times New Roman"/>
          <w:sz w:val="28"/>
          <w:szCs w:val="28"/>
        </w:rPr>
        <w:t>https</w:t>
      </w:r>
      <w:r w:rsidRPr="000B42EA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0B42EA">
        <w:rPr>
          <w:rFonts w:ascii="Times New Roman" w:hAnsi="Times New Roman"/>
          <w:sz w:val="28"/>
          <w:szCs w:val="28"/>
          <w:lang w:val="ru-RU"/>
        </w:rPr>
        <w:t>https</w:t>
      </w:r>
      <w:proofErr w:type="spellEnd"/>
      <w:r w:rsidRPr="000B42EA">
        <w:rPr>
          <w:rFonts w:ascii="Times New Roman" w:hAnsi="Times New Roman"/>
          <w:sz w:val="28"/>
          <w:szCs w:val="28"/>
          <w:lang w:val="ru-RU"/>
        </w:rPr>
        <w:t>://mikun-r11.gosweb.gosuslugi.ru/, в федеральной государственной информационной системе «Федеральный реестр государственных и муниципальных услуг (функций)», на</w:t>
      </w:r>
      <w:r w:rsidRPr="00A4482D">
        <w:rPr>
          <w:rFonts w:ascii="Times New Roman" w:hAnsi="Times New Roman"/>
          <w:sz w:val="28"/>
          <w:szCs w:val="28"/>
          <w:lang w:val="ru-RU"/>
        </w:rPr>
        <w:t xml:space="preserve"> ЕПГУ,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273D2755" w14:textId="77777777" w:rsidR="00125E93" w:rsidRPr="00B469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701AB521" w14:textId="77777777" w:rsidR="00125E93" w:rsidRPr="00D94EA8" w:rsidRDefault="00125E93" w:rsidP="00125E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14:paraId="4BA3973E" w14:textId="77777777" w:rsidR="00125E93" w:rsidRPr="00D94EA8" w:rsidRDefault="00125E93" w:rsidP="00125E93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D94EA8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</w:t>
      </w:r>
      <w:r w:rsidRPr="00D94EA8">
        <w:rPr>
          <w:b/>
          <w:sz w:val="28"/>
          <w:szCs w:val="28"/>
        </w:rPr>
        <w:t>униципальной услуги</w:t>
      </w:r>
    </w:p>
    <w:p w14:paraId="5DEE00DC" w14:textId="77777777" w:rsidR="00125E93" w:rsidRPr="00B469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EA3E1E0" w14:textId="739A5E69" w:rsidR="00125E93" w:rsidRPr="00D94EA8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Для получения Муниципальной услуги 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заявителем </w:t>
      </w:r>
      <w:proofErr w:type="spellStart"/>
      <w:proofErr w:type="gramStart"/>
      <w:r w:rsidRPr="00251A7F">
        <w:rPr>
          <w:rFonts w:ascii="Times New Roman" w:hAnsi="Times New Roman"/>
          <w:sz w:val="28"/>
          <w:szCs w:val="28"/>
          <w:lang w:val="ru-RU"/>
        </w:rPr>
        <w:t>самостоя</w:t>
      </w:r>
      <w:r w:rsidR="00330E0C">
        <w:rPr>
          <w:rFonts w:ascii="Times New Roman" w:hAnsi="Times New Roman"/>
          <w:sz w:val="28"/>
          <w:szCs w:val="28"/>
          <w:lang w:val="ru-RU"/>
        </w:rPr>
        <w:t>-</w:t>
      </w:r>
      <w:r w:rsidRPr="00251A7F">
        <w:rPr>
          <w:rFonts w:ascii="Times New Roman" w:hAnsi="Times New Roman"/>
          <w:sz w:val="28"/>
          <w:szCs w:val="28"/>
          <w:lang w:val="ru-RU"/>
        </w:rPr>
        <w:t>тельно</w:t>
      </w:r>
      <w:proofErr w:type="spellEnd"/>
      <w:proofErr w:type="gramEnd"/>
      <w:r w:rsidRPr="00251A7F">
        <w:rPr>
          <w:rFonts w:ascii="Times New Roman" w:hAnsi="Times New Roman"/>
          <w:sz w:val="28"/>
          <w:szCs w:val="28"/>
          <w:lang w:val="ru-RU"/>
        </w:rPr>
        <w:t xml:space="preserve"> предоставляется в орган местного самоуправления </w:t>
      </w:r>
      <w:hyperlink w:anchor="P947">
        <w:r w:rsidRPr="00251A7F">
          <w:rPr>
            <w:rFonts w:ascii="Times New Roman" w:hAnsi="Times New Roman"/>
            <w:sz w:val="28"/>
            <w:szCs w:val="28"/>
            <w:lang w:val="ru-RU"/>
          </w:rPr>
          <w:t>заявление</w:t>
        </w:r>
      </w:hyperlink>
      <w:r w:rsidR="00330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1A7F">
        <w:rPr>
          <w:rFonts w:ascii="Times New Roman" w:hAnsi="Times New Roman"/>
          <w:sz w:val="28"/>
          <w:szCs w:val="28"/>
          <w:lang w:val="ru-RU"/>
        </w:rPr>
        <w:t>о переустройстве и (или) перепланиров</w:t>
      </w:r>
      <w:r w:rsidR="00330E0C">
        <w:rPr>
          <w:rFonts w:ascii="Times New Roman" w:hAnsi="Times New Roman"/>
          <w:sz w:val="28"/>
          <w:szCs w:val="28"/>
          <w:lang w:val="ru-RU"/>
        </w:rPr>
        <w:t>ке по форме согласно приложению</w:t>
      </w:r>
      <w:r w:rsidR="00330E0C" w:rsidRPr="00330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0E0C">
        <w:rPr>
          <w:rFonts w:ascii="Times New Roman" w:hAnsi="Times New Roman"/>
          <w:sz w:val="28"/>
          <w:szCs w:val="28"/>
        </w:rPr>
        <w:t>N</w:t>
      </w:r>
      <w:r w:rsidRPr="00251A7F">
        <w:rPr>
          <w:rFonts w:ascii="Times New Roman" w:hAnsi="Times New Roman"/>
          <w:sz w:val="28"/>
          <w:szCs w:val="28"/>
          <w:lang w:val="ru-RU"/>
        </w:rPr>
        <w:t xml:space="preserve"> 3 к Регламенту (подпись гражданина на заявлении удостоверяется нотариально в порядке, установленном законодательством о нотариате, либо запрос подписывается гражданином лично в органе местного самоуправления</w:t>
      </w:r>
      <w:r w:rsidRPr="00D94EA8">
        <w:rPr>
          <w:rFonts w:ascii="Times New Roman" w:hAnsi="Times New Roman"/>
          <w:sz w:val="28"/>
          <w:szCs w:val="28"/>
          <w:lang w:val="ru-RU"/>
        </w:rPr>
        <w:t xml:space="preserve"> в присутствии специалиста, осуществляющего прием документов).</w:t>
      </w:r>
    </w:p>
    <w:p w14:paraId="401CFBB5" w14:textId="77777777" w:rsidR="00125E93" w:rsidRDefault="00125E93" w:rsidP="00125E93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32F12479" w14:textId="77777777" w:rsidR="00125E93" w:rsidRPr="00D94EA8" w:rsidRDefault="00125E93" w:rsidP="00125E93">
      <w:pPr>
        <w:ind w:left="-15" w:right="-11" w:firstLine="709"/>
        <w:jc w:val="both"/>
        <w:rPr>
          <w:rFonts w:eastAsia="Times New Roman"/>
          <w:sz w:val="28"/>
          <w:szCs w:val="28"/>
          <w:lang w:eastAsia="ru-RU"/>
        </w:rPr>
      </w:pPr>
      <w:r w:rsidRPr="00D94EA8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заявлении</w:t>
      </w:r>
      <w:r w:rsidRPr="00D94EA8">
        <w:rPr>
          <w:rFonts w:eastAsia="Times New Roman"/>
          <w:sz w:val="28"/>
          <w:szCs w:val="28"/>
          <w:lang w:eastAsia="ru-RU"/>
        </w:rPr>
        <w:t xml:space="preserve"> также указывается один из следующих способов направления результата предоставления ной услуги:</w:t>
      </w:r>
    </w:p>
    <w:p w14:paraId="68110800" w14:textId="77777777" w:rsidR="00125E93" w:rsidRPr="00D94EA8" w:rsidRDefault="00125E93" w:rsidP="00125E93">
      <w:pPr>
        <w:pStyle w:val="af7"/>
        <w:numPr>
          <w:ilvl w:val="0"/>
          <w:numId w:val="11"/>
        </w:numPr>
        <w:spacing w:after="0" w:line="240" w:lineRule="auto"/>
        <w:ind w:left="0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форме электронного документа в личном кабинете на ЕПГУ; </w:t>
      </w:r>
    </w:p>
    <w:p w14:paraId="706CE43A" w14:textId="77777777" w:rsidR="00125E93" w:rsidRPr="00D94EA8" w:rsidRDefault="00125E93" w:rsidP="00125E93">
      <w:pPr>
        <w:pStyle w:val="af7"/>
        <w:numPr>
          <w:ilvl w:val="0"/>
          <w:numId w:val="11"/>
        </w:numPr>
        <w:spacing w:after="0" w:line="240" w:lineRule="auto"/>
        <w:ind w:left="-15" w:right="-1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 на бумажном носителе в виде распечатанного экземпляра.</w:t>
      </w:r>
    </w:p>
    <w:p w14:paraId="1C7C8B6B" w14:textId="77777777" w:rsidR="00125E93" w:rsidRPr="00D94EA8" w:rsidRDefault="00125E93" w:rsidP="00125E93">
      <w:pPr>
        <w:ind w:left="-15" w:right="-11"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В случае направления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заявления</w:t>
      </w:r>
      <w:r w:rsidRPr="00D94EA8">
        <w:rPr>
          <w:rFonts w:eastAsia="Times New Roman"/>
          <w:color w:val="000000"/>
          <w:sz w:val="28"/>
          <w:szCs w:val="28"/>
          <w:lang w:eastAsia="ru-RU"/>
        </w:rPr>
        <w:t xml:space="preserve">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какой-либо иной форме. </w:t>
      </w:r>
    </w:p>
    <w:p w14:paraId="70FD5592" w14:textId="77777777" w:rsidR="00125E93" w:rsidRPr="00D94EA8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A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D94EA8">
        <w:rPr>
          <w:rFonts w:ascii="Times New Roman" w:hAnsi="Times New Roman" w:cs="Times New Roman"/>
          <w:sz w:val="28"/>
          <w:szCs w:val="28"/>
        </w:rPr>
        <w:t xml:space="preserve"> заявитель самостоятельно прилагает следующие документы в 1 экземпляре:</w:t>
      </w:r>
    </w:p>
    <w:p w14:paraId="41C8A9BD" w14:textId="77777777" w:rsidR="00125E93" w:rsidRPr="00D94EA8" w:rsidRDefault="00125E93" w:rsidP="00125E93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179"/>
      <w:bookmarkEnd w:id="1"/>
      <w:r>
        <w:rPr>
          <w:rFonts w:ascii="Times New Roman" w:hAnsi="Times New Roman"/>
          <w:sz w:val="28"/>
          <w:szCs w:val="28"/>
          <w:lang w:val="ru-RU"/>
        </w:rPr>
        <w:t>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сновной документ, удостоверяющий личность заявителя или </w:t>
      </w:r>
      <w:r>
        <w:rPr>
          <w:rFonts w:ascii="Times New Roman" w:eastAsia="Times New Roman" w:hAnsi="Times New Roman"/>
          <w:sz w:val="28"/>
          <w:szCs w:val="28"/>
          <w:lang w:val="ru-RU"/>
        </w:rPr>
        <w:t>его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представителя (паспорт гражданина Российской Федерации) предоставляется в случаях обращения заявителя без использования ЕПГУ.</w:t>
      </w:r>
    </w:p>
    <w:p w14:paraId="4A24A07C" w14:textId="77777777" w:rsidR="00125E93" w:rsidRPr="00D94EA8" w:rsidRDefault="00125E93" w:rsidP="00125E93">
      <w:pPr>
        <w:pStyle w:val="af7"/>
        <w:spacing w:after="0" w:line="240" w:lineRule="auto"/>
        <w:ind w:left="0" w:firstLine="69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94EA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 случае направления з</w:t>
      </w:r>
      <w:r>
        <w:rPr>
          <w:rFonts w:ascii="Times New Roman" w:eastAsia="Times New Roman" w:hAnsi="Times New Roman"/>
          <w:sz w:val="28"/>
          <w:szCs w:val="28"/>
          <w:lang w:val="ru-RU"/>
        </w:rPr>
        <w:t>аявления</w:t>
      </w:r>
      <w:r w:rsidRPr="00D94EA8">
        <w:rPr>
          <w:rFonts w:ascii="Times New Roman" w:eastAsia="Times New Roman" w:hAnsi="Times New Roman"/>
          <w:sz w:val="28"/>
          <w:szCs w:val="28"/>
          <w:lang w:val="ru-RU"/>
        </w:rPr>
        <w:t xml:space="preserve"> посредством ЕПГУ сведения из документа, удостоверяющего личность заявителя, представителя, проверяются путем направления запроса с использованием СМЭВ.</w:t>
      </w:r>
    </w:p>
    <w:p w14:paraId="7A2D934E" w14:textId="77777777" w:rsidR="00125E93" w:rsidRPr="0012693B" w:rsidRDefault="00125E93" w:rsidP="00125E93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правоустанавливающие документы на переустраиваемое и (или) </w:t>
      </w:r>
      <w:proofErr w:type="spellStart"/>
      <w:r w:rsidRPr="0012693B">
        <w:rPr>
          <w:rFonts w:ascii="Times New Roman" w:hAnsi="Times New Roman"/>
          <w:sz w:val="28"/>
          <w:szCs w:val="28"/>
          <w:lang w:val="ru-RU" w:eastAsia="ru-RU"/>
        </w:rPr>
        <w:t>перепланируемое</w:t>
      </w:r>
      <w:proofErr w:type="spellEnd"/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41790482" w14:textId="77777777" w:rsidR="00125E93" w:rsidRPr="0012693B" w:rsidRDefault="00125E93" w:rsidP="00125E93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2693B">
        <w:rPr>
          <w:rFonts w:ascii="Times New Roman" w:hAnsi="Times New Roman"/>
          <w:sz w:val="28"/>
          <w:szCs w:val="28"/>
          <w:lang w:val="ru-RU" w:eastAsia="ru-RU"/>
        </w:rPr>
        <w:t>перепланируемого</w:t>
      </w:r>
      <w:proofErr w:type="spellEnd"/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в случае изменения размера общего имущества в коммунальной квартире;</w:t>
      </w:r>
    </w:p>
    <w:p w14:paraId="5AAEBBBA" w14:textId="0424DA8F" w:rsidR="00125E93" w:rsidRPr="0012693B" w:rsidRDefault="00125E93" w:rsidP="00125E93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9" w:history="1">
        <w:r w:rsidRPr="0012693B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</w:t>
      </w:r>
      <w:proofErr w:type="spellStart"/>
      <w:r w:rsidRPr="0012693B">
        <w:rPr>
          <w:rFonts w:ascii="Times New Roman" w:hAnsi="Times New Roman"/>
          <w:sz w:val="28"/>
          <w:szCs w:val="28"/>
          <w:lang w:val="ru-RU" w:eastAsia="ru-RU"/>
        </w:rPr>
        <w:t>переплани</w:t>
      </w:r>
      <w:r w:rsidR="00330E0C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12693B">
        <w:rPr>
          <w:rFonts w:ascii="Times New Roman" w:hAnsi="Times New Roman"/>
          <w:sz w:val="28"/>
          <w:szCs w:val="28"/>
          <w:lang w:val="ru-RU" w:eastAsia="ru-RU"/>
        </w:rPr>
        <w:t>руемого</w:t>
      </w:r>
      <w:proofErr w:type="spellEnd"/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помещения в многоквартирном доме;</w:t>
      </w:r>
    </w:p>
    <w:p w14:paraId="7C64B9DD" w14:textId="77777777" w:rsidR="00125E93" w:rsidRPr="0012693B" w:rsidRDefault="00125E93" w:rsidP="00125E93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2693B">
        <w:rPr>
          <w:rFonts w:ascii="Times New Roman" w:hAnsi="Times New Roman"/>
          <w:sz w:val="28"/>
          <w:szCs w:val="28"/>
          <w:lang w:val="ru-RU" w:eastAsia="ru-RU"/>
        </w:rPr>
        <w:t>перепланируемое</w:t>
      </w:r>
      <w:proofErr w:type="spellEnd"/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12693B">
        <w:rPr>
          <w:rFonts w:ascii="Times New Roman" w:hAnsi="Times New Roman"/>
          <w:sz w:val="28"/>
          <w:szCs w:val="28"/>
          <w:lang w:val="ru-RU" w:eastAsia="ru-RU"/>
        </w:rPr>
        <w:t>перепланируемого</w:t>
      </w:r>
      <w:proofErr w:type="spellEnd"/>
      <w:r w:rsidRPr="0012693B">
        <w:rPr>
          <w:rFonts w:ascii="Times New Roman" w:hAnsi="Times New Roman"/>
          <w:sz w:val="28"/>
          <w:szCs w:val="28"/>
          <w:lang w:val="ru-RU" w:eastAsia="ru-RU"/>
        </w:rPr>
        <w:t xml:space="preserve"> жилого помещения по договору социального найма);</w:t>
      </w:r>
    </w:p>
    <w:p w14:paraId="3F3B57AF" w14:textId="77777777" w:rsidR="00125E93" w:rsidRPr="0012693B" w:rsidRDefault="00125E93" w:rsidP="00125E93">
      <w:pPr>
        <w:pStyle w:val="af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2693B">
        <w:rPr>
          <w:rFonts w:ascii="Times New Roman" w:hAnsi="Times New Roman"/>
          <w:sz w:val="28"/>
          <w:szCs w:val="28"/>
          <w:lang w:val="ru-RU"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629FACEA" w14:textId="77777777" w:rsidR="00125E93" w:rsidRPr="00D94EA8" w:rsidRDefault="00125E93" w:rsidP="00125E93">
      <w:pPr>
        <w:pStyle w:val="af7"/>
        <w:numPr>
          <w:ilvl w:val="0"/>
          <w:numId w:val="18"/>
        </w:numPr>
        <w:spacing w:after="0" w:line="240" w:lineRule="auto"/>
        <w:ind w:left="0" w:firstLine="694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182"/>
      <w:bookmarkEnd w:id="2"/>
      <w:r w:rsidRPr="00D94EA8">
        <w:rPr>
          <w:rFonts w:ascii="Times New Roman" w:hAnsi="Times New Roman"/>
          <w:sz w:val="28"/>
          <w:szCs w:val="28"/>
          <w:lang w:val="ru-RU"/>
        </w:rPr>
        <w:t>Документы, подтверждающие полномочия представителя заявителя:</w:t>
      </w:r>
      <w:bookmarkStart w:id="3" w:name="P184"/>
      <w:bookmarkEnd w:id="3"/>
    </w:p>
    <w:p w14:paraId="22B96CC5" w14:textId="77777777" w:rsidR="00125E93" w:rsidRPr="00D94EA8" w:rsidRDefault="00125E93" w:rsidP="00125E93">
      <w:pPr>
        <w:pStyle w:val="af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>нотариально удостоверенная доверенность, если иное не установлено законод</w:t>
      </w:r>
      <w:r>
        <w:rPr>
          <w:rFonts w:ascii="Times New Roman" w:hAnsi="Times New Roman"/>
          <w:sz w:val="28"/>
          <w:szCs w:val="28"/>
          <w:lang w:val="ru-RU"/>
        </w:rPr>
        <w:t>ательством Российской Федерации.</w:t>
      </w:r>
    </w:p>
    <w:p w14:paraId="3E8E7A4A" w14:textId="77777777" w:rsidR="00125E93" w:rsidRPr="00C6747A" w:rsidRDefault="00125E93" w:rsidP="00125E93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747A">
        <w:rPr>
          <w:rFonts w:ascii="Times New Roman" w:hAnsi="Times New Roman"/>
          <w:sz w:val="28"/>
          <w:szCs w:val="28"/>
          <w:lang w:val="ru-RU"/>
        </w:rPr>
        <w:t>Документы, указанные в настоящем пункте Регламента, представляются в орган местного самоуправления лично заявителем (его уполномоченным представителем).</w:t>
      </w:r>
    </w:p>
    <w:p w14:paraId="7AF62F9D" w14:textId="77777777" w:rsidR="00125E93" w:rsidRPr="00C6747A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P176"/>
      <w:bookmarkEnd w:id="4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Заявитель вправе не представлять документы, предусмотренные </w:t>
      </w:r>
      <w:hyperlink r:id="rId10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подпунктами 4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hyperlink r:id="rId11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6 пункта 2.11 Регламента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, а также в случае, если право на переустраиваемое и (или) </w:t>
      </w:r>
      <w:proofErr w:type="spellStart"/>
      <w:r w:rsidRPr="00C6747A">
        <w:rPr>
          <w:rFonts w:ascii="Times New Roman" w:hAnsi="Times New Roman"/>
          <w:sz w:val="28"/>
          <w:szCs w:val="28"/>
          <w:lang w:val="ru-RU" w:eastAsia="ru-RU"/>
        </w:rPr>
        <w:t>перепланируемое</w:t>
      </w:r>
      <w:proofErr w:type="spellEnd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hyperlink r:id="rId12" w:history="1">
        <w:r w:rsidRPr="00C6747A">
          <w:rPr>
            <w:rFonts w:ascii="Times New Roman" w:hAnsi="Times New Roman"/>
            <w:sz w:val="28"/>
            <w:szCs w:val="28"/>
            <w:lang w:val="ru-RU" w:eastAsia="ru-RU"/>
          </w:rPr>
          <w:t>подпунктом 2 пункта 2.11 Регламента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Для рассмотрения </w:t>
      </w:r>
      <w:hyperlink r:id="rId13" w:history="1">
        <w:r w:rsidRPr="00243271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заявления</w:t>
        </w:r>
      </w:hyperlink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243271">
        <w:rPr>
          <w:rFonts w:ascii="Times New Roman" w:hAnsi="Times New Roman"/>
          <w:sz w:val="28"/>
          <w:szCs w:val="28"/>
          <w:lang w:val="ru-RU" w:eastAsia="ru-RU"/>
        </w:rPr>
        <w:t>перепланируемого</w:t>
      </w:r>
      <w:proofErr w:type="spellEnd"/>
      <w:r w:rsidRPr="0024327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43271">
        <w:rPr>
          <w:rFonts w:ascii="Times New Roman" w:hAnsi="Times New Roman"/>
          <w:sz w:val="28"/>
          <w:szCs w:val="28"/>
          <w:lang w:val="ru-RU" w:eastAsia="ru-RU"/>
        </w:rPr>
        <w:lastRenderedPageBreak/>
        <w:t>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14:paraId="518D85DB" w14:textId="77777777" w:rsidR="00125E93" w:rsidRPr="00C6747A" w:rsidRDefault="00125E93" w:rsidP="00125E93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правоустанавливающие документы на переустраиваемое и (или) </w:t>
      </w:r>
      <w:proofErr w:type="spellStart"/>
      <w:r w:rsidRPr="00C6747A">
        <w:rPr>
          <w:rFonts w:ascii="Times New Roman" w:hAnsi="Times New Roman"/>
          <w:sz w:val="28"/>
          <w:szCs w:val="28"/>
          <w:lang w:val="ru-RU" w:eastAsia="ru-RU"/>
        </w:rPr>
        <w:t>перепланируемое</w:t>
      </w:r>
      <w:proofErr w:type="spellEnd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14:paraId="3D550B16" w14:textId="0E5C0425" w:rsidR="00125E93" w:rsidRPr="00C6747A" w:rsidRDefault="00125E93" w:rsidP="00125E93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14" w:history="1">
        <w:r w:rsidRPr="00C6747A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</w:t>
      </w:r>
      <w:proofErr w:type="spellStart"/>
      <w:r w:rsidRPr="00C6747A">
        <w:rPr>
          <w:rFonts w:ascii="Times New Roman" w:hAnsi="Times New Roman"/>
          <w:sz w:val="28"/>
          <w:szCs w:val="28"/>
          <w:lang w:val="ru-RU" w:eastAsia="ru-RU"/>
        </w:rPr>
        <w:t>переплани</w:t>
      </w:r>
      <w:r w:rsidR="00330E0C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C6747A">
        <w:rPr>
          <w:rFonts w:ascii="Times New Roman" w:hAnsi="Times New Roman"/>
          <w:sz w:val="28"/>
          <w:szCs w:val="28"/>
          <w:lang w:val="ru-RU" w:eastAsia="ru-RU"/>
        </w:rPr>
        <w:t>руемого</w:t>
      </w:r>
      <w:proofErr w:type="spellEnd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помещения в многоквартирном доме;</w:t>
      </w:r>
    </w:p>
    <w:p w14:paraId="02970D62" w14:textId="77777777" w:rsidR="00125E93" w:rsidRPr="00C6747A" w:rsidRDefault="00125E93" w:rsidP="00125E93">
      <w:pPr>
        <w:pStyle w:val="af7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77E91987" w14:textId="77777777" w:rsidR="00125E93" w:rsidRPr="00B46998" w:rsidRDefault="00125E93" w:rsidP="00125E93">
      <w:pPr>
        <w:jc w:val="both"/>
        <w:rPr>
          <w:sz w:val="16"/>
          <w:szCs w:val="16"/>
          <w:lang w:eastAsia="hi-IN" w:bidi="hi-IN"/>
        </w:rPr>
      </w:pPr>
    </w:p>
    <w:p w14:paraId="02DC927B" w14:textId="77777777" w:rsidR="00B46998" w:rsidRDefault="00125E93" w:rsidP="00125E93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Исчерпывающий перечень оснований</w:t>
      </w:r>
    </w:p>
    <w:p w14:paraId="44854156" w14:textId="5C5C4301" w:rsidR="00125E93" w:rsidRPr="00A4482D" w:rsidRDefault="00125E93" w:rsidP="00125E93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для отказа в приеме</w:t>
      </w:r>
      <w:r w:rsidR="00B46998" w:rsidRPr="00B46998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B46998" w:rsidRPr="00A4482D">
        <w:rPr>
          <w:rFonts w:eastAsia="Times New Roman"/>
          <w:b/>
          <w:kern w:val="0"/>
          <w:sz w:val="28"/>
          <w:szCs w:val="28"/>
          <w:lang w:eastAsia="ru-RU"/>
        </w:rPr>
        <w:t>документов, необходимых</w:t>
      </w:r>
    </w:p>
    <w:p w14:paraId="73791943" w14:textId="7D6FE3A5" w:rsidR="00125E93" w:rsidRPr="00B46998" w:rsidRDefault="00125E93" w:rsidP="00B46998">
      <w:pPr>
        <w:tabs>
          <w:tab w:val="left" w:pos="0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для предоставления</w:t>
      </w:r>
      <w:r w:rsidR="00B46998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07CB12CF" w14:textId="77777777" w:rsidR="00125E93" w:rsidRPr="00B469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149D3F3B" w14:textId="6C8082EE" w:rsidR="00125E93" w:rsidRPr="00BF5CC1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94EA8">
        <w:rPr>
          <w:rFonts w:ascii="Times New Roman" w:hAnsi="Times New Roman"/>
          <w:sz w:val="28"/>
          <w:szCs w:val="28"/>
          <w:lang w:val="ru-RU"/>
        </w:rPr>
        <w:t xml:space="preserve">Перечень оснований для отказа в приеме документов, </w:t>
      </w:r>
      <w:proofErr w:type="spellStart"/>
      <w:proofErr w:type="gramStart"/>
      <w:r w:rsidRPr="00D94EA8">
        <w:rPr>
          <w:rFonts w:ascii="Times New Roman" w:hAnsi="Times New Roman"/>
          <w:sz w:val="28"/>
          <w:szCs w:val="28"/>
          <w:lang w:val="ru-RU"/>
        </w:rPr>
        <w:t>необхо</w:t>
      </w:r>
      <w:r w:rsidR="00F67ADA">
        <w:rPr>
          <w:rFonts w:ascii="Times New Roman" w:hAnsi="Times New Roman"/>
          <w:sz w:val="28"/>
          <w:szCs w:val="28"/>
          <w:lang w:val="ru-RU"/>
        </w:rPr>
        <w:t>-</w:t>
      </w:r>
      <w:r w:rsidRPr="00D94EA8">
        <w:rPr>
          <w:rFonts w:ascii="Times New Roman" w:hAnsi="Times New Roman"/>
          <w:sz w:val="28"/>
          <w:szCs w:val="28"/>
          <w:lang w:val="ru-RU"/>
        </w:rPr>
        <w:t>димых</w:t>
      </w:r>
      <w:proofErr w:type="spellEnd"/>
      <w:proofErr w:type="gramEnd"/>
      <w:r w:rsidRPr="00D94EA8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D94EA8">
        <w:rPr>
          <w:rFonts w:ascii="Times New Roman" w:hAnsi="Times New Roman"/>
          <w:sz w:val="28"/>
          <w:szCs w:val="28"/>
          <w:lang w:val="ru-RU"/>
        </w:rPr>
        <w:t>ной услуги, законодательством Российской Федерации и законодательством Республики Коми не предусмотрен.</w:t>
      </w:r>
    </w:p>
    <w:p w14:paraId="6F8F7E77" w14:textId="77777777" w:rsidR="00125E93" w:rsidRPr="00F67ADA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1D0FC83" w14:textId="77777777" w:rsidR="00F67ADA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Исчерпывающий перечень оснований </w:t>
      </w:r>
    </w:p>
    <w:p w14:paraId="6EF398BC" w14:textId="4973CD95" w:rsidR="00125E93" w:rsidRPr="00A4482D" w:rsidRDefault="00125E93" w:rsidP="00125E93">
      <w:pPr>
        <w:tabs>
          <w:tab w:val="left" w:pos="1134"/>
          <w:tab w:val="left" w:pos="1276"/>
          <w:tab w:val="left" w:pos="1418"/>
        </w:tabs>
        <w:suppressAutoHyphens w:val="0"/>
        <w:autoSpaceDE w:val="0"/>
        <w:autoSpaceDN w:val="0"/>
        <w:jc w:val="center"/>
        <w:outlineLvl w:val="2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для приостановления предоставления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услуги</w:t>
      </w:r>
    </w:p>
    <w:p w14:paraId="123747BB" w14:textId="77777777" w:rsidR="00125E93" w:rsidRDefault="00125E93" w:rsidP="00125E93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или отказа в предоставлении </w:t>
      </w: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</w:t>
      </w:r>
    </w:p>
    <w:p w14:paraId="6DC785E8" w14:textId="77777777" w:rsidR="00125E93" w:rsidRPr="00F67ADA" w:rsidRDefault="00125E93" w:rsidP="00125E93">
      <w:pPr>
        <w:autoSpaceDE w:val="0"/>
        <w:autoSpaceDN w:val="0"/>
        <w:ind w:firstLine="709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1A68FF3C" w14:textId="77777777" w:rsidR="00125E93" w:rsidRPr="00C6747A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отсутствуют.</w:t>
      </w:r>
    </w:p>
    <w:p w14:paraId="49144E47" w14:textId="77777777" w:rsidR="00125E93" w:rsidRPr="00C6747A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5" w:name="P280"/>
      <w:bookmarkEnd w:id="5"/>
      <w:r w:rsidRPr="00C6747A">
        <w:rPr>
          <w:rFonts w:ascii="Times New Roman" w:hAnsi="Times New Roman"/>
          <w:sz w:val="28"/>
          <w:szCs w:val="28"/>
          <w:lang w:val="ru-RU"/>
        </w:rPr>
        <w:t>Основаниями для отказа в предоставлении Муниципальной услуги являются:</w:t>
      </w:r>
    </w:p>
    <w:p w14:paraId="2B0BDD73" w14:textId="4439EC83" w:rsidR="00125E93" w:rsidRPr="00C6747A" w:rsidRDefault="00125E93" w:rsidP="00125E93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непредставления определенных пунктом 2.11 </w:t>
      </w:r>
      <w:proofErr w:type="spellStart"/>
      <w:proofErr w:type="gramStart"/>
      <w:r w:rsidRPr="00C6747A">
        <w:rPr>
          <w:rFonts w:ascii="Times New Roman" w:hAnsi="Times New Roman"/>
          <w:sz w:val="28"/>
          <w:szCs w:val="28"/>
          <w:lang w:val="ru-RU" w:eastAsia="ru-RU"/>
        </w:rPr>
        <w:t>Административ</w:t>
      </w:r>
      <w:r w:rsidR="00F67ADA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C6747A">
        <w:rPr>
          <w:rFonts w:ascii="Times New Roman" w:hAnsi="Times New Roman"/>
          <w:sz w:val="28"/>
          <w:szCs w:val="28"/>
          <w:lang w:val="ru-RU" w:eastAsia="ru-RU"/>
        </w:rPr>
        <w:t>ного</w:t>
      </w:r>
      <w:proofErr w:type="spellEnd"/>
      <w:proofErr w:type="gramEnd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регламента документов, обязанность по представлению которых возложена на заявителя;</w:t>
      </w:r>
    </w:p>
    <w:p w14:paraId="013B4E96" w14:textId="7D332511" w:rsidR="00125E93" w:rsidRPr="00C6747A" w:rsidRDefault="00125E93" w:rsidP="00125E93">
      <w:pPr>
        <w:pStyle w:val="af7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proofErr w:type="spellStart"/>
      <w:r w:rsidRPr="00C6747A">
        <w:rPr>
          <w:rFonts w:ascii="Times New Roman" w:hAnsi="Times New Roman"/>
          <w:sz w:val="28"/>
          <w:szCs w:val="28"/>
          <w:lang w:val="ru-RU" w:eastAsia="ru-RU"/>
        </w:rPr>
        <w:t>свидетельст</w:t>
      </w:r>
      <w:r w:rsidR="00F67ADA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C6747A">
        <w:rPr>
          <w:rFonts w:ascii="Times New Roman" w:hAnsi="Times New Roman"/>
          <w:sz w:val="28"/>
          <w:szCs w:val="28"/>
          <w:lang w:val="ru-RU" w:eastAsia="ru-RU"/>
        </w:rPr>
        <w:t>вующего</w:t>
      </w:r>
      <w:proofErr w:type="spellEnd"/>
      <w:r w:rsidRPr="00C6747A">
        <w:rPr>
          <w:rFonts w:ascii="Times New Roman" w:hAnsi="Times New Roman"/>
          <w:sz w:val="28"/>
          <w:szCs w:val="28"/>
          <w:lang w:val="ru-RU" w:eastAsia="ru-RU"/>
        </w:rPr>
        <w:t xml:space="preserve">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2.12.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</w:t>
      </w:r>
      <w:r w:rsidRPr="00C6747A">
        <w:rPr>
          <w:rFonts w:ascii="Times New Roman" w:hAnsi="Times New Roman"/>
          <w:sz w:val="28"/>
          <w:szCs w:val="28"/>
          <w:lang w:val="ru-RU" w:eastAsia="ru-RU"/>
        </w:rPr>
        <w:lastRenderedPageBreak/>
        <w:t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2.12.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5B4280BF" w14:textId="77777777" w:rsidR="00125E93" w:rsidRPr="00C6747A" w:rsidRDefault="00125E93" w:rsidP="00125E93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представления документов в ненадлежащий орган;</w:t>
      </w:r>
    </w:p>
    <w:p w14:paraId="2151F854" w14:textId="77777777" w:rsidR="00125E93" w:rsidRPr="00C6747A" w:rsidRDefault="00125E93" w:rsidP="00125E93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747A">
        <w:rPr>
          <w:rFonts w:ascii="Times New Roman" w:hAnsi="Times New Roman"/>
          <w:sz w:val="28"/>
          <w:szCs w:val="28"/>
          <w:lang w:val="ru-RU" w:eastAsia="ru-RU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60B084C2" w14:textId="77777777" w:rsidR="00125E93" w:rsidRPr="00796ECF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P282"/>
      <w:bookmarkStart w:id="7" w:name="P281"/>
      <w:bookmarkEnd w:id="6"/>
      <w:bookmarkEnd w:id="7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Документы, необходимые для предоставления Муниципальной услуги, указанные в </w:t>
      </w:r>
      <w:hyperlink r:id="rId15" w:history="1">
        <w:r w:rsidRPr="00796ECF">
          <w:rPr>
            <w:rFonts w:ascii="Times New Roman" w:hAnsi="Times New Roman"/>
            <w:sz w:val="28"/>
            <w:szCs w:val="28"/>
            <w:lang w:val="ru-RU" w:eastAsia="ru-RU"/>
          </w:rPr>
          <w:t>пунктах 2.11 и 2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.12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регламента, могут быть представлены заявителем следующими способами:</w:t>
      </w:r>
    </w:p>
    <w:p w14:paraId="6EE1E2EF" w14:textId="32CAA376" w:rsidR="00125E93" w:rsidRPr="00796ECF" w:rsidRDefault="00F67ADA" w:rsidP="00125E93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="00125E93" w:rsidRPr="00796ECF">
        <w:rPr>
          <w:rFonts w:ascii="Times New Roman" w:hAnsi="Times New Roman"/>
          <w:sz w:val="28"/>
          <w:szCs w:val="28"/>
          <w:lang w:eastAsia="ru-RU"/>
        </w:rPr>
        <w:t>осредством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25E93" w:rsidRPr="00796ECF">
        <w:rPr>
          <w:rFonts w:ascii="Times New Roman" w:hAnsi="Times New Roman"/>
          <w:sz w:val="28"/>
          <w:szCs w:val="28"/>
          <w:lang w:eastAsia="ru-RU"/>
        </w:rPr>
        <w:t>почтового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25E93" w:rsidRPr="00796ECF">
        <w:rPr>
          <w:rFonts w:ascii="Times New Roman" w:hAnsi="Times New Roman"/>
          <w:sz w:val="28"/>
          <w:szCs w:val="28"/>
          <w:lang w:eastAsia="ru-RU"/>
        </w:rPr>
        <w:t>отправления</w:t>
      </w:r>
      <w:proofErr w:type="spellEnd"/>
      <w:r w:rsidR="00125E93" w:rsidRPr="00796ECF">
        <w:rPr>
          <w:rFonts w:ascii="Times New Roman" w:hAnsi="Times New Roman"/>
          <w:sz w:val="28"/>
          <w:szCs w:val="28"/>
          <w:lang w:eastAsia="ru-RU"/>
        </w:rPr>
        <w:t>;</w:t>
      </w:r>
    </w:p>
    <w:p w14:paraId="6ACBF092" w14:textId="77777777" w:rsidR="00125E93" w:rsidRPr="00796ECF" w:rsidRDefault="00125E93" w:rsidP="00125E93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через </w:t>
      </w:r>
      <w:r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2CD8F3B9" w14:textId="77777777" w:rsidR="00125E93" w:rsidRPr="00796ECF" w:rsidRDefault="00125E93" w:rsidP="00125E93">
      <w:pPr>
        <w:pStyle w:val="af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через отдел по организации предоставления муниципальных услуг МБУ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ГИКЦ</w:t>
      </w:r>
      <w:r>
        <w:rPr>
          <w:rFonts w:ascii="Times New Roman" w:hAnsi="Times New Roman"/>
          <w:sz w:val="28"/>
          <w:szCs w:val="28"/>
          <w:lang w:val="ru-RU" w:eastAsia="ru-RU"/>
        </w:rPr>
        <w:t>», МФЦ.</w:t>
      </w:r>
    </w:p>
    <w:p w14:paraId="1A0ABC3A" w14:textId="22EDB9F0" w:rsidR="00125E93" w:rsidRPr="00796ECF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Варианты представления документов, необходимых для предоставления муниципальной услуги, указанных в </w:t>
      </w:r>
      <w:hyperlink r:id="rId16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17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12</w:t>
        </w:r>
      </w:hyperlink>
      <w:r w:rsidR="00F67ADA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дминистративного регламента:</w:t>
      </w:r>
    </w:p>
    <w:p w14:paraId="28E3C381" w14:textId="77777777" w:rsidR="00125E93" w:rsidRPr="00243271" w:rsidRDefault="00125E93" w:rsidP="00125E93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43271">
        <w:rPr>
          <w:rFonts w:ascii="Times New Roman" w:hAnsi="Times New Roman"/>
          <w:sz w:val="28"/>
          <w:szCs w:val="28"/>
          <w:lang w:val="ru-RU" w:eastAsia="ru-RU"/>
        </w:rPr>
        <w:t>при направлении заявления (запроса)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(запросе) осуществляется в порядке, установленном федеральным законодательством;</w:t>
      </w:r>
    </w:p>
    <w:p w14:paraId="44CFFBD0" w14:textId="174EDD0F" w:rsidR="00125E93" w:rsidRPr="00796ECF" w:rsidRDefault="00125E93" w:rsidP="00125E93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обращении за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услугой через отдел по организации предоставления муниципальных услуг МБУ «ГИКЦ», МФЦ представляются оригиналы и (или) копии документов согласно требованиям, указанным в </w:t>
      </w:r>
      <w:hyperlink r:id="rId18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пунктах 2.</w:t>
        </w:r>
        <w:r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11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hyperlink r:id="rId19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2.</w:t>
        </w:r>
        <w:r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12</w:t>
        </w:r>
      </w:hyperlink>
      <w:r w:rsidR="00F67ADA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дминистративного регламента.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proofErr w:type="spellStart"/>
      <w:r w:rsidRPr="00796ECF">
        <w:rPr>
          <w:rFonts w:ascii="Times New Roman" w:hAnsi="Times New Roman"/>
          <w:sz w:val="28"/>
          <w:szCs w:val="28"/>
          <w:lang w:val="ru-RU" w:eastAsia="ru-RU"/>
        </w:rPr>
        <w:t>Федераль</w:t>
      </w:r>
      <w:r w:rsidR="00F67ADA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ным</w:t>
      </w:r>
      <w:proofErr w:type="spellEnd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20" w:history="1">
        <w:r w:rsidRPr="00796ECF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законом</w:t>
        </w:r>
      </w:hyperlink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от 29.12.2022 </w:t>
      </w:r>
      <w:r w:rsidR="00F67ADA" w:rsidRPr="00330E0C">
        <w:rPr>
          <w:rFonts w:ascii="Times New Roman" w:hAnsi="Times New Roman"/>
          <w:sz w:val="28"/>
          <w:szCs w:val="28"/>
        </w:rPr>
        <w:t>N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79FC2D21" w14:textId="5962BF2C" w:rsidR="00125E93" w:rsidRPr="00796ECF" w:rsidRDefault="00125E93" w:rsidP="00125E93">
      <w:pPr>
        <w:pStyle w:val="af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при направлении заявления (запроса) о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униципальной услуги и прилагаемых к нему документов, необходимых для предоставления муниципальной услуги, в форме электронных документов, с использованием </w:t>
      </w:r>
      <w:r>
        <w:rPr>
          <w:rFonts w:ascii="Times New Roman" w:hAnsi="Times New Roman"/>
          <w:sz w:val="28"/>
          <w:szCs w:val="28"/>
          <w:lang w:val="ru-RU" w:eastAsia="ru-RU"/>
        </w:rPr>
        <w:t>ЕПГУ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и (или) иных электронных сервисов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униципальных услуг в сети «Интернет» заявитель или его представитель, прошедшие процедуры регистрации, идентификации и аутентификации с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proofErr w:type="spellStart"/>
      <w:r w:rsidRPr="00796ECF">
        <w:rPr>
          <w:rFonts w:ascii="Times New Roman" w:hAnsi="Times New Roman"/>
          <w:sz w:val="28"/>
          <w:szCs w:val="28"/>
          <w:lang w:val="ru-RU" w:eastAsia="ru-RU"/>
        </w:rPr>
        <w:t>инфор</w:t>
      </w:r>
      <w:r w:rsidR="00821098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мационных</w:t>
      </w:r>
      <w:proofErr w:type="spellEnd"/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796ECF">
        <w:rPr>
          <w:rFonts w:ascii="Times New Roman" w:hAnsi="Times New Roman"/>
          <w:sz w:val="28"/>
          <w:szCs w:val="28"/>
          <w:lang w:val="ru-RU" w:eastAsia="ru-RU"/>
        </w:rPr>
        <w:t>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указанное заявление (запрос) с использованием интерактивной формы в электронном виде.</w:t>
      </w:r>
    </w:p>
    <w:p w14:paraId="5A5C51A2" w14:textId="44597570" w:rsidR="00125E93" w:rsidRDefault="00125E93" w:rsidP="00125E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kern w:val="0"/>
          <w:sz w:val="28"/>
          <w:szCs w:val="28"/>
          <w:lang w:eastAsia="ru-RU"/>
        </w:rPr>
      </w:pPr>
      <w:r w:rsidRPr="00796ECF">
        <w:rPr>
          <w:rFonts w:eastAsia="Calibri"/>
          <w:kern w:val="0"/>
          <w:sz w:val="28"/>
          <w:szCs w:val="28"/>
          <w:lang w:eastAsia="ru-RU"/>
        </w:rPr>
        <w:t xml:space="preserve">Заявление (запрос) о предоставлении </w:t>
      </w:r>
      <w:r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 xml:space="preserve">униципальной услуги направляется заявителем или его представителем вместе с прикрепленными электронными документами. Заявление (запрос) о предоставлении </w:t>
      </w:r>
      <w:r>
        <w:rPr>
          <w:rFonts w:eastAsia="Calibri"/>
          <w:kern w:val="0"/>
          <w:sz w:val="28"/>
          <w:szCs w:val="28"/>
          <w:lang w:eastAsia="ru-RU"/>
        </w:rPr>
        <w:t>М</w:t>
      </w:r>
      <w:r w:rsidRPr="00796ECF">
        <w:rPr>
          <w:rFonts w:eastAsia="Calibri"/>
          <w:kern w:val="0"/>
          <w:sz w:val="28"/>
          <w:szCs w:val="28"/>
          <w:lang w:eastAsia="ru-RU"/>
        </w:rPr>
        <w:t>униципальной услуги подписывается заявителем или его представителем, уполномоченным на подписание такого заявления</w:t>
      </w:r>
      <w:r>
        <w:rPr>
          <w:rFonts w:eastAsia="Calibri"/>
          <w:kern w:val="0"/>
          <w:sz w:val="28"/>
          <w:szCs w:val="28"/>
          <w:lang w:eastAsia="ru-RU"/>
        </w:rPr>
        <w:t xml:space="preserve"> (запроса),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21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частью 5 статьи 8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Федерального закона от 06.04.2011 </w:t>
      </w:r>
      <w:r w:rsidR="00821098">
        <w:rPr>
          <w:sz w:val="28"/>
          <w:szCs w:val="28"/>
          <w:lang w:val="en-US"/>
        </w:rPr>
        <w:t>N</w:t>
      </w:r>
      <w:r>
        <w:rPr>
          <w:rFonts w:eastAsia="Calibri"/>
          <w:kern w:val="0"/>
          <w:sz w:val="28"/>
          <w:szCs w:val="28"/>
          <w:lang w:eastAsia="ru-RU"/>
        </w:rPr>
        <w:t xml:space="preserve">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22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</w:t>
      </w:r>
      <w:r w:rsidR="00821098">
        <w:rPr>
          <w:sz w:val="28"/>
          <w:szCs w:val="28"/>
          <w:lang w:val="en-US"/>
        </w:rPr>
        <w:t>N</w:t>
      </w:r>
      <w:r>
        <w:rPr>
          <w:rFonts w:eastAsia="Calibri"/>
          <w:kern w:val="0"/>
          <w:sz w:val="28"/>
          <w:szCs w:val="28"/>
          <w:lang w:eastAsia="ru-RU"/>
        </w:rPr>
        <w:t xml:space="preserve"> 33 «Об использовании простой электронной подписи при оказании </w:t>
      </w:r>
      <w:proofErr w:type="spellStart"/>
      <w:r>
        <w:rPr>
          <w:rFonts w:eastAsia="Calibri"/>
          <w:kern w:val="0"/>
          <w:sz w:val="28"/>
          <w:szCs w:val="28"/>
          <w:lang w:eastAsia="ru-RU"/>
        </w:rPr>
        <w:t>государст</w:t>
      </w:r>
      <w:proofErr w:type="spellEnd"/>
      <w:r w:rsidR="00330E0C">
        <w:rPr>
          <w:rFonts w:eastAsia="Calibri"/>
          <w:kern w:val="0"/>
          <w:sz w:val="28"/>
          <w:szCs w:val="28"/>
          <w:lang w:eastAsia="ru-RU"/>
        </w:rPr>
        <w:t>-</w:t>
      </w:r>
      <w:r>
        <w:rPr>
          <w:rFonts w:eastAsia="Calibri"/>
          <w:kern w:val="0"/>
          <w:sz w:val="28"/>
          <w:szCs w:val="28"/>
          <w:lang w:eastAsia="ru-RU"/>
        </w:rPr>
        <w:t xml:space="preserve">венных и муниципальных услуг», в соответствии с </w:t>
      </w:r>
      <w:hyperlink r:id="rId23" w:history="1">
        <w:r>
          <w:rPr>
            <w:rFonts w:eastAsia="Calibri"/>
            <w:color w:val="0000FF"/>
            <w:kern w:val="0"/>
            <w:sz w:val="28"/>
            <w:szCs w:val="28"/>
            <w:lang w:eastAsia="ru-RU"/>
          </w:rPr>
          <w:t>Правилами</w:t>
        </w:r>
      </w:hyperlink>
      <w:r>
        <w:rPr>
          <w:rFonts w:eastAsia="Calibri"/>
          <w:kern w:val="0"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821098">
        <w:rPr>
          <w:sz w:val="28"/>
          <w:szCs w:val="28"/>
          <w:lang w:val="en-US"/>
        </w:rPr>
        <w:t>N</w:t>
      </w:r>
      <w:r>
        <w:rPr>
          <w:rFonts w:eastAsia="Calibri"/>
          <w:kern w:val="0"/>
          <w:sz w:val="28"/>
          <w:szCs w:val="28"/>
          <w:lang w:eastAsia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2B49D6D" w14:textId="77777777" w:rsidR="00125E93" w:rsidRPr="00796ECF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96ECF">
        <w:rPr>
          <w:rFonts w:ascii="Times New Roman" w:hAnsi="Times New Roman"/>
          <w:sz w:val="28"/>
          <w:szCs w:val="28"/>
          <w:lang w:val="ru-RU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услуги.</w:t>
      </w:r>
    </w:p>
    <w:p w14:paraId="060835D1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40556E4" w14:textId="77777777" w:rsidR="00125E93" w:rsidRPr="00A05104" w:rsidRDefault="00125E93" w:rsidP="00125E93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05104">
        <w:rPr>
          <w:b/>
          <w:sz w:val="28"/>
          <w:szCs w:val="28"/>
        </w:rPr>
        <w:t>Размер платы, взимаемой с Заявителя при предоставлении</w:t>
      </w:r>
    </w:p>
    <w:p w14:paraId="5BE312A3" w14:textId="77777777" w:rsidR="00125E93" w:rsidRDefault="00125E93" w:rsidP="00125E93">
      <w:pPr>
        <w:autoSpaceDE w:val="0"/>
        <w:autoSpaceDN w:val="0"/>
        <w:jc w:val="center"/>
        <w:outlineLvl w:val="2"/>
        <w:rPr>
          <w:rFonts w:eastAsia="Times New Roman"/>
          <w:sz w:val="28"/>
          <w:szCs w:val="28"/>
          <w:lang w:eastAsia="ru-RU"/>
        </w:rPr>
      </w:pPr>
      <w:r w:rsidRPr="00A05104">
        <w:rPr>
          <w:b/>
          <w:sz w:val="28"/>
          <w:szCs w:val="28"/>
        </w:rPr>
        <w:lastRenderedPageBreak/>
        <w:t>муниципальной услуги, и способы ее взимания</w:t>
      </w:r>
    </w:p>
    <w:p w14:paraId="314EDEB1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39C20039" w14:textId="77777777" w:rsidR="00125E93" w:rsidRPr="00A05104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5104">
        <w:rPr>
          <w:rFonts w:ascii="Times New Roman" w:hAnsi="Times New Roman"/>
          <w:sz w:val="28"/>
          <w:szCs w:val="28"/>
        </w:rPr>
        <w:t>услуга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5104">
        <w:rPr>
          <w:rFonts w:ascii="Times New Roman" w:hAnsi="Times New Roman"/>
          <w:sz w:val="28"/>
          <w:szCs w:val="28"/>
        </w:rPr>
        <w:t>предоставляется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5104">
        <w:rPr>
          <w:rFonts w:ascii="Times New Roman" w:hAnsi="Times New Roman"/>
          <w:sz w:val="28"/>
          <w:szCs w:val="28"/>
        </w:rPr>
        <w:t>бесплатно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8F4EF7" w14:textId="548CB0BA" w:rsidR="00125E93" w:rsidRDefault="00125E93" w:rsidP="00125E93">
      <w:pPr>
        <w:autoSpaceDE w:val="0"/>
        <w:autoSpaceDN w:val="0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A4482D">
        <w:rPr>
          <w:sz w:val="28"/>
          <w:szCs w:val="28"/>
        </w:rPr>
        <w:t xml:space="preserve">Внесение изменений в документы, выданные по результатам </w:t>
      </w:r>
      <w:proofErr w:type="spellStart"/>
      <w:proofErr w:type="gramStart"/>
      <w:r w:rsidRPr="00A4482D">
        <w:rPr>
          <w:sz w:val="28"/>
          <w:szCs w:val="28"/>
        </w:rPr>
        <w:t>предостав</w:t>
      </w:r>
      <w:r w:rsidR="00821098">
        <w:rPr>
          <w:sz w:val="28"/>
          <w:szCs w:val="28"/>
        </w:rPr>
        <w:t>-</w:t>
      </w:r>
      <w:r w:rsidRPr="00A4482D">
        <w:rPr>
          <w:sz w:val="28"/>
          <w:szCs w:val="28"/>
        </w:rPr>
        <w:t>ления</w:t>
      </w:r>
      <w:proofErr w:type="spellEnd"/>
      <w:proofErr w:type="gramEnd"/>
      <w:r w:rsidRPr="00A448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4482D">
        <w:rPr>
          <w:sz w:val="28"/>
          <w:szCs w:val="28"/>
        </w:rPr>
        <w:t xml:space="preserve">ной услуги, направленных на исправление ошибок, допущенных по вине </w:t>
      </w:r>
      <w:r>
        <w:rPr>
          <w:sz w:val="28"/>
          <w:szCs w:val="28"/>
        </w:rPr>
        <w:t>органа местного самоуправления</w:t>
      </w:r>
      <w:r w:rsidRPr="00A4482D">
        <w:rPr>
          <w:sz w:val="28"/>
          <w:szCs w:val="28"/>
        </w:rPr>
        <w:t>, осуществляется бесплатно.</w:t>
      </w:r>
    </w:p>
    <w:p w14:paraId="2ED545C7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5B124340" w14:textId="616273CF" w:rsidR="00821098" w:rsidRDefault="00125E93" w:rsidP="00125E93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  <w:r w:rsidR="00821098" w:rsidRPr="00A05104">
        <w:rPr>
          <w:rFonts w:ascii="Times New Roman" w:hAnsi="Times New Roman" w:cs="Times New Roman"/>
          <w:sz w:val="28"/>
          <w:szCs w:val="28"/>
        </w:rPr>
        <w:t xml:space="preserve"> при подаче</w:t>
      </w:r>
    </w:p>
    <w:p w14:paraId="031157F1" w14:textId="7114AABD" w:rsidR="00125E93" w:rsidRPr="00821098" w:rsidRDefault="00125E93" w:rsidP="0082109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5104">
        <w:rPr>
          <w:rFonts w:ascii="Times New Roman" w:hAnsi="Times New Roman" w:cs="Times New Roman"/>
          <w:sz w:val="28"/>
          <w:szCs w:val="28"/>
        </w:rPr>
        <w:t xml:space="preserve">заявителем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05104">
        <w:rPr>
          <w:rFonts w:ascii="Times New Roman" w:hAnsi="Times New Roman" w:cs="Times New Roman"/>
          <w:sz w:val="28"/>
          <w:szCs w:val="28"/>
        </w:rPr>
        <w:t xml:space="preserve">ной услуги и при </w:t>
      </w:r>
      <w:r w:rsidRPr="00821098">
        <w:rPr>
          <w:rFonts w:ascii="Times New Roman" w:hAnsi="Times New Roman" w:cs="Times New Roman"/>
          <w:sz w:val="28"/>
          <w:szCs w:val="28"/>
        </w:rPr>
        <w:t>получении</w:t>
      </w:r>
      <w:r w:rsidR="00821098" w:rsidRPr="00821098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Pr="0082109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4B676EB9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5A0F958F" w14:textId="77777777" w:rsidR="00125E93" w:rsidRPr="00A05104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Максимальное время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и при получении результата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 составляет 15 минут.</w:t>
      </w:r>
    </w:p>
    <w:p w14:paraId="22E98470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738A8F55" w14:textId="77777777" w:rsidR="00125E93" w:rsidRPr="00A4482D" w:rsidRDefault="00125E93" w:rsidP="00125E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14:paraId="25A99722" w14:textId="77777777" w:rsidR="00125E93" w:rsidRPr="00A4482D" w:rsidRDefault="00125E93" w:rsidP="0012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7617B283" w14:textId="77777777" w:rsidR="00125E93" w:rsidRPr="00821098" w:rsidRDefault="00125E93" w:rsidP="00125E93">
      <w:pPr>
        <w:autoSpaceDE w:val="0"/>
        <w:autoSpaceDN w:val="0"/>
        <w:jc w:val="both"/>
        <w:outlineLvl w:val="2"/>
        <w:rPr>
          <w:rFonts w:eastAsia="Times New Roman"/>
          <w:sz w:val="16"/>
          <w:szCs w:val="16"/>
          <w:lang w:eastAsia="ru-RU"/>
        </w:rPr>
      </w:pPr>
    </w:p>
    <w:p w14:paraId="06285084" w14:textId="1A0FC9CD" w:rsidR="00125E93" w:rsidRPr="00A05104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регистрация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специалистом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услуги, в журнале регистрации заявлений на </w:t>
      </w:r>
      <w:r>
        <w:rPr>
          <w:rFonts w:ascii="Times New Roman" w:hAnsi="Times New Roman"/>
          <w:sz w:val="28"/>
          <w:szCs w:val="28"/>
          <w:lang w:val="ru-RU"/>
        </w:rPr>
        <w:t>согласование</w:t>
      </w:r>
      <w:r w:rsidR="00821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7E8E">
        <w:rPr>
          <w:rFonts w:ascii="Times New Roman" w:hAnsi="Times New Roman"/>
          <w:sz w:val="28"/>
          <w:szCs w:val="28"/>
          <w:lang w:val="ru-RU"/>
        </w:rPr>
        <w:t>переустройства и (или) перепланировки помещения в многоквартирном доме</w:t>
      </w:r>
      <w:r w:rsidR="00821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в день поступления такого запроса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A05104">
        <w:rPr>
          <w:rFonts w:ascii="Times New Roman" w:hAnsi="Times New Roman"/>
          <w:sz w:val="28"/>
          <w:szCs w:val="28"/>
          <w:lang w:val="ru-RU"/>
        </w:rPr>
        <w:t>.</w:t>
      </w:r>
    </w:p>
    <w:p w14:paraId="53A5946B" w14:textId="77777777" w:rsidR="00125E93" w:rsidRPr="00A05104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5104">
        <w:rPr>
          <w:rFonts w:ascii="Times New Roman" w:hAnsi="Times New Roman"/>
          <w:sz w:val="28"/>
          <w:szCs w:val="28"/>
          <w:lang w:val="ru-RU"/>
        </w:rPr>
        <w:t xml:space="preserve">При обращении заявителя за предоставлением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через ЕПГУ, регистрация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 xml:space="preserve">ной услуги осуществляется в день получения запроса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A05104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123BBD1E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услуги, поданный в электронной форме посредством ЕПГУ до 16:00 рабочего дня, регистрируется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в день его подачи. Запрос, направленный посредством ЕПГУ после 16:00 рабочего дня либо в нерабочий день, регистрируется в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18D2DF20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через ЕПГУ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или 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 w14:paraId="6CC67D14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После принятия запроса заявителя специалистом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, ответственным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ной услуги, статус запроса заявителя в личном кабинете на ЕПГУ,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обновляется до статуса «принято».</w:t>
      </w:r>
    </w:p>
    <w:p w14:paraId="15B959C9" w14:textId="77777777" w:rsidR="00125E93" w:rsidRPr="008210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6ABD7657" w14:textId="77777777" w:rsidR="00821098" w:rsidRDefault="00125E93" w:rsidP="00125E93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14:paraId="2229F865" w14:textId="03A35CE0" w:rsidR="00125E93" w:rsidRPr="00A4482D" w:rsidRDefault="00821098" w:rsidP="00821098">
      <w:pPr>
        <w:pStyle w:val="ConsPlusTitle"/>
        <w:tabs>
          <w:tab w:val="left" w:pos="1134"/>
          <w:tab w:val="left" w:pos="1276"/>
          <w:tab w:val="left" w:pos="141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E93" w:rsidRPr="00A4482D">
        <w:rPr>
          <w:rFonts w:ascii="Times New Roman" w:hAnsi="Times New Roman" w:cs="Times New Roman"/>
          <w:sz w:val="28"/>
          <w:szCs w:val="28"/>
        </w:rPr>
        <w:t>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E93">
        <w:rPr>
          <w:rFonts w:ascii="Times New Roman" w:hAnsi="Times New Roman" w:cs="Times New Roman"/>
          <w:sz w:val="28"/>
          <w:szCs w:val="28"/>
        </w:rPr>
        <w:t>муниципаль</w:t>
      </w:r>
      <w:r w:rsidR="00125E93" w:rsidRPr="00A4482D">
        <w:rPr>
          <w:rFonts w:ascii="Times New Roman" w:hAnsi="Times New Roman" w:cs="Times New Roman"/>
          <w:sz w:val="28"/>
          <w:szCs w:val="28"/>
        </w:rPr>
        <w:t>ные услуги</w:t>
      </w:r>
    </w:p>
    <w:p w14:paraId="3F2B0818" w14:textId="77777777" w:rsidR="00125E93" w:rsidRPr="008210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0E2638C" w14:textId="77777777" w:rsidR="00125E93" w:rsidRPr="00FB6EA3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95A70">
        <w:rPr>
          <w:rFonts w:ascii="Times New Roman" w:hAnsi="Times New Roman"/>
          <w:sz w:val="28"/>
          <w:szCs w:val="28"/>
          <w:lang w:val="ru-RU"/>
        </w:rPr>
        <w:t xml:space="preserve">Здание (помещение) </w:t>
      </w:r>
      <w:r>
        <w:rPr>
          <w:rFonts w:ascii="Times New Roman" w:hAnsi="Times New Roman"/>
          <w:sz w:val="28"/>
          <w:szCs w:val="28"/>
          <w:lang w:val="ru-RU"/>
        </w:rPr>
        <w:t>органа местного самоуправления</w:t>
      </w:r>
      <w:r w:rsidRPr="00095A70">
        <w:rPr>
          <w:rFonts w:ascii="Times New Roman" w:hAnsi="Times New Roman"/>
          <w:sz w:val="28"/>
          <w:szCs w:val="28"/>
          <w:lang w:val="ru-RU"/>
        </w:rPr>
        <w:t xml:space="preserve"> оборудуется информационной табличкой (вывеской) с указанием полного наименования.</w:t>
      </w:r>
    </w:p>
    <w:p w14:paraId="3811E21A" w14:textId="77777777" w:rsidR="00125E93" w:rsidRPr="00FB6EA3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Помещение,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запросам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услуги.</w:t>
      </w:r>
    </w:p>
    <w:p w14:paraId="211BDD2F" w14:textId="77777777" w:rsidR="00125E93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45011077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 w:val="28"/>
          <w:szCs w:val="28"/>
          <w:lang w:val="ru-RU"/>
        </w:rPr>
        <w:t>Муниципальн</w:t>
      </w:r>
      <w:r w:rsidRPr="00FB6EA3">
        <w:rPr>
          <w:rFonts w:ascii="Times New Roman" w:hAnsi="Times New Roman"/>
          <w:sz w:val="28"/>
          <w:szCs w:val="28"/>
          <w:lang w:val="ru-RU"/>
        </w:rPr>
        <w:t>ая услуга, а также для беспрепятственного пользования транспортом, средствами связи и информации;</w:t>
      </w:r>
    </w:p>
    <w:p w14:paraId="54E18E81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C24CC91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5AC8D17B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651950CB" w14:textId="3BD5BF8B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дублирование необходимой для инвалидов звуковой и </w:t>
      </w:r>
      <w:proofErr w:type="gramStart"/>
      <w:r w:rsidRPr="00FB6EA3">
        <w:rPr>
          <w:rFonts w:ascii="Times New Roman" w:hAnsi="Times New Roman"/>
          <w:sz w:val="28"/>
          <w:szCs w:val="28"/>
          <w:lang w:val="ru-RU"/>
        </w:rPr>
        <w:t>зритель</w:t>
      </w:r>
      <w:r w:rsidR="00330E0C">
        <w:rPr>
          <w:rFonts w:ascii="Times New Roman" w:hAnsi="Times New Roman"/>
          <w:sz w:val="28"/>
          <w:szCs w:val="28"/>
          <w:lang w:val="ru-RU"/>
        </w:rPr>
        <w:t>-</w:t>
      </w:r>
      <w:r w:rsidRPr="00FB6EA3">
        <w:rPr>
          <w:rFonts w:ascii="Times New Roman" w:hAnsi="Times New Roman"/>
          <w:sz w:val="28"/>
          <w:szCs w:val="28"/>
          <w:lang w:val="ru-RU"/>
        </w:rPr>
        <w:t>ной</w:t>
      </w:r>
      <w:proofErr w:type="gramEnd"/>
      <w:r w:rsidRPr="00FB6EA3">
        <w:rPr>
          <w:rFonts w:ascii="Times New Roman" w:hAnsi="Times New Roman"/>
          <w:sz w:val="28"/>
          <w:szCs w:val="28"/>
          <w:lang w:val="ru-RU"/>
        </w:rPr>
        <w:t xml:space="preserve">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73D7848" w14:textId="77777777" w:rsidR="00125E93" w:rsidRPr="00FB6EA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proofErr w:type="spellStart"/>
      <w:r w:rsidRPr="00FB6EA3">
        <w:rPr>
          <w:rFonts w:ascii="Times New Roman" w:hAnsi="Times New Roman"/>
          <w:sz w:val="28"/>
          <w:szCs w:val="28"/>
        </w:rPr>
        <w:t>допусксурдопереводчика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6EA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B6EA3">
        <w:rPr>
          <w:rFonts w:ascii="Times New Roman" w:hAnsi="Times New Roman"/>
          <w:sz w:val="28"/>
          <w:szCs w:val="28"/>
        </w:rPr>
        <w:t>;</w:t>
      </w:r>
    </w:p>
    <w:p w14:paraId="2C3C114A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7700107" w14:textId="77777777" w:rsidR="00125E93" w:rsidRPr="00FB6EA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EE42569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Центральный вход в здание должен быть оборудован пандусом, </w:t>
      </w:r>
      <w:r w:rsidRPr="00A4482D">
        <w:rPr>
          <w:rFonts w:ascii="Times New Roman" w:hAnsi="Times New Roman" w:cs="Times New Roman"/>
          <w:sz w:val="28"/>
          <w:szCs w:val="28"/>
        </w:rPr>
        <w:lastRenderedPageBreak/>
        <w:t>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517C0C01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непосредственно в помещениях, предназначенных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услуги, которые должны быть оборудованы сидячими местами, и обеспечены канцелярскими принадлежностями.</w:t>
      </w:r>
    </w:p>
    <w:p w14:paraId="1EE55A8E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FCFCB68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 xml:space="preserve">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41BB3C1C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14:paraId="46FDC428" w14:textId="77777777" w:rsidR="00125E93" w:rsidRDefault="00125E93" w:rsidP="00125E9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4482D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105AFF09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0DF6C135" w14:textId="77777777" w:rsidR="00125E9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4E5EC5ED" w14:textId="77777777" w:rsidR="00125E93" w:rsidRPr="00FB6EA3" w:rsidRDefault="00125E93" w:rsidP="00125E93">
      <w:pPr>
        <w:pStyle w:val="af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информацию по вопросам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 (по перечню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услуги).</w:t>
      </w:r>
    </w:p>
    <w:p w14:paraId="24DBED5D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B6EA3">
        <w:rPr>
          <w:rFonts w:ascii="Times New Roman" w:hAnsi="Times New Roman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 xml:space="preserve">ной услуги, оборудуются компьютерами и оргтехникой, позволяющей организовать исполнение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B6EA3">
        <w:rPr>
          <w:rFonts w:ascii="Times New Roman" w:hAnsi="Times New Roman"/>
          <w:sz w:val="28"/>
          <w:szCs w:val="28"/>
          <w:lang w:val="ru-RU"/>
        </w:rPr>
        <w:t>ной услуги в полном объеме.</w:t>
      </w:r>
    </w:p>
    <w:p w14:paraId="242DE194" w14:textId="77777777" w:rsidR="00125E93" w:rsidRPr="00821098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0F33A79C" w14:textId="77777777" w:rsidR="00125E93" w:rsidRPr="00F3577D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  <w:r w:rsidRPr="00F3577D">
        <w:rPr>
          <w:rFonts w:ascii="Times New Roman" w:hAnsi="Times New Roman"/>
          <w:b/>
          <w:sz w:val="28"/>
          <w:szCs w:val="28"/>
          <w:lang w:val="ru-RU"/>
        </w:rPr>
        <w:t xml:space="preserve">Показатели качества и доступности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b/>
          <w:sz w:val="28"/>
          <w:szCs w:val="28"/>
          <w:lang w:val="ru-RU"/>
        </w:rPr>
        <w:t>ной услуги</w:t>
      </w:r>
    </w:p>
    <w:p w14:paraId="4BB1D207" w14:textId="77777777" w:rsidR="00125E93" w:rsidRPr="00821098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16"/>
          <w:szCs w:val="16"/>
          <w:lang w:val="ru-RU"/>
        </w:rPr>
      </w:pPr>
    </w:p>
    <w:p w14:paraId="7FD345E2" w14:textId="77777777" w:rsidR="00125E93" w:rsidRPr="00FB6EA3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hAnsi="Times New Roman"/>
          <w:sz w:val="28"/>
          <w:szCs w:val="28"/>
          <w:lang w:val="ru-RU"/>
        </w:rPr>
        <w:t xml:space="preserve">Показателями доступности предоставления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F3577D">
        <w:rPr>
          <w:rFonts w:ascii="Times New Roman" w:hAnsi="Times New Roman"/>
          <w:sz w:val="28"/>
          <w:szCs w:val="28"/>
          <w:lang w:val="ru-RU"/>
        </w:rPr>
        <w:t>ной услуги являются:</w:t>
      </w:r>
    </w:p>
    <w:p w14:paraId="672CEC28" w14:textId="77777777" w:rsidR="00125E93" w:rsidRPr="00821098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5"/>
        <w:gridCol w:w="1583"/>
        <w:gridCol w:w="1862"/>
      </w:tblGrid>
      <w:tr w:rsidR="00125E93" w:rsidRPr="00A4482D" w14:paraId="3DF50A28" w14:textId="77777777" w:rsidTr="00821098">
        <w:trPr>
          <w:trHeight w:val="905"/>
          <w:tblHeader/>
        </w:trPr>
        <w:tc>
          <w:tcPr>
            <w:tcW w:w="3183" w:type="pct"/>
            <w:vAlign w:val="center"/>
          </w:tcPr>
          <w:p w14:paraId="416C9A84" w14:textId="77777777" w:rsidR="00125E93" w:rsidRPr="00821098" w:rsidRDefault="00125E93" w:rsidP="0082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9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35" w:type="pct"/>
            <w:vAlign w:val="center"/>
          </w:tcPr>
          <w:p w14:paraId="7E708793" w14:textId="77777777" w:rsidR="00125E93" w:rsidRPr="00821098" w:rsidRDefault="00125E93" w:rsidP="0082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2" w:type="pct"/>
            <w:vAlign w:val="center"/>
          </w:tcPr>
          <w:p w14:paraId="3E0E1980" w14:textId="77777777" w:rsidR="00125E93" w:rsidRPr="00821098" w:rsidRDefault="00125E93" w:rsidP="00821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98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125E93" w:rsidRPr="00A4482D" w14:paraId="4270ED2C" w14:textId="77777777" w:rsidTr="00F67ADA">
        <w:tc>
          <w:tcPr>
            <w:tcW w:w="5000" w:type="pct"/>
            <w:gridSpan w:val="3"/>
          </w:tcPr>
          <w:p w14:paraId="7C938562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I. Показатели доступности</w:t>
            </w:r>
          </w:p>
        </w:tc>
      </w:tr>
      <w:tr w:rsidR="00125E93" w:rsidRPr="00A4482D" w14:paraId="6158C9E7" w14:textId="77777777" w:rsidTr="00F67ADA">
        <w:tc>
          <w:tcPr>
            <w:tcW w:w="3183" w:type="pct"/>
          </w:tcPr>
          <w:p w14:paraId="01479278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Доступность электронных форм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31CAC522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4AF98464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5D2F8F0F" w14:textId="77777777" w:rsidTr="00F67ADA">
        <w:tc>
          <w:tcPr>
            <w:tcW w:w="3183" w:type="pct"/>
          </w:tcPr>
          <w:p w14:paraId="264695B6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Возможность подачи запроса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и документов в электронной форме</w:t>
            </w:r>
          </w:p>
        </w:tc>
        <w:tc>
          <w:tcPr>
            <w:tcW w:w="835" w:type="pct"/>
          </w:tcPr>
          <w:p w14:paraId="7CEA2514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3D9D78C9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61DDE573" w14:textId="77777777" w:rsidTr="00F67ADA">
        <w:tc>
          <w:tcPr>
            <w:tcW w:w="3183" w:type="pct"/>
          </w:tcPr>
          <w:p w14:paraId="04901CB4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3. Своевременное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(отсутствие нарушений сроков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услуги)</w:t>
            </w:r>
          </w:p>
        </w:tc>
        <w:tc>
          <w:tcPr>
            <w:tcW w:w="835" w:type="pct"/>
          </w:tcPr>
          <w:p w14:paraId="27A9C83C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37736B08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62F4F3A2" w14:textId="77777777" w:rsidTr="00F67ADA">
        <w:tc>
          <w:tcPr>
            <w:tcW w:w="3183" w:type="pct"/>
          </w:tcPr>
          <w:p w14:paraId="18B85AED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ной услуги в соответствии с вариантом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7384EA05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4D12BD4C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5170C887" w14:textId="77777777" w:rsidTr="00F67ADA">
        <w:tc>
          <w:tcPr>
            <w:tcW w:w="3183" w:type="pct"/>
          </w:tcPr>
          <w:p w14:paraId="6A3384B0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5. Доступность инструментов совершения в электронном виде платежей, необходимых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557630EC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323FB789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5E93" w:rsidRPr="00A4482D" w14:paraId="175C970A" w14:textId="77777777" w:rsidTr="00F67ADA">
        <w:tc>
          <w:tcPr>
            <w:tcW w:w="3183" w:type="pct"/>
          </w:tcPr>
          <w:p w14:paraId="6EC9C100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6. Удобство информирования заявителя о ходе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4CFE14A9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4A6B7461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3D8AD39F" w14:textId="77777777" w:rsidTr="00F67ADA">
        <w:tc>
          <w:tcPr>
            <w:tcW w:w="3183" w:type="pct"/>
          </w:tcPr>
          <w:p w14:paraId="561B2064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7. Получение результата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  <w:tc>
          <w:tcPr>
            <w:tcW w:w="835" w:type="pct"/>
          </w:tcPr>
          <w:p w14:paraId="69B67A49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982" w:type="pct"/>
          </w:tcPr>
          <w:p w14:paraId="187E3A2F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5E93" w:rsidRPr="00A4482D" w14:paraId="27445A1A" w14:textId="77777777" w:rsidTr="00F67ADA">
        <w:tc>
          <w:tcPr>
            <w:tcW w:w="5000" w:type="pct"/>
            <w:gridSpan w:val="3"/>
          </w:tcPr>
          <w:p w14:paraId="11E55D98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II. Показатели качества</w:t>
            </w:r>
          </w:p>
        </w:tc>
      </w:tr>
      <w:tr w:rsidR="00125E93" w:rsidRPr="00A4482D" w14:paraId="6367BC59" w14:textId="77777777" w:rsidTr="00F67ADA">
        <w:tblPrEx>
          <w:tblBorders>
            <w:insideH w:val="nil"/>
          </w:tblBorders>
        </w:tblPrEx>
        <w:tc>
          <w:tcPr>
            <w:tcW w:w="3183" w:type="pct"/>
            <w:tcBorders>
              <w:bottom w:val="single" w:sz="4" w:space="0" w:color="auto"/>
            </w:tcBorders>
          </w:tcPr>
          <w:p w14:paraId="04414EAC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1. Удельный вес запросов граждан, рассмотренных в установленный срок, в общем количестве обращений граждан в Уполномоченном органе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5873CAF0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6D3D4AB4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5E93" w:rsidRPr="00A4482D" w14:paraId="4B128D53" w14:textId="77777777" w:rsidTr="00F67ADA">
        <w:tblPrEx>
          <w:tblBorders>
            <w:insideH w:val="nil"/>
          </w:tblBorders>
        </w:tblPrEx>
        <w:tc>
          <w:tcPr>
            <w:tcW w:w="3183" w:type="pct"/>
            <w:tcBorders>
              <w:top w:val="single" w:sz="4" w:space="0" w:color="auto"/>
              <w:bottom w:val="single" w:sz="4" w:space="0" w:color="auto"/>
            </w:tcBorders>
          </w:tcPr>
          <w:p w14:paraId="1DB17DF9" w14:textId="77777777" w:rsidR="00125E93" w:rsidRPr="00A4482D" w:rsidRDefault="00125E93" w:rsidP="00F67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 xml:space="preserve">2. Удельный вес обоснованных жалоб в общем количестве запросов на 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ной услуги в Уполномоченном органе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3D3A728E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pct"/>
            <w:tcBorders>
              <w:top w:val="single" w:sz="4" w:space="0" w:color="auto"/>
              <w:bottom w:val="single" w:sz="4" w:space="0" w:color="auto"/>
            </w:tcBorders>
          </w:tcPr>
          <w:p w14:paraId="064974CD" w14:textId="77777777" w:rsidR="00125E93" w:rsidRPr="00A4482D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1C4937A" w14:textId="77777777" w:rsidR="00125E93" w:rsidRPr="00A4482D" w:rsidRDefault="00125E93" w:rsidP="00125E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6043C3" w14:textId="77777777" w:rsidR="00821098" w:rsidRDefault="00125E93" w:rsidP="00125E93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Иные требования к предоставлению</w:t>
      </w:r>
    </w:p>
    <w:p w14:paraId="54381D99" w14:textId="77777777" w:rsidR="00821098" w:rsidRDefault="00125E93" w:rsidP="00125E93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ной услуги, в том числе учитывающие</w:t>
      </w:r>
    </w:p>
    <w:p w14:paraId="75DEFF42" w14:textId="77777777" w:rsidR="00821098" w:rsidRDefault="00125E93" w:rsidP="00125E93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 особенности 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ных услуг </w:t>
      </w:r>
    </w:p>
    <w:p w14:paraId="4714675A" w14:textId="77777777" w:rsidR="00821098" w:rsidRDefault="00125E93" w:rsidP="00125E93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в многофункциональных центрах и особенности </w:t>
      </w:r>
    </w:p>
    <w:p w14:paraId="15978A29" w14:textId="77777777" w:rsidR="00821098" w:rsidRDefault="00125E93" w:rsidP="00125E93">
      <w:pPr>
        <w:ind w:left="10" w:right="7" w:hanging="1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>ных услуг</w:t>
      </w:r>
    </w:p>
    <w:p w14:paraId="0D5A7F7F" w14:textId="719BF220" w:rsidR="00125E93" w:rsidRPr="00A4482D" w:rsidRDefault="00125E93" w:rsidP="00125E93">
      <w:pPr>
        <w:ind w:left="10" w:right="7" w:hanging="1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b/>
          <w:color w:val="000000"/>
          <w:sz w:val="28"/>
          <w:szCs w:val="28"/>
          <w:lang w:eastAsia="ru-RU"/>
        </w:rPr>
        <w:t xml:space="preserve"> в электронной форме</w:t>
      </w:r>
    </w:p>
    <w:p w14:paraId="63D9EC3F" w14:textId="77777777" w:rsidR="00125E93" w:rsidRPr="00821098" w:rsidRDefault="00125E93" w:rsidP="00125E93">
      <w:pPr>
        <w:rPr>
          <w:sz w:val="16"/>
          <w:szCs w:val="16"/>
          <w:lang w:eastAsia="hi-IN" w:bidi="hi-IN"/>
        </w:rPr>
      </w:pPr>
    </w:p>
    <w:p w14:paraId="3A49272C" w14:textId="77777777" w:rsidR="00125E93" w:rsidRPr="00243271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Муниципальной услуги:</w:t>
      </w:r>
    </w:p>
    <w:p w14:paraId="2370873F" w14:textId="77777777" w:rsidR="00125E93" w:rsidRPr="00614BF0" w:rsidRDefault="00125E93" w:rsidP="00125E93">
      <w:pPr>
        <w:pStyle w:val="af7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подготовка и оформление </w:t>
      </w:r>
      <w:r w:rsidRPr="00614BF0">
        <w:rPr>
          <w:rFonts w:ascii="Times New Roman" w:hAnsi="Times New Roman"/>
          <w:sz w:val="28"/>
          <w:szCs w:val="28"/>
          <w:lang w:val="ru-RU" w:eastAsia="ru-RU"/>
        </w:rPr>
        <w:t>проект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14BF0">
        <w:rPr>
          <w:rFonts w:ascii="Times New Roman" w:hAnsi="Times New Roman"/>
          <w:sz w:val="28"/>
          <w:szCs w:val="28"/>
          <w:lang w:val="ru-RU" w:eastAsia="ru-RU"/>
        </w:rPr>
        <w:t xml:space="preserve"> переустройства и (или) перепланировки переустраиваемого и (или) </w:t>
      </w:r>
      <w:proofErr w:type="spellStart"/>
      <w:r w:rsidRPr="00614BF0">
        <w:rPr>
          <w:rFonts w:ascii="Times New Roman" w:hAnsi="Times New Roman"/>
          <w:sz w:val="28"/>
          <w:szCs w:val="28"/>
          <w:lang w:val="ru-RU" w:eastAsia="ru-RU"/>
        </w:rPr>
        <w:t>перепланируемого</w:t>
      </w:r>
      <w:proofErr w:type="spellEnd"/>
      <w:r w:rsidRPr="00614BF0">
        <w:rPr>
          <w:rFonts w:ascii="Times New Roman" w:hAnsi="Times New Roman"/>
          <w:sz w:val="28"/>
          <w:szCs w:val="28"/>
          <w:lang w:val="ru-RU" w:eastAsia="ru-RU"/>
        </w:rPr>
        <w:t xml:space="preserve"> помещения в многоквартирном доме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2F014192" w14:textId="77777777" w:rsidR="00125E93" w:rsidRPr="00F3577D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Предоставление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 по экстерриториальному принципу осуществляется в части обеспечения возможности подачи запросов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посредством ЕПГУ.</w:t>
      </w:r>
    </w:p>
    <w:p w14:paraId="5E3D5507" w14:textId="77777777" w:rsidR="00125E93" w:rsidRPr="00F3577D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Заявителям обеспечивается возможность представления запроса и прилагаемых документов в форме электронн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ых документов посредством ЕПГУ.</w:t>
      </w:r>
    </w:p>
    <w:p w14:paraId="71F3E952" w14:textId="77777777" w:rsidR="00125E93" w:rsidRPr="00A4482D" w:rsidRDefault="00125E93" w:rsidP="00125E93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 использованием интеракт</w:t>
      </w:r>
      <w:r>
        <w:rPr>
          <w:rFonts w:eastAsia="Times New Roman"/>
          <w:color w:val="000000"/>
          <w:sz w:val="28"/>
          <w:szCs w:val="28"/>
          <w:lang w:eastAsia="ru-RU"/>
        </w:rPr>
        <w:t>ивной формы в электронном виде.</w:t>
      </w:r>
    </w:p>
    <w:p w14:paraId="354AF1B1" w14:textId="77777777" w:rsidR="00125E93" w:rsidRPr="00A4482D" w:rsidRDefault="00125E93" w:rsidP="00125E93">
      <w:pPr>
        <w:ind w:left="-15" w:right="-9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Заполненный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ной услуги, в </w:t>
      </w:r>
      <w:r>
        <w:rPr>
          <w:rFonts w:eastAsia="Times New Roman"/>
          <w:color w:val="000000"/>
          <w:sz w:val="28"/>
          <w:szCs w:val="28"/>
          <w:lang w:eastAsia="ru-RU"/>
        </w:rPr>
        <w:t>орган местного самоуправления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. При авторизации в ЕСИА запрос о предоставлении </w:t>
      </w:r>
      <w:r>
        <w:rPr>
          <w:rFonts w:eastAsia="Times New Roman"/>
          <w:color w:val="00000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ной услуги считается подписанным простой электронной подписью заявителя, представителя, уполномоченного на подписание запроса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1726D35E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-15" w:firstLine="69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Муниципаль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ной услуги, указа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нные в пункте 2.4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органа местного самоуправления</w:t>
      </w: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случае направления запроса посредством ЕПГУ.</w:t>
      </w:r>
    </w:p>
    <w:p w14:paraId="47877C3D" w14:textId="77777777" w:rsidR="00125E93" w:rsidRPr="00F3577D" w:rsidRDefault="00125E93" w:rsidP="00125E93">
      <w:pPr>
        <w:pStyle w:val="af7"/>
        <w:numPr>
          <w:ilvl w:val="1"/>
          <w:numId w:val="16"/>
        </w:numPr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3577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Электронные документы представляются в следующих форматах:</w:t>
      </w:r>
    </w:p>
    <w:p w14:paraId="33B607C1" w14:textId="77777777" w:rsidR="00125E93" w:rsidRPr="00A4482D" w:rsidRDefault="00125E93" w:rsidP="00125E93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xml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формализованных документов; </w:t>
      </w:r>
    </w:p>
    <w:p w14:paraId="6954378D" w14:textId="77777777" w:rsidR="00125E93" w:rsidRPr="00A4482D" w:rsidRDefault="00125E93" w:rsidP="00125E93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doc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docx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odt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настоящего пункта); </w:t>
      </w:r>
    </w:p>
    <w:p w14:paraId="5EE3FE27" w14:textId="77777777" w:rsidR="00125E93" w:rsidRPr="00A4482D" w:rsidRDefault="00125E93" w:rsidP="00125E93">
      <w:pPr>
        <w:ind w:left="70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xls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xlsx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ods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документов, содержащих расчеты; </w:t>
      </w:r>
    </w:p>
    <w:p w14:paraId="6B9A0784" w14:textId="77777777" w:rsidR="00125E93" w:rsidRPr="00A4482D" w:rsidRDefault="00125E93" w:rsidP="00125E93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pdf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jpg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jpeg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0F1F3BA2" w14:textId="77777777" w:rsidR="00125E93" w:rsidRPr="00A4482D" w:rsidRDefault="00125E93" w:rsidP="00125E93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4482D">
        <w:rPr>
          <w:rFonts w:eastAsia="Times New Roman"/>
          <w:color w:val="000000"/>
          <w:sz w:val="28"/>
          <w:szCs w:val="28"/>
          <w:lang w:eastAsia="ru-RU"/>
        </w:rPr>
        <w:t>dpi</w:t>
      </w:r>
      <w:proofErr w:type="spellEnd"/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 </w:t>
      </w:r>
    </w:p>
    <w:p w14:paraId="3C3F5FE3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«черно-белый» (при отсутствии в документе графических изображений и (или) цветного текста); </w:t>
      </w:r>
    </w:p>
    <w:p w14:paraId="664E5D7B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6765259A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E6070B2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44D017C8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E2D398E" w14:textId="77777777" w:rsidR="00125E93" w:rsidRPr="00A4482D" w:rsidRDefault="00125E93" w:rsidP="00125E93">
      <w:pPr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Электронные документы должны обеспечивать: </w:t>
      </w:r>
    </w:p>
    <w:p w14:paraId="2805FDFD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14:paraId="08EDA110" w14:textId="77777777" w:rsidR="00125E93" w:rsidRPr="00A4482D" w:rsidRDefault="00125E93" w:rsidP="00125E93">
      <w:pPr>
        <w:widowControl/>
        <w:numPr>
          <w:ilvl w:val="0"/>
          <w:numId w:val="7"/>
        </w:numPr>
        <w:suppressAutoHyphens w:val="0"/>
        <w:ind w:left="-15" w:firstLine="698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4482D">
        <w:rPr>
          <w:rFonts w:eastAsia="Times New Roman"/>
          <w:color w:val="000000"/>
          <w:sz w:val="28"/>
          <w:szCs w:val="28"/>
          <w:lang w:eastAsia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1F48A799" w14:textId="77777777" w:rsidR="00125E93" w:rsidRDefault="00125E93" w:rsidP="00125E93">
      <w:pPr>
        <w:pStyle w:val="af7"/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Документы, подлежащие представлению в форматах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xlsx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или </w:t>
      </w:r>
      <w:proofErr w:type="spellStart"/>
      <w:r w:rsidRPr="00A44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ods</w:t>
      </w:r>
      <w:proofErr w:type="spellEnd"/>
      <w:r w:rsidRPr="001213A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формируются в виде отдельного электронного документа.</w:t>
      </w:r>
    </w:p>
    <w:p w14:paraId="415268AE" w14:textId="77777777" w:rsidR="00125E93" w:rsidRPr="00821098" w:rsidRDefault="00125E93" w:rsidP="00125E93">
      <w:pPr>
        <w:pStyle w:val="af7"/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14:paraId="1186BBB9" w14:textId="4F55E127" w:rsidR="00125E93" w:rsidRDefault="00125E93" w:rsidP="00125E93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821098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14:paraId="78DC59E2" w14:textId="77777777" w:rsidR="00125E93" w:rsidRPr="00821098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38711D5A" w14:textId="77777777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Варианты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667FCF0C" w14:textId="77777777" w:rsidR="00125E93" w:rsidRPr="00821098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5036F8E4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577D">
        <w:rPr>
          <w:rFonts w:ascii="Times New Roman" w:hAnsi="Times New Roman" w:cs="Times New Roman"/>
          <w:b w:val="0"/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F3577D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67F7347E" w14:textId="3A2EEF5E" w:rsidR="00125E93" w:rsidRPr="007603A5" w:rsidRDefault="00125E93" w:rsidP="00125E93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 w:rsidR="00821098" w:rsidRPr="00821098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согласование переустройства и (или) перепланировки помещения в многоквартирном доме. </w:t>
      </w:r>
      <w:r w:rsidRPr="007603A5">
        <w:rPr>
          <w:rFonts w:ascii="Times New Roman" w:eastAsia="Calibri" w:hAnsi="Times New Roman" w:cs="Times New Roman"/>
          <w:b w:val="0"/>
          <w:sz w:val="28"/>
          <w:szCs w:val="28"/>
        </w:rPr>
        <w:t>Вариантом предоставления муниципальной услуги является:</w:t>
      </w:r>
    </w:p>
    <w:p w14:paraId="11A5B4AC" w14:textId="77777777" w:rsidR="00125E93" w:rsidRPr="007603A5" w:rsidRDefault="00125E93" w:rsidP="00125E93">
      <w:pPr>
        <w:pStyle w:val="ConsPlusTitle"/>
        <w:numPr>
          <w:ilvl w:val="0"/>
          <w:numId w:val="43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eastAsia="Calibri" w:hAnsi="Times New Roman" w:cs="Times New Roman"/>
          <w:b w:val="0"/>
          <w:sz w:val="28"/>
          <w:szCs w:val="28"/>
        </w:rPr>
        <w:t>принятие решения о согласовании проведения переустройства и (или) перепланировки помещения в многоквартирном доме;</w:t>
      </w:r>
    </w:p>
    <w:p w14:paraId="1D10D75E" w14:textId="77777777" w:rsidR="00125E93" w:rsidRPr="007603A5" w:rsidRDefault="00125E93" w:rsidP="00125E93">
      <w:pPr>
        <w:pStyle w:val="ConsPlusTitle"/>
        <w:numPr>
          <w:ilvl w:val="0"/>
          <w:numId w:val="43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eastAsia="Calibri" w:hAnsi="Times New Roman" w:cs="Times New Roman"/>
          <w:b w:val="0"/>
          <w:sz w:val="28"/>
          <w:szCs w:val="28"/>
        </w:rPr>
        <w:t>принятие решения об отказе в согласовании проведения переустройства и (или) перепланировки помещения в многоквартирном доме;</w:t>
      </w:r>
    </w:p>
    <w:p w14:paraId="2A23036C" w14:textId="1D3194DD" w:rsidR="00125E93" w:rsidRPr="00614BF0" w:rsidRDefault="00125E93" w:rsidP="00125E93">
      <w:pPr>
        <w:pStyle w:val="ConsPlusTitle"/>
        <w:numPr>
          <w:ilvl w:val="2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03A5">
        <w:rPr>
          <w:rFonts w:ascii="Times New Roman" w:hAnsi="Times New Roman" w:cs="Times New Roman"/>
          <w:b w:val="0"/>
          <w:sz w:val="28"/>
          <w:szCs w:val="28"/>
        </w:rPr>
        <w:t>вариант</w:t>
      </w:r>
      <w:r w:rsidRPr="00614BF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</w:t>
      </w:r>
      <w:r w:rsidRPr="00821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098" w:rsidRPr="00821098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614BF0">
        <w:rPr>
          <w:rFonts w:ascii="Times New Roman" w:hAnsi="Times New Roman" w:cs="Times New Roman"/>
          <w:b w:val="0"/>
          <w:sz w:val="28"/>
          <w:szCs w:val="28"/>
        </w:rPr>
        <w:t xml:space="preserve"> 2 – исправление допущенных опечаток и ошибок в выданных в результате предоставления Муниципальной услуги документах.</w:t>
      </w:r>
    </w:p>
    <w:p w14:paraId="1C470AA5" w14:textId="77777777" w:rsidR="00125E93" w:rsidRPr="00561DFA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eastAsia="Calibri" w:hAnsi="Times New Roman" w:cs="Times New Roman"/>
          <w:b w:val="0"/>
          <w:sz w:val="28"/>
          <w:szCs w:val="28"/>
        </w:rPr>
        <w:t>Исчерпывающий перечень административных процедур:</w:t>
      </w:r>
    </w:p>
    <w:p w14:paraId="6C702F8F" w14:textId="77777777" w:rsidR="00125E93" w:rsidRPr="00561DFA" w:rsidRDefault="00125E93" w:rsidP="00125E93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прием и регистрация заявления и документов на предоставление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услуги;</w:t>
      </w:r>
    </w:p>
    <w:p w14:paraId="26DD7610" w14:textId="77777777" w:rsidR="00125E93" w:rsidRDefault="00125E93" w:rsidP="00125E93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 (при необходимости);</w:t>
      </w:r>
    </w:p>
    <w:p w14:paraId="19071A0F" w14:textId="77777777" w:rsidR="00125E93" w:rsidRDefault="00125E93" w:rsidP="00125E93">
      <w:pPr>
        <w:pStyle w:val="af7"/>
        <w:numPr>
          <w:ilvl w:val="0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lastRenderedPageBreak/>
        <w:t>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14:paraId="407F678C" w14:textId="77777777" w:rsidR="00125E93" w:rsidRPr="00561DFA" w:rsidRDefault="00125E93" w:rsidP="00125E93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61DFA">
        <w:rPr>
          <w:rFonts w:ascii="Times New Roman" w:hAnsi="Times New Roman"/>
          <w:sz w:val="28"/>
          <w:szCs w:val="28"/>
          <w:lang w:val="ru-RU" w:eastAsia="ru-RU"/>
        </w:rPr>
        <w:t xml:space="preserve">выдача (направление) документов по результатам предоставления </w:t>
      </w: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561DFA">
        <w:rPr>
          <w:rFonts w:ascii="Times New Roman" w:hAnsi="Times New Roman"/>
          <w:sz w:val="28"/>
          <w:szCs w:val="28"/>
          <w:lang w:val="ru-RU" w:eastAsia="ru-RU"/>
        </w:rPr>
        <w:t>униципальной услуги.</w:t>
      </w:r>
    </w:p>
    <w:p w14:paraId="72B4453E" w14:textId="1A59CA2D" w:rsidR="00125E93" w:rsidRPr="00561DFA" w:rsidRDefault="00125E93" w:rsidP="00125E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251A7F">
        <w:rPr>
          <w:rFonts w:eastAsia="Calibri"/>
          <w:kern w:val="0"/>
          <w:sz w:val="28"/>
          <w:szCs w:val="28"/>
          <w:lang w:eastAsia="ru-RU"/>
        </w:rPr>
        <w:t xml:space="preserve">Блок-схема предоставления Муниципальной услуги представлена в </w:t>
      </w:r>
      <w:hyperlink r:id="rId24" w:history="1">
        <w:r w:rsidRPr="00251A7F">
          <w:rPr>
            <w:rFonts w:eastAsia="Calibri"/>
            <w:color w:val="0000FF"/>
            <w:kern w:val="0"/>
            <w:sz w:val="28"/>
            <w:szCs w:val="28"/>
            <w:lang w:eastAsia="ru-RU"/>
          </w:rPr>
          <w:t xml:space="preserve">Приложении </w:t>
        </w:r>
        <w:r w:rsidR="00821098">
          <w:rPr>
            <w:sz w:val="28"/>
            <w:szCs w:val="28"/>
            <w:lang w:val="en-US"/>
          </w:rPr>
          <w:t>N</w:t>
        </w:r>
        <w:r w:rsidRPr="00251A7F">
          <w:rPr>
            <w:rFonts w:eastAsia="Calibri"/>
            <w:color w:val="0000FF"/>
            <w:kern w:val="0"/>
            <w:sz w:val="28"/>
            <w:szCs w:val="28"/>
            <w:lang w:eastAsia="ru-RU"/>
          </w:rPr>
          <w:t xml:space="preserve"> 2</w:t>
        </w:r>
      </w:hyperlink>
      <w:r w:rsidRPr="00251A7F">
        <w:rPr>
          <w:rFonts w:eastAsia="Calibri"/>
          <w:kern w:val="0"/>
          <w:sz w:val="28"/>
          <w:szCs w:val="28"/>
          <w:lang w:eastAsia="ru-RU"/>
        </w:rPr>
        <w:t xml:space="preserve"> к Административному регламенту.</w:t>
      </w:r>
    </w:p>
    <w:p w14:paraId="08D13E22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E495353" w14:textId="77777777" w:rsidR="00125E93" w:rsidRPr="00756775" w:rsidRDefault="00125E93" w:rsidP="00125E93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6775">
        <w:rPr>
          <w:rFonts w:ascii="Times New Roman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3E0E811A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D7B9624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Профилирование заявителя представляет собой определение необходимого заявителю варианта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193BB8CC" w14:textId="77777777" w:rsidR="00125E93" w:rsidRPr="00756775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Вариант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ной услуги определяется на основании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услуги, за предоставлением которой обратился заявитель, путем его анкетирования.</w:t>
      </w:r>
    </w:p>
    <w:p w14:paraId="232D3C28" w14:textId="0FF417EC" w:rsidR="00125E93" w:rsidRPr="00251A7F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Анкетирование заявителя осуществляется с целью определения признаков </w:t>
      </w:r>
      <w:r w:rsidRPr="00251A7F">
        <w:rPr>
          <w:rFonts w:ascii="Times New Roman" w:hAnsi="Times New Roman" w:cs="Times New Roman"/>
          <w:b w:val="0"/>
          <w:sz w:val="28"/>
          <w:szCs w:val="28"/>
        </w:rPr>
        <w:t>заявителя, а также комбинации значений признаков, каждая из которых соответствует одному варианту предоставления услуг</w:t>
      </w:r>
      <w:r w:rsidR="00330E0C">
        <w:rPr>
          <w:rFonts w:ascii="Times New Roman" w:hAnsi="Times New Roman" w:cs="Times New Roman"/>
          <w:b w:val="0"/>
          <w:sz w:val="28"/>
          <w:szCs w:val="28"/>
        </w:rPr>
        <w:t>и в соответствии с Приложением N</w:t>
      </w:r>
      <w:r w:rsidRPr="00251A7F">
        <w:rPr>
          <w:rFonts w:ascii="Times New Roman" w:hAnsi="Times New Roman" w:cs="Times New Roman"/>
          <w:b w:val="0"/>
          <w:sz w:val="28"/>
          <w:szCs w:val="28"/>
        </w:rPr>
        <w:t xml:space="preserve"> 1 к Административному регламенту.</w:t>
      </w:r>
    </w:p>
    <w:p w14:paraId="1969A067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6775">
        <w:rPr>
          <w:rFonts w:ascii="Times New Roman" w:hAnsi="Times New Roman" w:cs="Times New Roman"/>
          <w:b w:val="0"/>
          <w:sz w:val="28"/>
          <w:szCs w:val="28"/>
        </w:rPr>
        <w:t xml:space="preserve">Установленный по результатам профилирования вариант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756775">
        <w:rPr>
          <w:rFonts w:ascii="Times New Roman" w:hAnsi="Times New Roman" w:cs="Times New Roman"/>
          <w:b w:val="0"/>
          <w:sz w:val="28"/>
          <w:szCs w:val="28"/>
        </w:rPr>
        <w:t>ной услуги доводится до заявителя в письменной форме, исключающей неоднозначное понимание принятого решения.</w:t>
      </w:r>
    </w:p>
    <w:p w14:paraId="043B490B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47A2B57" w14:textId="77777777" w:rsidR="00821098" w:rsidRDefault="00125E93" w:rsidP="00125E93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Подразделы, содержащие описание вариантов </w:t>
      </w:r>
    </w:p>
    <w:p w14:paraId="716DD241" w14:textId="2DDD629A" w:rsidR="00125E93" w:rsidRPr="00A4482D" w:rsidRDefault="00125E93" w:rsidP="00125E93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предоставления </w:t>
      </w:r>
      <w:r>
        <w:rPr>
          <w:b/>
          <w:sz w:val="28"/>
          <w:szCs w:val="28"/>
          <w:lang w:eastAsia="hi-IN" w:bidi="hi-IN"/>
        </w:rPr>
        <w:t>муниципаль</w:t>
      </w:r>
      <w:r w:rsidRPr="00A4482D">
        <w:rPr>
          <w:b/>
          <w:sz w:val="28"/>
          <w:szCs w:val="28"/>
          <w:lang w:eastAsia="hi-IN" w:bidi="hi-IN"/>
        </w:rPr>
        <w:t>ной услуги</w:t>
      </w:r>
    </w:p>
    <w:p w14:paraId="1D280EB6" w14:textId="77777777" w:rsidR="00125E93" w:rsidRPr="00821098" w:rsidRDefault="00125E93" w:rsidP="00125E93">
      <w:pPr>
        <w:jc w:val="center"/>
        <w:rPr>
          <w:b/>
          <w:sz w:val="16"/>
          <w:szCs w:val="16"/>
          <w:lang w:eastAsia="hi-IN" w:bidi="hi-IN"/>
        </w:rPr>
      </w:pPr>
    </w:p>
    <w:p w14:paraId="24C922C7" w14:textId="4CC13DFC" w:rsidR="00125E93" w:rsidRPr="00A4482D" w:rsidRDefault="00125E93" w:rsidP="00821098">
      <w:pPr>
        <w:spacing w:line="360" w:lineRule="auto"/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Вариант предоставления </w:t>
      </w:r>
      <w:r w:rsidR="00821098" w:rsidRPr="00821098">
        <w:rPr>
          <w:b/>
          <w:sz w:val="28"/>
          <w:szCs w:val="28"/>
          <w:lang w:val="en-US"/>
        </w:rPr>
        <w:t>N</w:t>
      </w:r>
      <w:r w:rsidRPr="00A4482D">
        <w:rPr>
          <w:b/>
          <w:sz w:val="28"/>
          <w:szCs w:val="28"/>
          <w:lang w:eastAsia="hi-IN" w:bidi="hi-IN"/>
        </w:rPr>
        <w:t xml:space="preserve"> 1</w:t>
      </w:r>
    </w:p>
    <w:p w14:paraId="5347EAC8" w14:textId="77777777" w:rsidR="00125E93" w:rsidRPr="00A4482D" w:rsidRDefault="00125E93" w:rsidP="00125E93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Административная процедура</w:t>
      </w:r>
    </w:p>
    <w:p w14:paraId="2C73C3FD" w14:textId="77777777" w:rsidR="00821098" w:rsidRDefault="00125E93" w:rsidP="00125E93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>«Прием за</w:t>
      </w:r>
      <w:r>
        <w:rPr>
          <w:b/>
          <w:sz w:val="28"/>
          <w:szCs w:val="28"/>
          <w:lang w:eastAsia="hi-IN" w:bidi="hi-IN"/>
        </w:rPr>
        <w:t>явления</w:t>
      </w:r>
      <w:r w:rsidRPr="00A4482D">
        <w:rPr>
          <w:b/>
          <w:sz w:val="28"/>
          <w:szCs w:val="28"/>
          <w:lang w:eastAsia="hi-IN" w:bidi="hi-IN"/>
        </w:rPr>
        <w:t xml:space="preserve"> и документов и (или) информации, </w:t>
      </w:r>
    </w:p>
    <w:p w14:paraId="0906E73B" w14:textId="657C6D1E" w:rsidR="00125E93" w:rsidRPr="00A4482D" w:rsidRDefault="00125E93" w:rsidP="00125E93">
      <w:pPr>
        <w:jc w:val="center"/>
        <w:rPr>
          <w:b/>
          <w:sz w:val="28"/>
          <w:szCs w:val="28"/>
          <w:lang w:eastAsia="hi-IN" w:bidi="hi-IN"/>
        </w:rPr>
      </w:pPr>
      <w:r w:rsidRPr="00A4482D">
        <w:rPr>
          <w:b/>
          <w:sz w:val="28"/>
          <w:szCs w:val="28"/>
          <w:lang w:eastAsia="hi-IN" w:bidi="hi-IN"/>
        </w:rPr>
        <w:t xml:space="preserve">необходимых для варианта предоставления </w:t>
      </w:r>
      <w:r w:rsidR="00821098" w:rsidRPr="00821098">
        <w:rPr>
          <w:b/>
          <w:sz w:val="28"/>
          <w:szCs w:val="28"/>
          <w:lang w:val="en-US"/>
        </w:rPr>
        <w:t>N</w:t>
      </w:r>
      <w:r w:rsidRPr="00821098">
        <w:rPr>
          <w:b/>
          <w:sz w:val="28"/>
          <w:szCs w:val="28"/>
          <w:lang w:eastAsia="hi-IN" w:bidi="hi-IN"/>
        </w:rPr>
        <w:t xml:space="preserve"> </w:t>
      </w:r>
      <w:r w:rsidRPr="00A4482D">
        <w:rPr>
          <w:b/>
          <w:sz w:val="28"/>
          <w:szCs w:val="28"/>
          <w:lang w:eastAsia="hi-IN" w:bidi="hi-IN"/>
        </w:rPr>
        <w:t>1»</w:t>
      </w:r>
    </w:p>
    <w:p w14:paraId="68E17D7A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D979042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получением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с запросом и прилагаемыми к нему документами:</w:t>
      </w:r>
    </w:p>
    <w:p w14:paraId="2A85ECC6" w14:textId="77777777" w:rsidR="00125E93" w:rsidRPr="00884BA3" w:rsidRDefault="00125E93" w:rsidP="00125E9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лично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;</w:t>
      </w:r>
    </w:p>
    <w:p w14:paraId="6ED935A1" w14:textId="77777777" w:rsidR="00125E93" w:rsidRPr="00884BA3" w:rsidRDefault="00125E93" w:rsidP="00125E93">
      <w:pPr>
        <w:pStyle w:val="af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 xml:space="preserve">посредством ЕПГУ в </w:t>
      </w:r>
      <w:r>
        <w:rPr>
          <w:rFonts w:ascii="Times New Roman" w:hAnsi="Times New Roman"/>
          <w:sz w:val="28"/>
          <w:szCs w:val="28"/>
          <w:lang w:val="ru-RU"/>
        </w:rPr>
        <w:t>орган местного самоуправления</w:t>
      </w:r>
      <w:r w:rsidRPr="00884BA3">
        <w:rPr>
          <w:rFonts w:ascii="Times New Roman" w:hAnsi="Times New Roman"/>
          <w:sz w:val="28"/>
          <w:szCs w:val="28"/>
          <w:lang w:val="ru-RU"/>
        </w:rPr>
        <w:t>.</w:t>
      </w:r>
    </w:p>
    <w:p w14:paraId="1DEB4931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Содержание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и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услуги, которые заявитель должен представить самостоятельно:</w:t>
      </w:r>
    </w:p>
    <w:p w14:paraId="66639F43" w14:textId="787FE668" w:rsidR="00125E93" w:rsidRDefault="00125E93" w:rsidP="00125E9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z w:val="28"/>
          <w:szCs w:val="28"/>
          <w:lang w:val="ru-RU"/>
        </w:rPr>
        <w:t>явление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о предоставлении </w:t>
      </w:r>
      <w:r>
        <w:rPr>
          <w:rFonts w:ascii="Times New Roman" w:hAnsi="Times New Roman"/>
          <w:sz w:val="28"/>
          <w:szCs w:val="28"/>
          <w:lang w:val="ru-RU"/>
        </w:rPr>
        <w:t>Муниципаль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ной услуги, </w:t>
      </w:r>
      <w:proofErr w:type="gramStart"/>
      <w:r w:rsidRPr="00884BA3">
        <w:rPr>
          <w:rFonts w:ascii="Times New Roman" w:hAnsi="Times New Roman"/>
          <w:sz w:val="28"/>
          <w:szCs w:val="28"/>
          <w:lang w:val="ru-RU"/>
        </w:rPr>
        <w:t>оформлен</w:t>
      </w:r>
      <w:r w:rsidR="00821098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821098">
        <w:rPr>
          <w:rFonts w:ascii="Times New Roman" w:hAnsi="Times New Roman"/>
          <w:sz w:val="28"/>
          <w:szCs w:val="28"/>
          <w:lang w:val="ru-RU"/>
        </w:rPr>
        <w:t>ное</w:t>
      </w:r>
      <w:proofErr w:type="spellEnd"/>
      <w:proofErr w:type="gramEnd"/>
      <w:r w:rsidRPr="00884BA3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lang w:val="ru-RU"/>
        </w:rPr>
        <w:t>пунктом 2.11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регламента;</w:t>
      </w:r>
    </w:p>
    <w:p w14:paraId="16E1AB9A" w14:textId="77777777" w:rsidR="00125E93" w:rsidRPr="00884BA3" w:rsidRDefault="00125E93" w:rsidP="00125E93">
      <w:pPr>
        <w:pStyle w:val="af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4BA3">
        <w:rPr>
          <w:rFonts w:ascii="Times New Roman" w:hAnsi="Times New Roman"/>
          <w:sz w:val="28"/>
          <w:szCs w:val="28"/>
          <w:lang w:val="ru-RU"/>
        </w:rPr>
        <w:t>документы, в соответствии с пунктом 2.1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84BA3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регламента.</w:t>
      </w:r>
    </w:p>
    <w:p w14:paraId="6A80F9C0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Документы, которые заявитель вправе представить по собственной инициативе, установлены пунктом 2.1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70FA2D8A" w14:textId="77777777" w:rsidR="00125E93" w:rsidRPr="00561DFA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lastRenderedPageBreak/>
        <w:t>Способами установления личности заявителя (идентификации) являются:</w:t>
      </w:r>
    </w:p>
    <w:p w14:paraId="48B1EB76" w14:textId="77777777" w:rsidR="00125E93" w:rsidRPr="00D31463" w:rsidRDefault="00125E93" w:rsidP="00125E93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31463">
        <w:rPr>
          <w:rFonts w:ascii="Times New Roman" w:hAnsi="Times New Roman"/>
          <w:sz w:val="28"/>
          <w:szCs w:val="28"/>
          <w:lang w:val="ru-RU"/>
        </w:rPr>
        <w:t>при подаче запроса лично в орган местного самоуправления – документ, удостоверяющий личность заявителя;</w:t>
      </w:r>
    </w:p>
    <w:p w14:paraId="6CA2F019" w14:textId="77777777" w:rsidR="00125E93" w:rsidRPr="00561DFA" w:rsidRDefault="00125E93" w:rsidP="00125E93">
      <w:pPr>
        <w:ind w:firstLine="709"/>
        <w:jc w:val="both"/>
        <w:rPr>
          <w:sz w:val="28"/>
          <w:szCs w:val="28"/>
        </w:rPr>
      </w:pPr>
      <w:r w:rsidRPr="00561DFA">
        <w:rPr>
          <w:sz w:val="28"/>
          <w:szCs w:val="28"/>
        </w:rPr>
        <w:t>при подаче запроса посредством ЕПГУ – электронная подпись.</w:t>
      </w:r>
    </w:p>
    <w:p w14:paraId="41E1CDF1" w14:textId="77777777" w:rsidR="00125E93" w:rsidRPr="00561DFA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t>В случае если от имени заявителя при личном обращении в орган местного самоуправления, действует лицо, являющееся его представителем в соответствии с законодательством Российской Федерации, также предоставляется документ, удостоверяющий личность представителя, и документ, подтверждающий соответствующие полномочия.</w:t>
      </w:r>
    </w:p>
    <w:p w14:paraId="0EA66EE5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1DFA">
        <w:rPr>
          <w:rFonts w:ascii="Times New Roman" w:hAnsi="Times New Roman" w:cs="Times New Roman"/>
          <w:b w:val="0"/>
          <w:sz w:val="28"/>
          <w:szCs w:val="28"/>
        </w:rPr>
        <w:t>Заявителю может быть отказано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в приеме запроса и документов по основаниям, указанным пункте 2.1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14:paraId="21F90097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подачи запроса и документов и (или) информации, необходимых для предоставления варианта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в иные органы, отсутствует.</w:t>
      </w:r>
    </w:p>
    <w:p w14:paraId="68985993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>Получение Муниципальной услуги по экстерриториальному принципу осуществляется посредством подачи запроса и (или) документов (информации), необходимой для предоставления варианта Муниципальной услуги, в форме электронного д</w:t>
      </w:r>
      <w:r>
        <w:rPr>
          <w:rFonts w:ascii="Times New Roman" w:hAnsi="Times New Roman" w:cs="Times New Roman"/>
          <w:b w:val="0"/>
          <w:sz w:val="28"/>
          <w:szCs w:val="28"/>
        </w:rPr>
        <w:t>окумента с использованием ЕПГУ.</w:t>
      </w:r>
    </w:p>
    <w:p w14:paraId="37B14980" w14:textId="22466611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Регистрация запроса и документов, необходимых для </w:t>
      </w:r>
      <w:proofErr w:type="spellStart"/>
      <w:proofErr w:type="gramStart"/>
      <w:r w:rsidRPr="00884BA3">
        <w:rPr>
          <w:rFonts w:ascii="Times New Roman" w:hAnsi="Times New Roman" w:cs="Times New Roman"/>
          <w:b w:val="0"/>
          <w:sz w:val="28"/>
          <w:szCs w:val="28"/>
        </w:rPr>
        <w:t>предостав</w:t>
      </w:r>
      <w:r w:rsidR="00330E0C" w:rsidRPr="00330E0C">
        <w:rPr>
          <w:rFonts w:ascii="Times New Roman" w:hAnsi="Times New Roman" w:cs="Times New Roman"/>
          <w:b w:val="0"/>
          <w:sz w:val="28"/>
          <w:szCs w:val="28"/>
        </w:rPr>
        <w:t>-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ления</w:t>
      </w:r>
      <w:proofErr w:type="spellEnd"/>
      <w:proofErr w:type="gramEnd"/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>ной услуги осуществляется в день их поступления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5D78F6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Запрос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поданный в электронной форме посредством ЕПГУ до 16:00 часов рабочего дня, регистрируется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органе местного самоуправления 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в день его подачи. Запрос, поданный посредством ЕПГУ после 16:00 часов рабочего дня либо в нерабочий день, регистрируется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884BA3">
        <w:rPr>
          <w:rFonts w:ascii="Times New Roman" w:hAnsi="Times New Roman" w:cs="Times New Roman"/>
          <w:b w:val="0"/>
          <w:sz w:val="28"/>
          <w:szCs w:val="28"/>
        </w:rPr>
        <w:t xml:space="preserve"> на следующий рабочий день.</w:t>
      </w:r>
    </w:p>
    <w:p w14:paraId="47F63774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BBA3EEC" w14:textId="77777777" w:rsidR="00125E93" w:rsidRPr="00A4482D" w:rsidRDefault="00125E93" w:rsidP="00125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</w:p>
    <w:p w14:paraId="430CBF26" w14:textId="66B94650" w:rsidR="00125E93" w:rsidRDefault="00125E93" w:rsidP="00125E93">
      <w:pPr>
        <w:pStyle w:val="ConsPlusTitle"/>
        <w:tabs>
          <w:tab w:val="left" w:pos="567"/>
        </w:tabs>
        <w:ind w:left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для варианта 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1098">
        <w:rPr>
          <w:rFonts w:ascii="Times New Roman" w:hAnsi="Times New Roman" w:cs="Times New Roman"/>
          <w:sz w:val="28"/>
          <w:szCs w:val="28"/>
        </w:rPr>
        <w:t xml:space="preserve"> </w:t>
      </w:r>
      <w:r w:rsidRPr="00A4482D">
        <w:rPr>
          <w:rFonts w:ascii="Times New Roman" w:hAnsi="Times New Roman" w:cs="Times New Roman"/>
          <w:sz w:val="28"/>
          <w:szCs w:val="28"/>
        </w:rPr>
        <w:t>1»</w:t>
      </w:r>
    </w:p>
    <w:p w14:paraId="5B0DDF5B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E3E9BFF" w14:textId="77777777" w:rsidR="00125E93" w:rsidRPr="00C1699D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D">
        <w:rPr>
          <w:rFonts w:ascii="Times New Roman" w:hAnsi="Times New Roman" w:cs="Times New Roman"/>
          <w:b w:val="0"/>
          <w:sz w:val="28"/>
          <w:szCs w:val="28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14:paraId="02F35BBC" w14:textId="77777777" w:rsidR="00125E93" w:rsidRPr="00C1699D" w:rsidRDefault="00125E93" w:rsidP="00125E93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правоустанавливающие документы на переустраиваемое и (или) </w:t>
      </w:r>
      <w:proofErr w:type="spellStart"/>
      <w:r w:rsidRPr="00C1699D">
        <w:rPr>
          <w:rFonts w:ascii="Times New Roman" w:hAnsi="Times New Roman"/>
          <w:sz w:val="28"/>
          <w:szCs w:val="28"/>
          <w:lang w:val="ru-RU" w:eastAsia="ru-RU"/>
        </w:rPr>
        <w:t>перепланируемое</w:t>
      </w:r>
      <w:proofErr w:type="spellEnd"/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 орган, осуществляющий государственную регистрацию прав</w:t>
      </w:r>
      <w:r w:rsidRPr="00C1699D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4D12E375" w14:textId="77777777" w:rsidR="00125E93" w:rsidRPr="00C1699D" w:rsidRDefault="00125E93" w:rsidP="00125E93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технический </w:t>
      </w:r>
      <w:hyperlink r:id="rId25" w:history="1">
        <w:r w:rsidRPr="00C1699D">
          <w:rPr>
            <w:rFonts w:ascii="Times New Roman" w:hAnsi="Times New Roman"/>
            <w:color w:val="0000FF"/>
            <w:sz w:val="28"/>
            <w:szCs w:val="28"/>
            <w:lang w:val="ru-RU" w:eastAsia="ru-RU"/>
          </w:rPr>
          <w:t>паспорт</w:t>
        </w:r>
      </w:hyperlink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 переустраиваемого и (или) </w:t>
      </w:r>
      <w:proofErr w:type="spellStart"/>
      <w:r w:rsidRPr="00C1699D">
        <w:rPr>
          <w:rFonts w:ascii="Times New Roman" w:hAnsi="Times New Roman"/>
          <w:sz w:val="28"/>
          <w:szCs w:val="28"/>
          <w:lang w:val="ru-RU" w:eastAsia="ru-RU"/>
        </w:rPr>
        <w:t>перепланируемого</w:t>
      </w:r>
      <w:proofErr w:type="spellEnd"/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r>
        <w:rPr>
          <w:rFonts w:ascii="Times New Roman" w:hAnsi="Times New Roman"/>
          <w:sz w:val="28"/>
          <w:szCs w:val="28"/>
          <w:lang w:val="ru-RU" w:eastAsia="ru-RU"/>
        </w:rPr>
        <w:t>омещения в многоквартирном доме – орган, осуществляющий государственную регистрацию прав</w:t>
      </w:r>
      <w:r w:rsidRPr="00C1699D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68ACE721" w14:textId="77777777" w:rsidR="00125E93" w:rsidRPr="00C1699D" w:rsidRDefault="00125E93" w:rsidP="00125E93">
      <w:pPr>
        <w:pStyle w:val="af7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99D">
        <w:rPr>
          <w:rFonts w:ascii="Times New Roman" w:hAnsi="Times New Roman"/>
          <w:sz w:val="28"/>
          <w:szCs w:val="28"/>
          <w:lang w:val="ru-RU" w:eastAsia="ru-RU"/>
        </w:rPr>
        <w:t xml:space="preserve">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</w:t>
      </w:r>
      <w:r w:rsidRPr="00C1699D">
        <w:rPr>
          <w:rFonts w:ascii="Times New Roman" w:hAnsi="Times New Roman"/>
          <w:sz w:val="28"/>
          <w:szCs w:val="28"/>
          <w:lang w:val="ru-RU" w:eastAsia="ru-RU"/>
        </w:rPr>
        <w:lastRenderedPageBreak/>
        <w:t>истории или культуры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Pr="00C1699D">
        <w:rPr>
          <w:rFonts w:ascii="Times New Roman" w:hAnsi="Times New Roman"/>
          <w:sz w:val="28"/>
          <w:szCs w:val="28"/>
          <w:lang w:val="ru-RU" w:eastAsia="ru-RU"/>
        </w:rPr>
        <w:t>орган по охране памятников архитектуры, истории и культуры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4C2BD5D9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законодательством.</w:t>
      </w:r>
    </w:p>
    <w:p w14:paraId="48B7BF25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14:paraId="4C2CDC10" w14:textId="77777777" w:rsidR="00125E93" w:rsidRPr="00C16994" w:rsidRDefault="00125E93" w:rsidP="00125E93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направляющего межведомственный запрос;</w:t>
      </w:r>
    </w:p>
    <w:p w14:paraId="700321AF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органа или организации, в адрес которых направляется межведомственный запрос;</w:t>
      </w:r>
    </w:p>
    <w:p w14:paraId="4330288A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14:paraId="29901A9D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1859C2C4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сведения, необходимые для представления документа и (или) информации, изложенные заявителем в поданном запросе;</w:t>
      </w:r>
    </w:p>
    <w:p w14:paraId="4691A8DA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контактная информация для направления ответа на межведомственный запрос;</w:t>
      </w:r>
    </w:p>
    <w:p w14:paraId="5D079041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дата направления межведомственного запроса и срок ожидаемого ответа на межведомственный запрос;</w:t>
      </w:r>
    </w:p>
    <w:p w14:paraId="0635FE62" w14:textId="77777777" w:rsidR="00125E93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06CB73D" w14:textId="0BB31FF3" w:rsidR="00125E93" w:rsidRPr="00C16994" w:rsidRDefault="00125E93" w:rsidP="00125E93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C16994">
        <w:rPr>
          <w:rFonts w:ascii="Times New Roman" w:hAnsi="Times New Roman"/>
          <w:sz w:val="28"/>
          <w:szCs w:val="28"/>
          <w:lang w:val="ru-RU"/>
        </w:rPr>
        <w:t xml:space="preserve">информация о факте получения согласия, предусмотренного </w:t>
      </w:r>
      <w:hyperlink r:id="rId26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>частью 5 статьи 7</w:t>
        </w:r>
      </w:hyperlink>
      <w:r w:rsidRPr="00C16994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27.07.2010</w:t>
      </w:r>
      <w:r w:rsidRPr="00821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098" w:rsidRPr="00821098">
        <w:rPr>
          <w:rFonts w:ascii="Times New Roman" w:hAnsi="Times New Roman"/>
          <w:sz w:val="28"/>
          <w:szCs w:val="28"/>
        </w:rPr>
        <w:t>N</w:t>
      </w:r>
      <w:r w:rsidRPr="00C16994">
        <w:rPr>
          <w:rFonts w:ascii="Times New Roman" w:hAnsi="Times New Roman"/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27">
        <w:r w:rsidRPr="00C16994">
          <w:rPr>
            <w:rFonts w:ascii="Times New Roman" w:hAnsi="Times New Roman"/>
            <w:color w:val="0000FF"/>
            <w:sz w:val="28"/>
            <w:szCs w:val="28"/>
            <w:lang w:val="ru-RU"/>
          </w:rPr>
          <w:t xml:space="preserve">частью </w:t>
        </w:r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5 </w:t>
        </w:r>
        <w:proofErr w:type="spellStart"/>
        <w:r w:rsidRPr="00C16994">
          <w:rPr>
            <w:rFonts w:ascii="Times New Roman" w:hAnsi="Times New Roman"/>
            <w:color w:val="0000FF"/>
            <w:sz w:val="28"/>
            <w:szCs w:val="28"/>
          </w:rPr>
          <w:t>статьи</w:t>
        </w:r>
        <w:proofErr w:type="spellEnd"/>
        <w:r w:rsidRPr="00C16994">
          <w:rPr>
            <w:rFonts w:ascii="Times New Roman" w:hAnsi="Times New Roman"/>
            <w:color w:val="0000FF"/>
            <w:sz w:val="28"/>
            <w:szCs w:val="28"/>
          </w:rPr>
          <w:t xml:space="preserve"> 7</w:t>
        </w:r>
      </w:hyperlink>
      <w:r w:rsidR="00821098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указанного</w:t>
      </w:r>
      <w:proofErr w:type="spellEnd"/>
      <w:r w:rsidR="008210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Федерального</w:t>
      </w:r>
      <w:proofErr w:type="spellEnd"/>
      <w:r w:rsidR="008210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16994">
        <w:rPr>
          <w:rFonts w:ascii="Times New Roman" w:hAnsi="Times New Roman"/>
          <w:sz w:val="28"/>
          <w:szCs w:val="28"/>
        </w:rPr>
        <w:t>закона</w:t>
      </w:r>
      <w:proofErr w:type="spellEnd"/>
      <w:r w:rsidRPr="00C16994">
        <w:rPr>
          <w:rFonts w:ascii="Times New Roman" w:hAnsi="Times New Roman"/>
          <w:sz w:val="28"/>
          <w:szCs w:val="28"/>
        </w:rPr>
        <w:t>).</w:t>
      </w:r>
    </w:p>
    <w:p w14:paraId="45BE7D7F" w14:textId="77777777" w:rsidR="00125E93" w:rsidRPr="00A4482D" w:rsidRDefault="00125E93" w:rsidP="00125E93">
      <w:pPr>
        <w:ind w:firstLine="709"/>
        <w:jc w:val="both"/>
        <w:rPr>
          <w:sz w:val="28"/>
          <w:szCs w:val="28"/>
          <w:lang w:eastAsia="hi-IN" w:bidi="hi-IN"/>
        </w:rPr>
      </w:pPr>
      <w:r w:rsidRPr="00A4482D">
        <w:rPr>
          <w:sz w:val="28"/>
          <w:szCs w:val="28"/>
          <w:lang w:eastAsia="hi-IN" w:bidi="hi-IN"/>
        </w:rPr>
        <w:t xml:space="preserve">Основанием для направления запроса является запрос заявителя и отсутствие в </w:t>
      </w:r>
      <w:r>
        <w:rPr>
          <w:sz w:val="28"/>
          <w:szCs w:val="28"/>
          <w:lang w:eastAsia="hi-IN" w:bidi="hi-IN"/>
        </w:rPr>
        <w:t>органе местного самоуправления</w:t>
      </w:r>
      <w:r w:rsidRPr="00A4482D">
        <w:rPr>
          <w:sz w:val="28"/>
          <w:szCs w:val="28"/>
          <w:lang w:eastAsia="hi-IN" w:bidi="hi-IN"/>
        </w:rPr>
        <w:t xml:space="preserve"> документов (сведений) (одного из документов), необходимых в соответствии с нормативными правовыми актами для предоставления </w:t>
      </w:r>
      <w:r w:rsidRPr="00C16994">
        <w:rPr>
          <w:sz w:val="28"/>
          <w:szCs w:val="28"/>
        </w:rPr>
        <w:t>Муниципаль</w:t>
      </w:r>
      <w:r w:rsidRPr="00A4482D">
        <w:rPr>
          <w:sz w:val="28"/>
          <w:szCs w:val="28"/>
          <w:lang w:eastAsia="hi-IN" w:bidi="hi-IN"/>
        </w:rPr>
        <w:t>ной услуги, указанных в пункте 2.1</w:t>
      </w:r>
      <w:r>
        <w:rPr>
          <w:sz w:val="28"/>
          <w:szCs w:val="28"/>
          <w:lang w:eastAsia="hi-IN" w:bidi="hi-IN"/>
        </w:rPr>
        <w:t>2</w:t>
      </w:r>
      <w:r w:rsidRPr="00A4482D">
        <w:rPr>
          <w:sz w:val="28"/>
          <w:szCs w:val="28"/>
          <w:lang w:eastAsia="hi-IN" w:bidi="hi-IN"/>
        </w:rPr>
        <w:t xml:space="preserve"> настоящего Административного регламента.</w:t>
      </w:r>
    </w:p>
    <w:p w14:paraId="37E13EEA" w14:textId="77777777" w:rsidR="00125E93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hi-IN" w:bidi="hi-IN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Запрос направляется не позднее 14 рабочих дней с даты получения запроса и документов, необходимых для предоставления 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ной услуги.</w:t>
      </w:r>
    </w:p>
    <w:p w14:paraId="57375F50" w14:textId="77777777" w:rsidR="00125E93" w:rsidRPr="00C16994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орган, предоставляющий документ и сведения (информацию)</w:t>
      </w:r>
      <w:r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.</w:t>
      </w:r>
    </w:p>
    <w:p w14:paraId="025064C5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613691D6" w14:textId="77777777" w:rsidR="00125E93" w:rsidRPr="00C16994" w:rsidRDefault="00125E93" w:rsidP="00125E93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Административная процедура</w:t>
      </w:r>
    </w:p>
    <w:p w14:paraId="0585A866" w14:textId="77777777" w:rsidR="00125E93" w:rsidRPr="00C16994" w:rsidRDefault="00125E93" w:rsidP="00125E93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«Приостановление предоставления муниципальной услуги</w:t>
      </w:r>
    </w:p>
    <w:p w14:paraId="7399F983" w14:textId="5D30C171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1098">
        <w:rPr>
          <w:rFonts w:ascii="Times New Roman" w:hAnsi="Times New Roman" w:cs="Times New Roman"/>
          <w:sz w:val="28"/>
          <w:szCs w:val="28"/>
        </w:rPr>
        <w:t xml:space="preserve"> </w:t>
      </w:r>
      <w:r w:rsidRPr="00C16994">
        <w:rPr>
          <w:rFonts w:ascii="Times New Roman" w:hAnsi="Times New Roman" w:cs="Times New Roman"/>
          <w:sz w:val="28"/>
          <w:szCs w:val="28"/>
        </w:rPr>
        <w:t>1»</w:t>
      </w:r>
    </w:p>
    <w:p w14:paraId="75061A16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623B5CE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23026466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DD25840" w14:textId="77777777" w:rsidR="00125E93" w:rsidRPr="00C16994" w:rsidRDefault="00125E93" w:rsidP="00125E93">
      <w:pPr>
        <w:keepNext/>
        <w:keepLines/>
        <w:widowControl/>
        <w:tabs>
          <w:tab w:val="left" w:pos="1134"/>
        </w:tabs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C16994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799055C1" w14:textId="6F76F91E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sz w:val="28"/>
          <w:szCs w:val="28"/>
        </w:rPr>
        <w:t xml:space="preserve">«Принятие решения о предоставлении (об отказе в предоставлении) варианта 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1098">
        <w:rPr>
          <w:sz w:val="28"/>
          <w:szCs w:val="28"/>
        </w:rPr>
        <w:t xml:space="preserve"> </w:t>
      </w:r>
      <w:r w:rsidRPr="00C16994">
        <w:rPr>
          <w:rFonts w:ascii="Times New Roman" w:hAnsi="Times New Roman" w:cs="Times New Roman"/>
          <w:sz w:val="28"/>
          <w:szCs w:val="28"/>
        </w:rPr>
        <w:t>1»</w:t>
      </w:r>
    </w:p>
    <w:p w14:paraId="3136CA65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DFF5325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услуги.</w:t>
      </w:r>
    </w:p>
    <w:p w14:paraId="67256CBC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16994">
        <w:rPr>
          <w:rFonts w:ascii="Times New Roman" w:hAnsi="Times New Roman" w:cs="Times New Roman"/>
          <w:b w:val="0"/>
          <w:sz w:val="28"/>
          <w:szCs w:val="28"/>
        </w:rPr>
        <w:t>Критериями для принятия решения об отказе в предоставлении Муниципальной услуги являются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1C94E47" w14:textId="77777777" w:rsidR="00125E93" w:rsidRPr="00322D77" w:rsidRDefault="00125E93" w:rsidP="00125E93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>Подача заявителем заявления об отказе в предоставлении Муниципальной услуги.</w:t>
      </w:r>
    </w:p>
    <w:p w14:paraId="42CCB570" w14:textId="094B787F" w:rsidR="00125E93" w:rsidRDefault="00125E93" w:rsidP="00125E93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322D77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Pr="00322D77">
        <w:rPr>
          <w:rFonts w:ascii="Times New Roman" w:hAnsi="Times New Roman"/>
          <w:sz w:val="28"/>
          <w:szCs w:val="28"/>
          <w:lang w:val="ru-RU" w:eastAsia="hi-IN" w:bidi="hi-IN"/>
        </w:rPr>
        <w:t>45 дней со дня регистрации заявления о пере</w:t>
      </w:r>
      <w:r w:rsidRPr="00322D77">
        <w:rPr>
          <w:rFonts w:ascii="Times New Roman" w:hAnsi="Times New Roman"/>
          <w:sz w:val="28"/>
          <w:szCs w:val="28"/>
          <w:lang w:val="ru-RU"/>
        </w:rPr>
        <w:t>устройстве и (или) перепланировке</w:t>
      </w:r>
      <w:r w:rsidR="0082109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заявителем </w:t>
      </w:r>
      <w:r w:rsidRPr="00322D77">
        <w:rPr>
          <w:rFonts w:ascii="Times New Roman" w:hAnsi="Times New Roman"/>
          <w:sz w:val="28"/>
          <w:szCs w:val="28"/>
          <w:lang w:val="ru-RU"/>
        </w:rPr>
        <w:t>не представлены все документы, указанные в пункте 2.11 Регламента,</w:t>
      </w:r>
      <w:r>
        <w:rPr>
          <w:rFonts w:ascii="Times New Roman" w:hAnsi="Times New Roman"/>
          <w:sz w:val="28"/>
          <w:szCs w:val="28"/>
          <w:lang w:val="ru-RU"/>
        </w:rPr>
        <w:t xml:space="preserve"> обязанность 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представ</w:t>
      </w:r>
      <w:r w:rsidR="00821098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лению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которых возложена на заявителя,</w:t>
      </w:r>
      <w:r w:rsidRPr="00322D77">
        <w:rPr>
          <w:rFonts w:ascii="Times New Roman" w:hAnsi="Times New Roman"/>
          <w:sz w:val="28"/>
          <w:szCs w:val="28"/>
          <w:lang w:val="ru-RU"/>
        </w:rPr>
        <w:t xml:space="preserve"> либо не поступление в орган местного самоуправления в рамках межведомственного информационного взаимодействия информации и документов, необходимых для </w:t>
      </w:r>
      <w:proofErr w:type="spellStart"/>
      <w:r w:rsidRPr="00322D77">
        <w:rPr>
          <w:rFonts w:ascii="Times New Roman" w:hAnsi="Times New Roman"/>
          <w:sz w:val="28"/>
          <w:szCs w:val="28"/>
          <w:lang w:val="ru-RU"/>
        </w:rPr>
        <w:t>предостав</w:t>
      </w:r>
      <w:r w:rsidR="00821098">
        <w:rPr>
          <w:rFonts w:ascii="Times New Roman" w:hAnsi="Times New Roman"/>
          <w:sz w:val="28"/>
          <w:szCs w:val="28"/>
          <w:lang w:val="ru-RU"/>
        </w:rPr>
        <w:t>-</w:t>
      </w:r>
      <w:r w:rsidRPr="00322D77">
        <w:rPr>
          <w:rFonts w:ascii="Times New Roman" w:hAnsi="Times New Roman"/>
          <w:sz w:val="28"/>
          <w:szCs w:val="28"/>
          <w:lang w:val="ru-RU"/>
        </w:rPr>
        <w:t>ления</w:t>
      </w:r>
      <w:proofErr w:type="spellEnd"/>
      <w:r w:rsidRPr="00322D77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униципаль</w:t>
      </w:r>
      <w:r w:rsidRPr="00322D77">
        <w:rPr>
          <w:rFonts w:ascii="Times New Roman" w:hAnsi="Times New Roman"/>
          <w:sz w:val="28"/>
          <w:szCs w:val="28"/>
          <w:lang w:val="ru-RU"/>
        </w:rPr>
        <w:t>ной услуги, и указанных в пункте 2.12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</w:p>
    <w:p w14:paraId="425953A4" w14:textId="77777777" w:rsidR="00125E93" w:rsidRPr="002133C1" w:rsidRDefault="00125E93" w:rsidP="00125E93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 xml:space="preserve">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8" w:history="1">
        <w:r w:rsidRPr="002133C1">
          <w:rPr>
            <w:rFonts w:ascii="Times New Roman" w:hAnsi="Times New Roman"/>
            <w:sz w:val="28"/>
            <w:szCs w:val="28"/>
            <w:lang w:val="ru-RU" w:eastAsia="ru-RU"/>
          </w:rPr>
          <w:t>пунктом 2.12</w:t>
        </w:r>
      </w:hyperlink>
      <w:r w:rsidRPr="002133C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помещения в многоквартирном доме в соответствии с </w:t>
      </w:r>
      <w:hyperlink r:id="rId29" w:history="1">
        <w:r w:rsidRPr="002133C1">
          <w:rPr>
            <w:rFonts w:ascii="Times New Roman" w:hAnsi="Times New Roman"/>
            <w:sz w:val="28"/>
            <w:szCs w:val="28"/>
            <w:lang w:val="ru-RU" w:eastAsia="ru-RU"/>
          </w:rPr>
          <w:t>пунктом 2.12</w:t>
        </w:r>
      </w:hyperlink>
      <w:r w:rsidRPr="002133C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14:paraId="77EA9F21" w14:textId="77777777" w:rsidR="00125E93" w:rsidRPr="002133C1" w:rsidRDefault="00125E93" w:rsidP="00125E93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предоставление документов в ненадлежащий орган;</w:t>
      </w:r>
    </w:p>
    <w:p w14:paraId="7EE7AC0C" w14:textId="77777777" w:rsidR="00125E93" w:rsidRPr="002133C1" w:rsidRDefault="00125E93" w:rsidP="00125E93">
      <w:pPr>
        <w:pStyle w:val="af7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hi-IN" w:bidi="hi-IN"/>
        </w:rPr>
      </w:pPr>
      <w:r w:rsidRPr="002133C1">
        <w:rPr>
          <w:rFonts w:ascii="Times New Roman" w:hAnsi="Times New Roman"/>
          <w:sz w:val="28"/>
          <w:szCs w:val="28"/>
          <w:lang w:val="ru-RU" w:eastAsia="ru-RU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14:paraId="18C03A54" w14:textId="77777777" w:rsidR="00125E93" w:rsidRPr="00EB6E28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33C1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Срок принятия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 решения о предоставлении (об 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услуги, исчисляемый со дня регистрации запроса о предоставлении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ной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 xml:space="preserve">услуги не должен превышать 45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lastRenderedPageBreak/>
        <w:t>дней со дня регистрации заявления о пере</w:t>
      </w:r>
      <w:r w:rsidRPr="00EB6E28">
        <w:rPr>
          <w:rFonts w:ascii="Times New Roman" w:hAnsi="Times New Roman"/>
          <w:b w:val="0"/>
          <w:sz w:val="28"/>
          <w:szCs w:val="28"/>
        </w:rPr>
        <w:t>устройстве и (или) перепланировке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218A66A2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5901E94" w14:textId="77777777" w:rsidR="00125E93" w:rsidRPr="0053006E" w:rsidRDefault="00125E93" w:rsidP="00125E93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53006E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4F209C8" w14:textId="7F7ACEF3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sz w:val="28"/>
          <w:szCs w:val="28"/>
        </w:rPr>
        <w:t xml:space="preserve">«Предоставление результата варианта 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1098">
        <w:rPr>
          <w:rFonts w:ascii="Times New Roman" w:hAnsi="Times New Roman" w:cs="Times New Roman"/>
          <w:sz w:val="28"/>
          <w:szCs w:val="28"/>
        </w:rPr>
        <w:t xml:space="preserve"> </w:t>
      </w:r>
      <w:r w:rsidRPr="0053006E">
        <w:rPr>
          <w:rFonts w:ascii="Times New Roman" w:hAnsi="Times New Roman" w:cs="Times New Roman"/>
          <w:sz w:val="28"/>
          <w:szCs w:val="28"/>
        </w:rPr>
        <w:t>1»</w:t>
      </w:r>
    </w:p>
    <w:p w14:paraId="246DF45B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9441177" w14:textId="77777777" w:rsidR="00125E93" w:rsidRPr="0053006E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Способы предоставления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ной услуги:</w:t>
      </w:r>
    </w:p>
    <w:p w14:paraId="335EC3DE" w14:textId="77777777" w:rsidR="00125E93" w:rsidRDefault="00125E93" w:rsidP="00125E93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органе местного самоуправления;</w:t>
      </w:r>
    </w:p>
    <w:p w14:paraId="558CF9FB" w14:textId="77777777" w:rsidR="00125E93" w:rsidRPr="0053006E" w:rsidRDefault="00125E93" w:rsidP="00125E93">
      <w:pPr>
        <w:pStyle w:val="ConsPlusTitle"/>
        <w:numPr>
          <w:ilvl w:val="0"/>
          <w:numId w:val="29"/>
        </w:numPr>
        <w:tabs>
          <w:tab w:val="left" w:pos="567"/>
        </w:tabs>
        <w:ind w:left="0" w:firstLine="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>в форме электронного документа посредством ЕПГУ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C5F0653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заявителю результата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исчисляемый со дня принятия решения о предоставлении (отказе в предоставлении)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 xml:space="preserve">ной услуги, составляет 3 рабочих дня, и не должен превышать </w:t>
      </w:r>
      <w:r w:rsidRPr="00EB6E28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45 дней со дня регистрации заявления о пере</w:t>
      </w:r>
      <w:r w:rsidRPr="00EB6E28">
        <w:rPr>
          <w:rFonts w:ascii="Times New Roman" w:hAnsi="Times New Roman"/>
          <w:b w:val="0"/>
          <w:sz w:val="28"/>
          <w:szCs w:val="28"/>
        </w:rPr>
        <w:t>устройстве и (или) перепланировке</w:t>
      </w:r>
      <w:r w:rsidRPr="0053006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4826676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9A17B36" w14:textId="77777777" w:rsidR="00125E93" w:rsidRPr="00DC048F" w:rsidRDefault="00125E93" w:rsidP="00125E93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63007EE3" w14:textId="77777777" w:rsidR="00125E93" w:rsidRPr="00DC048F" w:rsidRDefault="00125E93" w:rsidP="00125E93">
      <w:pPr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2510B41E" w14:textId="78360DE8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1098">
        <w:rPr>
          <w:sz w:val="28"/>
          <w:szCs w:val="28"/>
        </w:rPr>
        <w:t xml:space="preserve"> </w:t>
      </w:r>
      <w:r w:rsidRPr="00DC048F">
        <w:rPr>
          <w:rFonts w:ascii="Times New Roman" w:hAnsi="Times New Roman" w:cs="Times New Roman"/>
          <w:sz w:val="28"/>
          <w:szCs w:val="28"/>
        </w:rPr>
        <w:t>1»</w:t>
      </w:r>
    </w:p>
    <w:p w14:paraId="0CDA9AB9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96E6B0C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получение дополнительных сведений не предусмотрено.</w:t>
      </w:r>
    </w:p>
    <w:p w14:paraId="5C0D7BE8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C57573D" w14:textId="5EB32B7B" w:rsidR="00125E93" w:rsidRPr="00DC048F" w:rsidRDefault="00125E93" w:rsidP="00821098">
      <w:pPr>
        <w:spacing w:line="360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Вариант предоставления </w:t>
      </w:r>
      <w:r w:rsidR="00821098" w:rsidRPr="00821098">
        <w:rPr>
          <w:b/>
          <w:sz w:val="28"/>
          <w:szCs w:val="28"/>
          <w:lang w:val="en-US"/>
        </w:rPr>
        <w:t>N</w:t>
      </w:r>
      <w:r w:rsidRPr="00DC048F">
        <w:rPr>
          <w:rFonts w:eastAsia="Times New Roman"/>
          <w:b/>
          <w:kern w:val="0"/>
          <w:sz w:val="28"/>
          <w:szCs w:val="28"/>
          <w:lang w:eastAsia="ru-RU"/>
        </w:rPr>
        <w:t xml:space="preserve"> 2</w:t>
      </w:r>
    </w:p>
    <w:p w14:paraId="26BF493D" w14:textId="694F78B9" w:rsidR="00821098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«Прием запроса </w:t>
      </w:r>
    </w:p>
    <w:p w14:paraId="65B74DB2" w14:textId="77777777" w:rsidR="00821098" w:rsidRDefault="00821098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>и документов</w:t>
      </w:r>
      <w:r w:rsidR="00125E93" w:rsidRPr="00DC048F">
        <w:rPr>
          <w:rFonts w:ascii="Times New Roman" w:hAnsi="Times New Roman" w:cs="Times New Roman"/>
          <w:sz w:val="28"/>
          <w:szCs w:val="28"/>
        </w:rPr>
        <w:t xml:space="preserve"> и (или) информации, необходимых для</w:t>
      </w:r>
    </w:p>
    <w:p w14:paraId="0DBA7E7A" w14:textId="7E011D0B" w:rsidR="00125E93" w:rsidRPr="00821098" w:rsidRDefault="00125E93" w:rsidP="00821098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 предоставления варианта предоставления </w:t>
      </w:r>
      <w:r w:rsidR="00821098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4692D474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9ED4095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документах:</w:t>
      </w:r>
    </w:p>
    <w:p w14:paraId="6DD350D1" w14:textId="77777777" w:rsidR="00125E93" w:rsidRPr="00DC048F" w:rsidRDefault="00125E93" w:rsidP="00125E93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DC048F">
        <w:rPr>
          <w:rFonts w:eastAsia="Times New Roman"/>
          <w:kern w:val="0"/>
          <w:sz w:val="28"/>
          <w:szCs w:val="28"/>
          <w:lang w:eastAsia="ru-RU"/>
        </w:rPr>
        <w:t xml:space="preserve">лично (через уполномоченного представителя) в </w:t>
      </w:r>
      <w:r>
        <w:rPr>
          <w:rFonts w:eastAsia="Times New Roman"/>
          <w:kern w:val="0"/>
          <w:sz w:val="28"/>
          <w:szCs w:val="28"/>
          <w:lang w:eastAsia="ru-RU"/>
        </w:rPr>
        <w:t>орган местного самоуправления</w:t>
      </w:r>
      <w:r w:rsidRPr="00DC048F">
        <w:rPr>
          <w:rFonts w:eastAsia="Times New Roman"/>
          <w:kern w:val="0"/>
          <w:sz w:val="28"/>
          <w:szCs w:val="28"/>
          <w:lang w:eastAsia="ru-RU"/>
        </w:rPr>
        <w:t>;</w:t>
      </w:r>
    </w:p>
    <w:p w14:paraId="5ED06712" w14:textId="77777777" w:rsidR="00125E93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2) посредством почтового отправления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C0F1532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для исправления допущенных опечаток и ошибок в выданных в результате предоставления </w:t>
      </w:r>
      <w:r w:rsidRPr="00C16994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документах, которые заявитель должен представить самостоятельно:</w:t>
      </w:r>
    </w:p>
    <w:p w14:paraId="69AD2270" w14:textId="77777777" w:rsidR="00125E93" w:rsidRPr="0024662C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662C">
        <w:rPr>
          <w:rFonts w:ascii="Times New Roman" w:hAnsi="Times New Roman" w:cs="Times New Roman"/>
          <w:b w:val="0"/>
          <w:sz w:val="28"/>
          <w:szCs w:val="28"/>
        </w:rPr>
        <w:t>Заявление по форме согласно приложению № 6 к Регламенту.</w:t>
      </w:r>
    </w:p>
    <w:p w14:paraId="320F0585" w14:textId="77777777" w:rsidR="00125E93" w:rsidRPr="0024662C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662C">
        <w:rPr>
          <w:rFonts w:ascii="Times New Roman" w:hAnsi="Times New Roman" w:cs="Times New Roman"/>
          <w:b w:val="0"/>
          <w:sz w:val="28"/>
          <w:szCs w:val="28"/>
        </w:rPr>
        <w:t>Заявителю не может быть отказано в приеме заявления.</w:t>
      </w:r>
    </w:p>
    <w:p w14:paraId="05538933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>Срок регистрации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и документов осуществляется в день их поступления.</w:t>
      </w:r>
    </w:p>
    <w:p w14:paraId="70C320BF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8CC3A93" w14:textId="77777777" w:rsidR="00125E93" w:rsidRPr="00DC048F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1DEFBE32" w14:textId="1B1AFF6A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«Межведомственное информационное взаимодействие для предоставления варианта предоставления </w:t>
      </w:r>
      <w:r w:rsidR="00330E0C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11603EC3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345473F7" w14:textId="4642BBE4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направления межведомственных </w:t>
      </w:r>
      <w:proofErr w:type="spellStart"/>
      <w:proofErr w:type="gramStart"/>
      <w:r w:rsidRPr="00DC048F">
        <w:rPr>
          <w:rFonts w:ascii="Times New Roman" w:hAnsi="Times New Roman" w:cs="Times New Roman"/>
          <w:b w:val="0"/>
          <w:sz w:val="28"/>
          <w:szCs w:val="28"/>
        </w:rPr>
        <w:t>информацион</w:t>
      </w:r>
      <w:r w:rsidR="00821098">
        <w:rPr>
          <w:rFonts w:ascii="Times New Roman" w:hAnsi="Times New Roman" w:cs="Times New Roman"/>
          <w:b w:val="0"/>
          <w:sz w:val="28"/>
          <w:szCs w:val="28"/>
        </w:rPr>
        <w:t>-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ных</w:t>
      </w:r>
      <w:proofErr w:type="spellEnd"/>
      <w:proofErr w:type="gramEnd"/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 запросов для получения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отсутствует.</w:t>
      </w:r>
    </w:p>
    <w:p w14:paraId="26F19C41" w14:textId="77777777" w:rsidR="00125E93" w:rsidRPr="00821098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E043512" w14:textId="77777777" w:rsidR="00125E93" w:rsidRPr="00DC048F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2274A3A5" w14:textId="2D86466C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«Приостановление предоставления варианта предоставления </w:t>
      </w:r>
      <w:r w:rsidR="00330E0C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C048F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6FB6BBF1" w14:textId="77777777" w:rsidR="00125E93" w:rsidRPr="00821098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05505EF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DC048F">
        <w:rPr>
          <w:rFonts w:ascii="Times New Roman" w:hAnsi="Times New Roman" w:cs="Times New Roman"/>
          <w:b w:val="0"/>
          <w:sz w:val="28"/>
          <w:szCs w:val="28"/>
        </w:rPr>
        <w:t>ной услуги отсутствуют.</w:t>
      </w:r>
    </w:p>
    <w:p w14:paraId="68D1858D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8FD695C" w14:textId="77777777" w:rsidR="00125E93" w:rsidRPr="00DC048F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DC048F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3CBFC0EB" w14:textId="7ECE6EE9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8F">
        <w:rPr>
          <w:rFonts w:ascii="Times New Roman" w:hAnsi="Times New Roman" w:cs="Times New Roman"/>
          <w:sz w:val="28"/>
          <w:szCs w:val="28"/>
        </w:rPr>
        <w:t xml:space="preserve">«Принятие решения о предоставлении (об отказе в предоставлении) варианта предоставления </w:t>
      </w:r>
      <w:r w:rsidR="00330E0C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E0C" w:rsidRPr="00DC048F">
        <w:rPr>
          <w:rFonts w:ascii="Times New Roman" w:hAnsi="Times New Roman" w:cs="Times New Roman"/>
          <w:sz w:val="28"/>
          <w:szCs w:val="28"/>
        </w:rPr>
        <w:t xml:space="preserve"> </w:t>
      </w:r>
      <w:r w:rsidRPr="00DC048F">
        <w:rPr>
          <w:rFonts w:ascii="Times New Roman" w:hAnsi="Times New Roman" w:cs="Times New Roman"/>
          <w:sz w:val="28"/>
          <w:szCs w:val="28"/>
        </w:rPr>
        <w:t>2»</w:t>
      </w:r>
    </w:p>
    <w:p w14:paraId="2358D0B0" w14:textId="77777777" w:rsidR="00125E93" w:rsidRPr="00821098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14AB732" w14:textId="77777777" w:rsidR="00125E93" w:rsidRPr="003E5AAB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является поступление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 в документах, выданных в результате предоставления Муниципальной услуги.</w:t>
      </w:r>
    </w:p>
    <w:p w14:paraId="4A62C90A" w14:textId="77777777" w:rsidR="00125E93" w:rsidRPr="003E5AAB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принятия решения об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является наличие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4AC7503C" w14:textId="77777777" w:rsidR="00125E93" w:rsidRPr="003E5AAB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Критериями для принятия решения об отказе в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являются отсутствие опечаток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5B5DF233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об исправлении опечаток и (или) ошибок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услуги, (об отказе в исправлении опечаток и (или) ошибок, допущенных в документах, выданных в результате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услуги) составляет не более 8 рабочих дней со дня поступления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запроса об исправлении опечаток и (или) ошибок.</w:t>
      </w:r>
    </w:p>
    <w:p w14:paraId="3E2177A7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24F81571" w14:textId="77777777" w:rsidR="00125E93" w:rsidRPr="003E5AAB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5C5B465F" w14:textId="40DEC8D2" w:rsidR="00125E93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 xml:space="preserve">«Предоставление результата варианта предоставления </w:t>
      </w:r>
      <w:r w:rsidR="00330E0C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0E0C" w:rsidRPr="003E5AAB">
        <w:rPr>
          <w:rFonts w:ascii="Times New Roman" w:hAnsi="Times New Roman" w:cs="Times New Roman"/>
          <w:sz w:val="28"/>
          <w:szCs w:val="28"/>
        </w:rPr>
        <w:t xml:space="preserve"> </w:t>
      </w:r>
      <w:r w:rsidRPr="003E5AAB">
        <w:rPr>
          <w:rFonts w:ascii="Times New Roman" w:hAnsi="Times New Roman" w:cs="Times New Roman"/>
          <w:sz w:val="28"/>
          <w:szCs w:val="28"/>
        </w:rPr>
        <w:t>2»</w:t>
      </w:r>
    </w:p>
    <w:p w14:paraId="34A79ECD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D83F4B8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является:</w:t>
      </w:r>
    </w:p>
    <w:p w14:paraId="6A4FECF1" w14:textId="494CDE88" w:rsidR="00125E93" w:rsidRPr="00A4482D" w:rsidRDefault="00125E93" w:rsidP="00125E93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исправленные документы, являющиеся результатом </w:t>
      </w:r>
      <w:proofErr w:type="spellStart"/>
      <w:proofErr w:type="gramStart"/>
      <w:r w:rsidRPr="00A4482D">
        <w:rPr>
          <w:rFonts w:eastAsia="Times New Roman"/>
          <w:kern w:val="0"/>
          <w:sz w:val="28"/>
          <w:szCs w:val="28"/>
          <w:lang w:eastAsia="ru-RU"/>
        </w:rPr>
        <w:t>предостав</w:t>
      </w:r>
      <w:r w:rsidR="00935567">
        <w:rPr>
          <w:rFonts w:eastAsia="Times New Roman"/>
          <w:kern w:val="0"/>
          <w:sz w:val="28"/>
          <w:szCs w:val="28"/>
          <w:lang w:eastAsia="ru-RU"/>
        </w:rPr>
        <w:t>-</w:t>
      </w:r>
      <w:r w:rsidRPr="00A4482D">
        <w:rPr>
          <w:rFonts w:eastAsia="Times New Roman"/>
          <w:kern w:val="0"/>
          <w:sz w:val="28"/>
          <w:szCs w:val="28"/>
          <w:lang w:eastAsia="ru-RU"/>
        </w:rPr>
        <w:t>ления</w:t>
      </w:r>
      <w:proofErr w:type="spellEnd"/>
      <w:proofErr w:type="gramEnd"/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услуги;</w:t>
      </w:r>
    </w:p>
    <w:p w14:paraId="1741B8F0" w14:textId="77777777" w:rsidR="00125E93" w:rsidRPr="00A4482D" w:rsidRDefault="00125E93" w:rsidP="00125E93">
      <w:pPr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Pr="003E5AAB">
        <w:rPr>
          <w:sz w:val="28"/>
          <w:szCs w:val="28"/>
        </w:rPr>
        <w:t>Муниципаль</w:t>
      </w:r>
      <w:r w:rsidRPr="003E5AAB">
        <w:rPr>
          <w:rFonts w:eastAsia="Times New Roman"/>
          <w:kern w:val="0"/>
          <w:sz w:val="28"/>
          <w:szCs w:val="28"/>
          <w:lang w:eastAsia="ru-RU"/>
        </w:rPr>
        <w:t>ной</w:t>
      </w:r>
      <w:r w:rsidRPr="00A4482D">
        <w:rPr>
          <w:rFonts w:eastAsia="Times New Roman"/>
          <w:kern w:val="0"/>
          <w:sz w:val="28"/>
          <w:szCs w:val="28"/>
          <w:lang w:eastAsia="ru-RU"/>
        </w:rPr>
        <w:t xml:space="preserve"> услуги.</w:t>
      </w:r>
    </w:p>
    <w:p w14:paraId="4F608B6E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течение 3 рабочих дней со дня принятия решения о предоставлении (отказе в предоставлении)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45D1D64C" w14:textId="2501E871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</w:t>
      </w:r>
      <w:proofErr w:type="spellStart"/>
      <w:proofErr w:type="gramStart"/>
      <w:r w:rsidRPr="003E5AAB">
        <w:rPr>
          <w:rFonts w:ascii="Times New Roman" w:hAnsi="Times New Roman" w:cs="Times New Roman"/>
          <w:b w:val="0"/>
          <w:sz w:val="28"/>
          <w:szCs w:val="28"/>
        </w:rPr>
        <w:t>предоставля</w:t>
      </w:r>
      <w:r w:rsidR="00935567">
        <w:rPr>
          <w:rFonts w:ascii="Times New Roman" w:hAnsi="Times New Roman" w:cs="Times New Roman"/>
          <w:b w:val="0"/>
          <w:sz w:val="28"/>
          <w:szCs w:val="28"/>
        </w:rPr>
        <w:t>-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ется</w:t>
      </w:r>
      <w:proofErr w:type="spellEnd"/>
      <w:proofErr w:type="gramEnd"/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заявителю способом, указанным в запросе:</w:t>
      </w:r>
    </w:p>
    <w:p w14:paraId="1E170B8F" w14:textId="77777777" w:rsidR="00125E93" w:rsidRPr="003E5AAB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 виде бумажного документа, который вручается заявителю при 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личном обращении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, либо направляется через организацию почтовой связи.</w:t>
      </w:r>
    </w:p>
    <w:p w14:paraId="752340A4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Возможность предоставления результата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органе местного самоуправления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 по выбору заявителя независимо от его места жительства или места пребывания не предусмотрена.</w:t>
      </w:r>
    </w:p>
    <w:p w14:paraId="6473CFA8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9F25871" w14:textId="77777777" w:rsidR="00125E93" w:rsidRPr="003E5AAB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Административная процедура</w:t>
      </w:r>
    </w:p>
    <w:p w14:paraId="7137BCEA" w14:textId="77777777" w:rsidR="00125E93" w:rsidRPr="003E5AAB" w:rsidRDefault="00125E93" w:rsidP="00125E93">
      <w:pPr>
        <w:suppressAutoHyphens w:val="0"/>
        <w:jc w:val="center"/>
        <w:outlineLvl w:val="1"/>
        <w:rPr>
          <w:rFonts w:eastAsia="Times New Roman"/>
          <w:b/>
          <w:kern w:val="0"/>
          <w:sz w:val="28"/>
          <w:szCs w:val="28"/>
          <w:lang w:eastAsia="ru-RU"/>
        </w:rPr>
      </w:pPr>
      <w:r w:rsidRPr="003E5AAB">
        <w:rPr>
          <w:rFonts w:eastAsia="Times New Roman"/>
          <w:b/>
          <w:kern w:val="0"/>
          <w:sz w:val="28"/>
          <w:szCs w:val="28"/>
          <w:lang w:eastAsia="ru-RU"/>
        </w:rPr>
        <w:t>«Получение дополнительных сведений для варианта</w:t>
      </w:r>
    </w:p>
    <w:p w14:paraId="0257635C" w14:textId="30C7C031" w:rsidR="00125E93" w:rsidRPr="003E5AAB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30E0C" w:rsidRPr="0082109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5AAB">
        <w:rPr>
          <w:rFonts w:ascii="Times New Roman" w:hAnsi="Times New Roman" w:cs="Times New Roman"/>
          <w:sz w:val="28"/>
          <w:szCs w:val="28"/>
        </w:rPr>
        <w:t xml:space="preserve"> 2»</w:t>
      </w:r>
    </w:p>
    <w:p w14:paraId="6D8B67C2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1818652F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E5AAB">
        <w:rPr>
          <w:rFonts w:ascii="Times New Roman" w:hAnsi="Times New Roman" w:cs="Times New Roman"/>
          <w:b w:val="0"/>
          <w:sz w:val="28"/>
          <w:szCs w:val="28"/>
        </w:rPr>
        <w:t xml:space="preserve">Получение дополнительных сведений и (или) информации в рамках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 услуги не предусмотрено.</w:t>
      </w:r>
    </w:p>
    <w:p w14:paraId="7AEE6F3F" w14:textId="77777777" w:rsidR="00125E93" w:rsidRPr="003C5046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Необходимость для приостановления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 при необходимости получения от заявителя дополнительных сведений отсутствует.</w:t>
      </w:r>
    </w:p>
    <w:p w14:paraId="282EC66A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D03C1A3" w14:textId="77777777" w:rsidR="00935567" w:rsidRPr="00935567" w:rsidRDefault="00125E93" w:rsidP="00125E93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>Формы</w:t>
      </w:r>
      <w:r w:rsidR="0093556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контроля</w:t>
      </w:r>
      <w:r w:rsidR="0093556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93556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C5046">
        <w:rPr>
          <w:rFonts w:ascii="Times New Roman" w:hAnsi="Times New Roman" w:cs="Times New Roman"/>
          <w:w w:val="105"/>
          <w:sz w:val="28"/>
          <w:szCs w:val="28"/>
        </w:rPr>
        <w:t>исполнением</w:t>
      </w:r>
      <w:r w:rsidR="0093556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257E942C" w14:textId="74286613" w:rsidR="00125E93" w:rsidRPr="003C5046" w:rsidRDefault="00125E93" w:rsidP="0093556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w w:val="105"/>
          <w:sz w:val="28"/>
          <w:szCs w:val="28"/>
        </w:rPr>
        <w:t xml:space="preserve">административного </w:t>
      </w:r>
      <w:r w:rsidRPr="003C5046">
        <w:rPr>
          <w:rFonts w:ascii="Times New Roman" w:hAnsi="Times New Roman" w:cs="Times New Roman"/>
          <w:spacing w:val="-2"/>
          <w:w w:val="105"/>
          <w:sz w:val="28"/>
          <w:szCs w:val="28"/>
        </w:rPr>
        <w:t>регламента</w:t>
      </w:r>
    </w:p>
    <w:p w14:paraId="0407104A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02E3462" w14:textId="77777777" w:rsidR="00935567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</w:t>
      </w:r>
    </w:p>
    <w:p w14:paraId="1E08921E" w14:textId="179C7DED" w:rsidR="00125E93" w:rsidRPr="003C5046" w:rsidRDefault="00125E93" w:rsidP="00125E93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C5046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9DA5B52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8EE2B22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услуги, осуществляется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уполномоченными на осуществление контроля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3E5AAB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 услуги.</w:t>
      </w:r>
    </w:p>
    <w:p w14:paraId="43F9A918" w14:textId="77777777" w:rsidR="00125E93" w:rsidRPr="003C5046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C5046">
        <w:rPr>
          <w:rFonts w:ascii="Times New Roman" w:hAnsi="Times New Roman" w:cs="Times New Roman"/>
          <w:b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3C50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BD8CD37" w14:textId="77777777" w:rsidR="00125E93" w:rsidRPr="00FC595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957">
        <w:rPr>
          <w:rFonts w:ascii="Times New Roman" w:hAnsi="Times New Roman" w:cs="Times New Roman"/>
          <w:b w:val="0"/>
          <w:sz w:val="28"/>
          <w:szCs w:val="28"/>
        </w:rPr>
        <w:t>Текущий контроль осуществляется путем проведения проверок:</w:t>
      </w:r>
    </w:p>
    <w:p w14:paraId="2745AC78" w14:textId="77777777" w:rsidR="00125E93" w:rsidRDefault="00125E93" w:rsidP="00125E93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957">
        <w:rPr>
          <w:rFonts w:ascii="Times New Roman" w:hAnsi="Times New Roman" w:cs="Times New Roman"/>
          <w:sz w:val="28"/>
          <w:szCs w:val="28"/>
        </w:rPr>
        <w:t xml:space="preserve">решений об отказе в приеме документов, необходимых для предоставления </w:t>
      </w:r>
      <w:r w:rsidRPr="0086013D">
        <w:rPr>
          <w:rFonts w:ascii="Times New Roman" w:hAnsi="Times New Roman" w:cs="Times New Roman"/>
          <w:sz w:val="28"/>
          <w:szCs w:val="28"/>
        </w:rPr>
        <w:t>Муниципаль</w:t>
      </w:r>
      <w:r w:rsidRPr="003E5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5957">
        <w:rPr>
          <w:rFonts w:ascii="Times New Roman" w:hAnsi="Times New Roman" w:cs="Times New Roman"/>
          <w:sz w:val="28"/>
          <w:szCs w:val="28"/>
        </w:rPr>
        <w:t xml:space="preserve"> услуги, поступивших через ЕПГУ;</w:t>
      </w:r>
    </w:p>
    <w:p w14:paraId="36F64A3E" w14:textId="77777777" w:rsidR="00125E93" w:rsidRPr="0086013D" w:rsidRDefault="00125E93" w:rsidP="00125E93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FC5957">
        <w:rPr>
          <w:rFonts w:ascii="Times New Roman" w:hAnsi="Times New Roman"/>
          <w:sz w:val="28"/>
          <w:szCs w:val="28"/>
          <w:lang w:val="ru-RU"/>
        </w:rPr>
        <w:t>решений о предоставлении (об отказе в предоставлении) государственной услуги;</w:t>
      </w:r>
    </w:p>
    <w:p w14:paraId="218AED6A" w14:textId="77777777" w:rsidR="00125E93" w:rsidRPr="0086013D" w:rsidRDefault="00125E93" w:rsidP="00125E93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выявления и устранения нарушений прав граждан;</w:t>
      </w:r>
    </w:p>
    <w:p w14:paraId="69C2BA85" w14:textId="77777777" w:rsidR="00125E93" w:rsidRPr="0086013D" w:rsidRDefault="00125E93" w:rsidP="00125E93">
      <w:pPr>
        <w:pStyle w:val="af7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ru-RU" w:eastAsia="hi-IN" w:bidi="hi-IN"/>
        </w:rPr>
      </w:pPr>
      <w:r w:rsidRPr="0086013D">
        <w:rPr>
          <w:rFonts w:ascii="Times New Roman" w:hAnsi="Times New Roman"/>
          <w:sz w:val="28"/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E7A774D" w14:textId="77777777" w:rsidR="00125E93" w:rsidRPr="00935567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773936A" w14:textId="77777777" w:rsidR="00935567" w:rsidRDefault="00125E93" w:rsidP="0093556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14:paraId="653BC208" w14:textId="77777777" w:rsidR="00935567" w:rsidRDefault="00125E93" w:rsidP="0093556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услуги, в том числе порядок и формы контроля</w:t>
      </w:r>
    </w:p>
    <w:p w14:paraId="6B3FAFE5" w14:textId="408FAA43" w:rsidR="00125E93" w:rsidRPr="0086013D" w:rsidRDefault="00125E93" w:rsidP="0093556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013D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sz w:val="28"/>
          <w:szCs w:val="28"/>
        </w:rPr>
        <w:t>ной услуги</w:t>
      </w:r>
    </w:p>
    <w:p w14:paraId="054BC5D4" w14:textId="77777777" w:rsidR="00125E93" w:rsidRPr="00935567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6F0FD34" w14:textId="7A24F7A1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="00330E0C" w:rsidRPr="00330E0C">
        <w:rPr>
          <w:rFonts w:ascii="Times New Roman" w:hAnsi="Times New Roman" w:cs="Times New Roman"/>
          <w:b w:val="0"/>
          <w:sz w:val="28"/>
          <w:szCs w:val="28"/>
        </w:rPr>
        <w:t>-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</w:t>
      </w:r>
      <w:proofErr w:type="gramEnd"/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262E8DA8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Плановые проверки осуществляются на основании организационно-распорядительного акта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2FD30BC" w14:textId="77777777" w:rsidR="00125E93" w:rsidRPr="0086013D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При плановой проверке полноты и качества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ной услуги контролю подлежат:</w:t>
      </w:r>
    </w:p>
    <w:p w14:paraId="264379CF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услуги;</w:t>
      </w:r>
    </w:p>
    <w:p w14:paraId="05A4C80E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2) соблюдение положений Регламента;</w:t>
      </w:r>
    </w:p>
    <w:p w14:paraId="1D9B6A00" w14:textId="77777777" w:rsidR="00125E93" w:rsidRPr="00A4482D" w:rsidRDefault="00125E93" w:rsidP="00125E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3) правильность и обоснованность принятого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услуги.</w:t>
      </w:r>
    </w:p>
    <w:p w14:paraId="6E3E3C37" w14:textId="77777777" w:rsidR="00125E93" w:rsidRPr="0086013D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Периодичность проведения плановых проверок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 не реже одного раза в год.</w:t>
      </w:r>
    </w:p>
    <w:p w14:paraId="64990F5A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86013D">
        <w:rPr>
          <w:rFonts w:ascii="Times New Roman" w:hAnsi="Times New Roman" w:cs="Times New Roman"/>
          <w:b w:val="0"/>
          <w:sz w:val="28"/>
          <w:szCs w:val="28"/>
        </w:rPr>
        <w:t>. Проверки также проводятся по обращению заявителя.</w:t>
      </w:r>
    </w:p>
    <w:p w14:paraId="5EEED5D2" w14:textId="77777777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Основанием для проведения внеплановых проверок являются:</w:t>
      </w:r>
    </w:p>
    <w:p w14:paraId="0B8DC93C" w14:textId="77777777" w:rsidR="00125E93" w:rsidRDefault="00125E93" w:rsidP="00125E93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Федерации;</w:t>
      </w:r>
    </w:p>
    <w:p w14:paraId="596DC482" w14:textId="77777777" w:rsidR="00125E93" w:rsidRPr="00B047FF" w:rsidRDefault="00125E93" w:rsidP="00125E93">
      <w:pPr>
        <w:pStyle w:val="ConsPlusTitle"/>
        <w:numPr>
          <w:ilvl w:val="0"/>
          <w:numId w:val="31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Pr="00A6764B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B047FF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63189487" w14:textId="77777777" w:rsidR="00125E93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47FF">
        <w:rPr>
          <w:rFonts w:ascii="Times New Roman" w:hAnsi="Times New Roman" w:cs="Times New Roman"/>
          <w:b w:val="0"/>
          <w:sz w:val="28"/>
          <w:szCs w:val="28"/>
        </w:rPr>
        <w:t>Внеплановые проверки проводятся по мере необходимости при наличии оснований для их проведения.</w:t>
      </w:r>
    </w:p>
    <w:p w14:paraId="4106EF10" w14:textId="77777777" w:rsidR="00125E93" w:rsidRPr="00935567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7719D75D" w14:textId="77777777" w:rsidR="00935567" w:rsidRDefault="00125E93" w:rsidP="00935567">
      <w:pPr>
        <w:pStyle w:val="ConsPlusTitle"/>
        <w:tabs>
          <w:tab w:val="left" w:pos="567"/>
        </w:tabs>
        <w:ind w:left="142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должностных лиц органа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</w:p>
    <w:p w14:paraId="420E017E" w14:textId="3567F290" w:rsidR="00125E93" w:rsidRDefault="00125E93" w:rsidP="00935567">
      <w:pPr>
        <w:pStyle w:val="ConsPlusTitle"/>
        <w:tabs>
          <w:tab w:val="left" w:pos="567"/>
        </w:tabs>
        <w:ind w:left="142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самоуправления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ную услугу,</w:t>
      </w:r>
    </w:p>
    <w:p w14:paraId="6FD147D1" w14:textId="77777777" w:rsidR="00935567" w:rsidRDefault="00125E93" w:rsidP="00935567">
      <w:pPr>
        <w:pStyle w:val="ConsPlusTitle"/>
        <w:tabs>
          <w:tab w:val="left" w:pos="567"/>
        </w:tabs>
        <w:ind w:left="142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</w:t>
      </w:r>
    </w:p>
    <w:p w14:paraId="160306AD" w14:textId="4ABCFE08" w:rsidR="00935567" w:rsidRDefault="00125E93" w:rsidP="00935567">
      <w:pPr>
        <w:pStyle w:val="ConsPlusTitle"/>
        <w:tabs>
          <w:tab w:val="left" w:pos="567"/>
        </w:tabs>
        <w:ind w:left="142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(осуществляемые) ими в ходе предоставления</w:t>
      </w:r>
    </w:p>
    <w:p w14:paraId="2E5C1FF5" w14:textId="0D23E422" w:rsidR="00125E93" w:rsidRPr="00A6764B" w:rsidRDefault="00125E93" w:rsidP="00935567">
      <w:pPr>
        <w:pStyle w:val="ConsPlusTitle"/>
        <w:tabs>
          <w:tab w:val="left" w:pos="567"/>
        </w:tabs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</w:t>
      </w:r>
      <w:r w:rsidRPr="00A6764B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</w:p>
    <w:p w14:paraId="1F42C409" w14:textId="77777777" w:rsidR="00125E93" w:rsidRPr="00935567" w:rsidRDefault="00125E93" w:rsidP="00125E93">
      <w:pPr>
        <w:pStyle w:val="ConsPlusTitle"/>
        <w:tabs>
          <w:tab w:val="left" w:pos="567"/>
        </w:tabs>
        <w:ind w:left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5F67526D" w14:textId="3F7BB262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органа местного самоуправления, </w:t>
      </w:r>
      <w:proofErr w:type="gramStart"/>
      <w:r w:rsidRPr="001213A7">
        <w:rPr>
          <w:rFonts w:ascii="Times New Roman" w:hAnsi="Times New Roman" w:cs="Times New Roman"/>
          <w:b w:val="0"/>
          <w:sz w:val="28"/>
          <w:szCs w:val="28"/>
        </w:rPr>
        <w:t>ответствен</w:t>
      </w:r>
      <w:r w:rsidR="0093556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1213A7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spellEnd"/>
      <w:proofErr w:type="gramEnd"/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несут персональную ответственность за соблюдение порядка и сроков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услуги.</w:t>
      </w:r>
    </w:p>
    <w:p w14:paraId="19D2128A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018C115" w14:textId="77777777" w:rsidR="00935567" w:rsidRDefault="00125E93" w:rsidP="00125E9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Положения, характеризующие требования</w:t>
      </w:r>
    </w:p>
    <w:p w14:paraId="21E707A4" w14:textId="77777777" w:rsidR="00935567" w:rsidRDefault="00125E93" w:rsidP="00125E9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 к порядку и формам контроля за предоставлением </w:t>
      </w:r>
    </w:p>
    <w:p w14:paraId="2B1E0409" w14:textId="5D990480" w:rsidR="00125E93" w:rsidRDefault="00125E93" w:rsidP="00125E9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муниципаль</w:t>
      </w: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ной услуги, в том числе</w:t>
      </w:r>
      <w:r w:rsidR="00935567" w:rsidRPr="00935567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935567">
        <w:rPr>
          <w:rFonts w:eastAsia="Times New Roman"/>
          <w:b/>
          <w:kern w:val="0"/>
          <w:sz w:val="28"/>
          <w:szCs w:val="28"/>
          <w:lang w:eastAsia="ru-RU"/>
        </w:rPr>
        <w:t>с</w:t>
      </w:r>
      <w:r w:rsidR="00935567" w:rsidRPr="00A4482D">
        <w:rPr>
          <w:rFonts w:eastAsia="Times New Roman"/>
          <w:b/>
          <w:kern w:val="0"/>
          <w:sz w:val="28"/>
          <w:szCs w:val="28"/>
          <w:lang w:eastAsia="ru-RU"/>
        </w:rPr>
        <w:t>о</w:t>
      </w:r>
      <w:r w:rsidR="00935567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935567" w:rsidRPr="00A4482D">
        <w:rPr>
          <w:rFonts w:eastAsia="Times New Roman"/>
          <w:b/>
          <w:kern w:val="0"/>
          <w:sz w:val="28"/>
          <w:szCs w:val="28"/>
          <w:lang w:eastAsia="ru-RU"/>
        </w:rPr>
        <w:t>стороны</w:t>
      </w:r>
    </w:p>
    <w:p w14:paraId="398DA72F" w14:textId="6A71A313" w:rsidR="00125E93" w:rsidRPr="00A4482D" w:rsidRDefault="00125E93" w:rsidP="00125E93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граждан, их объединений и организаций</w:t>
      </w:r>
    </w:p>
    <w:p w14:paraId="0A538EB8" w14:textId="77777777" w:rsidR="00125E93" w:rsidRPr="00935567" w:rsidRDefault="00125E93" w:rsidP="00125E93">
      <w:pPr>
        <w:pStyle w:val="ConsPlusTitle"/>
        <w:tabs>
          <w:tab w:val="left" w:pos="567"/>
        </w:tabs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4296D7C0" w14:textId="77777777" w:rsidR="00125E93" w:rsidRPr="001213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Российской Федерации, а также положений Административного регламента.</w:t>
      </w:r>
    </w:p>
    <w:p w14:paraId="2FDFAF5A" w14:textId="77777777" w:rsidR="00125E93" w:rsidRPr="001213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 местного самоуправления 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принимают меры по прекращению допущенных нарушений, устраняют причины и условия, способствующие совершению нарушений.</w:t>
      </w:r>
    </w:p>
    <w:p w14:paraId="3356D7ED" w14:textId="77777777" w:rsidR="00125E93" w:rsidRPr="001213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Информация о результатах рассмотрения замечаний и предложений граждан доводится до сведения лиц, направивших эти замечания и предложения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5A67CD6" w14:textId="77777777" w:rsidR="00125E93" w:rsidRPr="001213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Граждане имеют право осуществлять контроль за предоставлением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получения информации о ходе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услуги, в том числе о сроках завершения административных процедур (действий).</w:t>
      </w:r>
    </w:p>
    <w:p w14:paraId="7F0FDA22" w14:textId="77777777" w:rsidR="00125E93" w:rsidRPr="001213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>Граждане также имеют право:</w:t>
      </w:r>
    </w:p>
    <w:p w14:paraId="1E3033A1" w14:textId="77777777" w:rsidR="00125E93" w:rsidRDefault="00125E93" w:rsidP="00125E93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962E8" w14:textId="77777777" w:rsidR="00125E93" w:rsidRPr="001213A7" w:rsidRDefault="00125E93" w:rsidP="00125E93">
      <w:pPr>
        <w:pStyle w:val="ConsPlusNormal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469439B2" w14:textId="77777777" w:rsidR="00125E93" w:rsidRPr="001213A7" w:rsidRDefault="00125E93" w:rsidP="00125E93">
      <w:pPr>
        <w:pStyle w:val="ConsPlusTitle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ной услуги и возможности досудебного рассмотрения обращени</w:t>
      </w:r>
      <w:r>
        <w:rPr>
          <w:rFonts w:ascii="Times New Roman" w:hAnsi="Times New Roman" w:cs="Times New Roman"/>
          <w:b w:val="0"/>
          <w:sz w:val="28"/>
          <w:szCs w:val="28"/>
        </w:rPr>
        <w:t>й (жалоб) в процессе получения Муниципаль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 xml:space="preserve">ной услуги путем направления обращений в </w:t>
      </w:r>
      <w:r>
        <w:rPr>
          <w:rFonts w:ascii="Times New Roman" w:hAnsi="Times New Roman" w:cs="Times New Roman"/>
          <w:b w:val="0"/>
          <w:sz w:val="28"/>
          <w:szCs w:val="28"/>
        </w:rPr>
        <w:t>орган местного самоуправления</w:t>
      </w:r>
      <w:r w:rsidRPr="001213A7">
        <w:rPr>
          <w:rFonts w:ascii="Times New Roman" w:hAnsi="Times New Roman" w:cs="Times New Roman"/>
          <w:b w:val="0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регламента.</w:t>
      </w:r>
    </w:p>
    <w:p w14:paraId="3F762C38" w14:textId="77777777" w:rsidR="00125E93" w:rsidRPr="00935567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14:paraId="01E1A3D2" w14:textId="77777777" w:rsidR="00935567" w:rsidRPr="00935567" w:rsidRDefault="00125E93" w:rsidP="00125E93">
      <w:pPr>
        <w:pStyle w:val="ConsPlusTitle"/>
        <w:numPr>
          <w:ilvl w:val="0"/>
          <w:numId w:val="16"/>
        </w:numPr>
        <w:tabs>
          <w:tab w:val="left" w:pos="567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</w:t>
      </w:r>
    </w:p>
    <w:p w14:paraId="338B2FEB" w14:textId="48566DC7" w:rsidR="00125E93" w:rsidRPr="001213A7" w:rsidRDefault="00125E93" w:rsidP="00935567">
      <w:pPr>
        <w:pStyle w:val="ConsPlusTitle"/>
        <w:tabs>
          <w:tab w:val="left" w:pos="56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13A7">
        <w:rPr>
          <w:rFonts w:ascii="Times New Roman" w:hAnsi="Times New Roman" w:cs="Times New Roman"/>
          <w:sz w:val="28"/>
          <w:szCs w:val="28"/>
        </w:rPr>
        <w:t>и</w:t>
      </w:r>
      <w:r w:rsidR="00935567">
        <w:rPr>
          <w:rFonts w:ascii="Times New Roman" w:hAnsi="Times New Roman" w:cs="Times New Roman"/>
          <w:sz w:val="28"/>
          <w:szCs w:val="28"/>
        </w:rPr>
        <w:t xml:space="preserve"> </w:t>
      </w:r>
      <w:r w:rsidRPr="001213A7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213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213A7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 части 1.1статьи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DBA2076" w14:textId="77777777" w:rsidR="00125E93" w:rsidRPr="00935567" w:rsidRDefault="00125E93" w:rsidP="00125E93">
      <w:pPr>
        <w:pStyle w:val="ConsPlusTitle"/>
        <w:tabs>
          <w:tab w:val="left" w:pos="567"/>
        </w:tabs>
        <w:outlineLvl w:val="1"/>
        <w:rPr>
          <w:rFonts w:ascii="Times New Roman" w:hAnsi="Times New Roman" w:cs="Times New Roman"/>
          <w:sz w:val="16"/>
          <w:szCs w:val="16"/>
        </w:rPr>
      </w:pPr>
    </w:p>
    <w:p w14:paraId="687C43C1" w14:textId="24234B76" w:rsidR="00125E93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>органа местного самоуправления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 xml:space="preserve"> гражданских служащих при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ной услуги</w:t>
      </w:r>
      <w:r w:rsidR="00935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3388">
        <w:rPr>
          <w:rFonts w:ascii="Times New Roman" w:hAnsi="Times New Roman" w:cs="Times New Roman"/>
          <w:b w:val="0"/>
          <w:sz w:val="28"/>
          <w:szCs w:val="28"/>
        </w:rPr>
        <w:t>в досудебном (внесудебном) порядке (далее – жалоба).</w:t>
      </w:r>
    </w:p>
    <w:p w14:paraId="02402ABE" w14:textId="77777777" w:rsidR="00125E93" w:rsidRPr="00CC3388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338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2B47684" w14:textId="77777777" w:rsidR="00125E93" w:rsidRDefault="00125E93" w:rsidP="00125E9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 орган местного самоуправления – на решение и (или) действия (бездействие) должностного лица, руководителя структурного подразделения органа местного самоуправления, на решение и действия (бездействие) органа местного самоуправления, руководителя органа местного самоуправления.</w:t>
      </w:r>
    </w:p>
    <w:p w14:paraId="10338857" w14:textId="77777777" w:rsidR="00125E93" w:rsidRPr="00CC3388" w:rsidRDefault="00125E93" w:rsidP="00935567">
      <w:pPr>
        <w:pStyle w:val="af7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органе местного самоуправления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определяются уполномоченные на рассмотрение жалоб должностные лица.</w:t>
      </w:r>
    </w:p>
    <w:p w14:paraId="240228AE" w14:textId="77777777" w:rsidR="00125E93" w:rsidRPr="00A829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органа местного самоуправления,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1DF6219" w14:textId="77777777" w:rsidR="00125E93" w:rsidRPr="00A829A7" w:rsidRDefault="00125E93" w:rsidP="00125E93">
      <w:pPr>
        <w:pStyle w:val="ConsPlusTitle"/>
        <w:numPr>
          <w:ilvl w:val="1"/>
          <w:numId w:val="16"/>
        </w:numPr>
        <w:tabs>
          <w:tab w:val="left" w:pos="567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9A7">
        <w:rPr>
          <w:rFonts w:ascii="Times New Roman" w:hAnsi="Times New Roman"/>
          <w:b w:val="0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 регулируется:</w:t>
      </w:r>
    </w:p>
    <w:p w14:paraId="71C3061C" w14:textId="2F3DE3F6" w:rsidR="00125E93" w:rsidRDefault="00125E93" w:rsidP="00125E9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Федеральным </w:t>
      </w:r>
      <w:hyperlink r:id="rId30" w:history="1">
        <w:r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 w:rsidR="009355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27.07.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2010 </w:t>
      </w:r>
      <w:r w:rsidR="00935567" w:rsidRPr="00935567">
        <w:rPr>
          <w:rFonts w:ascii="Times New Roman" w:hAnsi="Times New Roman"/>
          <w:sz w:val="28"/>
          <w:szCs w:val="28"/>
        </w:rPr>
        <w:t>N</w:t>
      </w:r>
      <w:r w:rsidR="00935567" w:rsidRPr="009355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210-ФЗ «Об организации предоставления государственных и муниципальных услуг»;</w:t>
      </w:r>
    </w:p>
    <w:p w14:paraId="61CE66BE" w14:textId="2072BCE3" w:rsidR="00125E93" w:rsidRDefault="00330E0C" w:rsidP="00125E9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31" w:history="1">
        <w:r w:rsidR="00125E93" w:rsidRPr="00CC3388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</w:t>
        </w:r>
      </w:hyperlink>
      <w:r w:rsidR="00125E9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Правительства Российской Федерации от 20</w:t>
      </w:r>
      <w:r w:rsidR="00935567">
        <w:rPr>
          <w:rFonts w:ascii="Times New Roman" w:eastAsia="Times New Roman" w:hAnsi="Times New Roman"/>
          <w:sz w:val="28"/>
          <w:szCs w:val="28"/>
          <w:lang w:val="ru-RU" w:eastAsia="ru-RU"/>
        </w:rPr>
        <w:t>.11.</w:t>
      </w:r>
      <w:r w:rsidR="00125E9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2012 </w:t>
      </w:r>
      <w:r w:rsidR="00935567" w:rsidRPr="00935567">
        <w:rPr>
          <w:rFonts w:ascii="Times New Roman" w:hAnsi="Times New Roman"/>
          <w:sz w:val="28"/>
          <w:szCs w:val="28"/>
        </w:rPr>
        <w:t>N</w:t>
      </w:r>
      <w:r w:rsidR="00935567" w:rsidRPr="009355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E93"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464880A2" w14:textId="4B64E978" w:rsidR="00125E93" w:rsidRPr="00CC3388" w:rsidRDefault="00125E93" w:rsidP="00125E93">
      <w:pPr>
        <w:pStyle w:val="af7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Постановлением Правительства Республик</w:t>
      </w:r>
      <w:r w:rsidR="009355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Коми от 25.12.2012 </w:t>
      </w:r>
      <w:r w:rsidR="00935567" w:rsidRPr="00935567">
        <w:rPr>
          <w:rFonts w:ascii="Times New Roman" w:hAnsi="Times New Roman"/>
          <w:sz w:val="28"/>
          <w:szCs w:val="28"/>
        </w:rPr>
        <w:t>N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592 «Об утверждения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</w:t>
      </w:r>
      <w:proofErr w:type="gramStart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много</w:t>
      </w:r>
      <w:r w:rsidR="00935567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>функционального</w:t>
      </w:r>
      <w:proofErr w:type="gramEnd"/>
      <w:r w:rsidRPr="00CC3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центра предоставления государственных и муниципальных услуг, его работников».</w:t>
      </w:r>
    </w:p>
    <w:p w14:paraId="667B991F" w14:textId="77777777" w:rsidR="00125E93" w:rsidRPr="00A829A7" w:rsidRDefault="00125E93" w:rsidP="00125E93">
      <w:pPr>
        <w:widowControl/>
        <w:suppressAutoHyphens w:val="0"/>
        <w:rPr>
          <w:rFonts w:eastAsia="Times New Roman"/>
          <w:kern w:val="0"/>
          <w:sz w:val="28"/>
          <w:szCs w:val="28"/>
          <w:lang w:eastAsia="ru-RU" w:bidi="en-US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14:paraId="2EAE2509" w14:textId="12C9FF04" w:rsidR="00125E93" w:rsidRPr="00A4482D" w:rsidRDefault="00125E93" w:rsidP="00125E93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A4482D"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Приложение </w:t>
      </w:r>
      <w:r w:rsidR="00935567" w:rsidRPr="00935567">
        <w:rPr>
          <w:sz w:val="28"/>
          <w:szCs w:val="28"/>
          <w:lang w:val="en-US"/>
        </w:rPr>
        <w:t>N</w:t>
      </w:r>
      <w:r w:rsidRPr="00A4482D">
        <w:rPr>
          <w:rFonts w:eastAsia="Times New Roman"/>
          <w:bCs/>
          <w:kern w:val="0"/>
          <w:sz w:val="28"/>
          <w:szCs w:val="28"/>
          <w:lang w:eastAsia="ru-RU"/>
        </w:rPr>
        <w:t xml:space="preserve"> 1</w:t>
      </w:r>
    </w:p>
    <w:p w14:paraId="69CF9DE3" w14:textId="77777777" w:rsidR="00125E93" w:rsidRPr="00A4482D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CE90294" w14:textId="77777777" w:rsidR="00125E93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 услуги</w:t>
      </w:r>
    </w:p>
    <w:p w14:paraId="7214BDEE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20C74F52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193ABA02" w14:textId="77777777" w:rsidR="00125E93" w:rsidRPr="00614BF0" w:rsidRDefault="00125E93" w:rsidP="00125E93">
      <w:pPr>
        <w:jc w:val="right"/>
        <w:rPr>
          <w:lang w:eastAsia="hi-IN" w:bidi="hi-IN"/>
        </w:rPr>
      </w:pPr>
      <w:r>
        <w:rPr>
          <w:sz w:val="28"/>
          <w:szCs w:val="28"/>
        </w:rPr>
        <w:t>в многоквартирном доме»</w:t>
      </w:r>
    </w:p>
    <w:p w14:paraId="7CFEA18F" w14:textId="77777777" w:rsidR="00125E93" w:rsidRPr="00A4482D" w:rsidRDefault="00125E93" w:rsidP="00125E93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4F88EC0D" w14:textId="77777777" w:rsidR="00125E93" w:rsidRPr="00A4482D" w:rsidRDefault="00125E93" w:rsidP="00125E93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ПЕРЕЧЕНЬ</w:t>
      </w:r>
    </w:p>
    <w:p w14:paraId="6A48F71F" w14:textId="77777777" w:rsidR="00935567" w:rsidRDefault="00125E93" w:rsidP="00125E93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признаков заявителей, а также комбинации значений </w:t>
      </w:r>
    </w:p>
    <w:p w14:paraId="25355A3F" w14:textId="77777777" w:rsidR="00935567" w:rsidRDefault="00125E93" w:rsidP="00125E93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 xml:space="preserve">признаков, каждая из которых соответствует одному </w:t>
      </w:r>
    </w:p>
    <w:p w14:paraId="52D4875D" w14:textId="0AD3EEB8" w:rsidR="00125E93" w:rsidRPr="00A4482D" w:rsidRDefault="00125E93" w:rsidP="00125E93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b/>
          <w:kern w:val="0"/>
          <w:sz w:val="28"/>
          <w:szCs w:val="28"/>
          <w:lang w:eastAsia="ru-RU"/>
        </w:rPr>
        <w:t>варианту предоставления услуги</w:t>
      </w:r>
    </w:p>
    <w:p w14:paraId="3E59D00E" w14:textId="77777777" w:rsidR="00125E93" w:rsidRDefault="00125E93" w:rsidP="00125E93">
      <w:pPr>
        <w:suppressAutoHyphens w:val="0"/>
        <w:autoSpaceDE w:val="0"/>
        <w:autoSpaceDN w:val="0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0"/>
        <w:gridCol w:w="7880"/>
      </w:tblGrid>
      <w:tr w:rsidR="00125E93" w:rsidRPr="00A4482D" w14:paraId="32BC465C" w14:textId="77777777" w:rsidTr="00F67ADA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7B0" w14:textId="77777777" w:rsidR="00125E93" w:rsidRPr="00A4482D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632C" w14:textId="77777777" w:rsidR="00125E93" w:rsidRPr="00A4482D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125E93" w:rsidRPr="004A542E" w14:paraId="730D5BD5" w14:textId="77777777" w:rsidTr="00F67A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3D0" w14:textId="77777777" w:rsidR="00125E93" w:rsidRPr="004A542E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</w:rPr>
              <w:t>Согласование переустройства и (или) перепланировки помещения в многоквартирном доме</w:t>
            </w:r>
            <w:r w:rsidRPr="004A542E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125E93" w:rsidRPr="00A4482D" w14:paraId="5BB70524" w14:textId="77777777" w:rsidTr="00F67ADA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0286" w14:textId="77777777" w:rsidR="00125E93" w:rsidRPr="00A4482D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AA2B" w14:textId="77777777" w:rsidR="00125E93" w:rsidRPr="00614BF0" w:rsidRDefault="00125E93" w:rsidP="00F67ADA">
            <w:pPr>
              <w:suppressAutoHyphens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482D">
              <w:rPr>
                <w:sz w:val="28"/>
                <w:szCs w:val="28"/>
              </w:rPr>
              <w:t xml:space="preserve">Заявителями </w:t>
            </w:r>
            <w:r>
              <w:rPr>
                <w:sz w:val="28"/>
                <w:szCs w:val="28"/>
              </w:rPr>
              <w:t xml:space="preserve">являются </w:t>
            </w:r>
            <w:r w:rsidRPr="00DF4326">
              <w:rPr>
                <w:sz w:val="28"/>
                <w:szCs w:val="28"/>
              </w:rPr>
              <w:t xml:space="preserve">физические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Pr="00DF4326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Pr="00DF4326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 в многоквартирном доме</w:t>
            </w:r>
          </w:p>
        </w:tc>
      </w:tr>
      <w:tr w:rsidR="00125E93" w:rsidRPr="00A4482D" w14:paraId="060052AA" w14:textId="77777777" w:rsidTr="00F67AD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7E6" w14:textId="77777777" w:rsidR="00125E93" w:rsidRPr="007603A5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«Исправление допущенных опечаток и ошибок </w:t>
            </w:r>
            <w:proofErr w:type="spellStart"/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>в</w:t>
            </w:r>
            <w:r w:rsidRPr="007603A5">
              <w:rPr>
                <w:rFonts w:eastAsia="Times New Roman"/>
                <w:sz w:val="28"/>
                <w:szCs w:val="28"/>
                <w:lang w:eastAsia="ru-RU"/>
              </w:rPr>
              <w:t>решении</w:t>
            </w:r>
            <w:proofErr w:type="spellEnd"/>
            <w:r w:rsidRPr="007603A5">
              <w:rPr>
                <w:rFonts w:eastAsia="Times New Roman"/>
                <w:sz w:val="28"/>
                <w:szCs w:val="28"/>
                <w:lang w:eastAsia="ru-RU"/>
              </w:rPr>
              <w:t xml:space="preserve"> о </w:t>
            </w:r>
            <w:r w:rsidRPr="007603A5">
              <w:rPr>
                <w:sz w:val="28"/>
                <w:szCs w:val="28"/>
              </w:rPr>
              <w:t>согласовании (об отказе в согласовании) переустройства и (или) перепланировки помещения в многоквартирном доме</w:t>
            </w: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125E93" w:rsidRPr="00A4482D" w14:paraId="6B9310A1" w14:textId="77777777" w:rsidTr="00F67ADA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E866" w14:textId="77777777" w:rsidR="00125E93" w:rsidRPr="00A4482D" w:rsidRDefault="00125E93" w:rsidP="00F67ADA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4482D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6413" w14:textId="77777777" w:rsidR="00125E93" w:rsidRPr="007603A5" w:rsidRDefault="00125E93" w:rsidP="00F67ADA">
            <w:pPr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603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Заявителями являются </w:t>
            </w:r>
            <w:r w:rsidRPr="007603A5">
              <w:rPr>
                <w:sz w:val="28"/>
                <w:szCs w:val="28"/>
              </w:rPr>
              <w:t xml:space="preserve">физические </w:t>
            </w:r>
            <w:r w:rsidRPr="007603A5">
              <w:rPr>
                <w:rFonts w:eastAsia="Calibri"/>
                <w:sz w:val="28"/>
                <w:szCs w:val="28"/>
                <w:lang w:eastAsia="ru-RU"/>
              </w:rPr>
              <w:t>лица (в том числе индивидуальные предприниматели)</w:t>
            </w:r>
            <w:r w:rsidRPr="007603A5">
              <w:rPr>
                <w:sz w:val="28"/>
                <w:szCs w:val="28"/>
              </w:rPr>
              <w:t xml:space="preserve"> и юридические лица (далее – заявители), </w:t>
            </w:r>
            <w:r w:rsidRPr="007603A5">
              <w:rPr>
                <w:rFonts w:eastAsia="Calibri"/>
                <w:sz w:val="28"/>
                <w:szCs w:val="28"/>
                <w:lang w:eastAsia="ru-RU"/>
              </w:rPr>
              <w:t>являющиеся собственниками помещений в многоквартирном доме</w:t>
            </w:r>
          </w:p>
        </w:tc>
      </w:tr>
    </w:tbl>
    <w:p w14:paraId="03F1E7A1" w14:textId="77777777" w:rsidR="00125E93" w:rsidRDefault="00125E93" w:rsidP="00125E93">
      <w:pPr>
        <w:tabs>
          <w:tab w:val="left" w:pos="1134"/>
          <w:tab w:val="left" w:pos="1418"/>
        </w:tabs>
        <w:suppressAutoHyphens w:val="0"/>
        <w:autoSpaceDE w:val="0"/>
        <w:autoSpaceDN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 w:rsidRPr="00A4482D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724FB7C5" w14:textId="32083C7B" w:rsidR="00125E93" w:rsidRPr="00A4482D" w:rsidRDefault="00125E93" w:rsidP="00125E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567" w:rsidRPr="009355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482D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749E7D1" w14:textId="77777777" w:rsidR="00125E93" w:rsidRPr="00A4482D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94F2274" w14:textId="77777777" w:rsidR="00125E93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BE99AC7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6BE38794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12D516F4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в многоквартирном доме»</w:t>
      </w:r>
    </w:p>
    <w:p w14:paraId="13DE4E8F" w14:textId="77777777" w:rsidR="00125E93" w:rsidRDefault="00125E93" w:rsidP="00125E93">
      <w:pPr>
        <w:jc w:val="right"/>
        <w:rPr>
          <w:sz w:val="28"/>
          <w:szCs w:val="28"/>
        </w:rPr>
      </w:pPr>
    </w:p>
    <w:p w14:paraId="5278751A" w14:textId="77777777" w:rsidR="00125E93" w:rsidRPr="005D1CCC" w:rsidRDefault="00125E93" w:rsidP="00125E93">
      <w:pPr>
        <w:jc w:val="right"/>
        <w:rPr>
          <w:lang w:eastAsia="hi-IN" w:bidi="hi-IN"/>
        </w:rPr>
      </w:pPr>
    </w:p>
    <w:p w14:paraId="72314647" w14:textId="77777777" w:rsidR="00125E93" w:rsidRDefault="00125E93" w:rsidP="00935567">
      <w:pPr>
        <w:tabs>
          <w:tab w:val="left" w:pos="1134"/>
          <w:tab w:val="left" w:pos="1418"/>
        </w:tabs>
        <w:suppressAutoHyphens w:val="0"/>
        <w:autoSpaceDE w:val="0"/>
        <w:autoSpaceDN w:val="0"/>
        <w:jc w:val="both"/>
        <w:outlineLvl w:val="1"/>
        <w:rPr>
          <w:rFonts w:eastAsia="Times New Roman"/>
          <w:kern w:val="0"/>
          <w:sz w:val="28"/>
          <w:szCs w:val="28"/>
          <w:lang w:eastAsia="ru-RU"/>
        </w:rPr>
      </w:pPr>
      <w:r>
        <w:rPr>
          <w:noProof/>
          <w:position w:val="-415"/>
          <w:lang w:eastAsia="ru-RU"/>
        </w:rPr>
        <w:drawing>
          <wp:inline distT="0" distB="0" distL="0" distR="0" wp14:anchorId="270A45F9" wp14:editId="192B4956">
            <wp:extent cx="6038850" cy="61912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1F7D8" w14:textId="77777777" w:rsidR="00125E93" w:rsidRDefault="00125E93" w:rsidP="00125E93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br w:type="page"/>
      </w:r>
    </w:p>
    <w:p w14:paraId="346E0298" w14:textId="6EF24F81" w:rsidR="00125E93" w:rsidRPr="00A4482D" w:rsidRDefault="00125E93" w:rsidP="00125E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5567" w:rsidRPr="0093556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B6654FC" w14:textId="77777777" w:rsidR="00125E93" w:rsidRPr="00A4482D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FD74A99" w14:textId="77777777" w:rsidR="00125E93" w:rsidRDefault="00125E93" w:rsidP="00125E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8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4482D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1559D96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6C8B3A56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3449F3F2" w14:textId="77777777" w:rsidR="00125E93" w:rsidRPr="005D1CCC" w:rsidRDefault="00125E93" w:rsidP="00125E93">
      <w:pPr>
        <w:jc w:val="right"/>
        <w:rPr>
          <w:lang w:eastAsia="hi-IN" w:bidi="hi-IN"/>
        </w:rPr>
      </w:pPr>
      <w:r>
        <w:rPr>
          <w:sz w:val="28"/>
          <w:szCs w:val="28"/>
        </w:rPr>
        <w:t>в многоквартирном доме»</w:t>
      </w:r>
    </w:p>
    <w:p w14:paraId="14206AC0" w14:textId="77777777" w:rsidR="00125E93" w:rsidRDefault="00125E93" w:rsidP="00125E93">
      <w:pPr>
        <w:rPr>
          <w:lang w:eastAsia="hi-IN" w:bidi="hi-IN"/>
        </w:rPr>
      </w:pPr>
    </w:p>
    <w:p w14:paraId="39B7D873" w14:textId="77777777" w:rsidR="00935567" w:rsidRDefault="00935567" w:rsidP="00125E93">
      <w:pPr>
        <w:rPr>
          <w:lang w:eastAsia="hi-IN" w:bidi="hi-IN"/>
        </w:rPr>
      </w:pPr>
    </w:p>
    <w:p w14:paraId="5CF78201" w14:textId="77777777" w:rsidR="00935567" w:rsidRDefault="00935567" w:rsidP="00125E93">
      <w:pPr>
        <w:rPr>
          <w:lang w:eastAsia="hi-IN" w:bidi="hi-IN"/>
        </w:rPr>
      </w:pPr>
    </w:p>
    <w:p w14:paraId="3AAC0771" w14:textId="77777777" w:rsidR="00125E93" w:rsidRPr="00935567" w:rsidRDefault="00125E93" w:rsidP="00125E93">
      <w:pPr>
        <w:jc w:val="center"/>
        <w:rPr>
          <w:b/>
          <w:bCs/>
          <w:sz w:val="28"/>
          <w:szCs w:val="28"/>
        </w:rPr>
      </w:pPr>
      <w:r w:rsidRPr="00935567">
        <w:rPr>
          <w:b/>
          <w:bCs/>
          <w:sz w:val="28"/>
          <w:szCs w:val="28"/>
        </w:rPr>
        <w:t xml:space="preserve">Форма заявления </w:t>
      </w:r>
    </w:p>
    <w:p w14:paraId="74A63CA9" w14:textId="01050C5C" w:rsidR="00125E93" w:rsidRDefault="00125E93" w:rsidP="00125E93">
      <w:pPr>
        <w:jc w:val="center"/>
        <w:rPr>
          <w:b/>
          <w:bCs/>
          <w:sz w:val="28"/>
          <w:szCs w:val="28"/>
        </w:rPr>
      </w:pPr>
      <w:r w:rsidRPr="00935567">
        <w:rPr>
          <w:b/>
          <w:bCs/>
          <w:sz w:val="28"/>
          <w:szCs w:val="28"/>
        </w:rPr>
        <w:t>переустройстве и (или) перепланировке</w:t>
      </w:r>
      <w:r w:rsidR="00935567" w:rsidRPr="00935567">
        <w:rPr>
          <w:b/>
          <w:bCs/>
          <w:sz w:val="28"/>
          <w:szCs w:val="28"/>
        </w:rPr>
        <w:t xml:space="preserve"> </w:t>
      </w:r>
      <w:r w:rsidRPr="00935567">
        <w:rPr>
          <w:b/>
          <w:bCs/>
          <w:sz w:val="28"/>
          <w:szCs w:val="28"/>
        </w:rPr>
        <w:t>жилого помещения</w:t>
      </w:r>
    </w:p>
    <w:p w14:paraId="1DEEDB38" w14:textId="77777777" w:rsidR="00935567" w:rsidRPr="00935567" w:rsidRDefault="00935567" w:rsidP="00125E93">
      <w:pPr>
        <w:jc w:val="center"/>
        <w:rPr>
          <w:b/>
          <w:bCs/>
          <w:sz w:val="28"/>
          <w:szCs w:val="28"/>
        </w:rPr>
      </w:pPr>
    </w:p>
    <w:p w14:paraId="28720B98" w14:textId="77777777" w:rsidR="00125E93" w:rsidRDefault="00125E93" w:rsidP="00125E93">
      <w:pPr>
        <w:jc w:val="center"/>
        <w:rPr>
          <w:b/>
          <w:bCs/>
          <w:sz w:val="26"/>
          <w:szCs w:val="26"/>
        </w:rPr>
      </w:pPr>
    </w:p>
    <w:p w14:paraId="3A3384C9" w14:textId="77777777" w:rsidR="00125E93" w:rsidRPr="00935567" w:rsidRDefault="00125E93" w:rsidP="00125E93">
      <w:pPr>
        <w:ind w:left="5103"/>
        <w:rPr>
          <w:sz w:val="28"/>
          <w:szCs w:val="28"/>
        </w:rPr>
      </w:pPr>
      <w:r w:rsidRPr="00935567">
        <w:rPr>
          <w:sz w:val="28"/>
          <w:szCs w:val="28"/>
        </w:rPr>
        <w:t xml:space="preserve">В  </w:t>
      </w:r>
    </w:p>
    <w:p w14:paraId="6579E032" w14:textId="77777777" w:rsidR="00125E93" w:rsidRDefault="00125E93" w:rsidP="00125E93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14:paraId="0F9ABB74" w14:textId="77777777" w:rsidR="00125E93" w:rsidRDefault="00125E93" w:rsidP="00125E93">
      <w:pPr>
        <w:ind w:left="5103"/>
      </w:pPr>
    </w:p>
    <w:p w14:paraId="3E160A16" w14:textId="77777777" w:rsidR="00125E93" w:rsidRDefault="00125E93" w:rsidP="00125E93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14:paraId="6E8DC9A1" w14:textId="77777777" w:rsidR="00125E93" w:rsidRDefault="00125E93" w:rsidP="00125E93">
      <w:pPr>
        <w:jc w:val="center"/>
        <w:rPr>
          <w:caps/>
          <w:sz w:val="26"/>
          <w:szCs w:val="26"/>
        </w:rPr>
      </w:pPr>
    </w:p>
    <w:p w14:paraId="507D04F2" w14:textId="77777777" w:rsidR="00125E93" w:rsidRDefault="00125E93" w:rsidP="00125E93">
      <w:pPr>
        <w:jc w:val="center"/>
        <w:rPr>
          <w:caps/>
          <w:sz w:val="26"/>
          <w:szCs w:val="26"/>
        </w:rPr>
      </w:pPr>
    </w:p>
    <w:p w14:paraId="6733A1A3" w14:textId="77777777" w:rsidR="00125E93" w:rsidRPr="00935567" w:rsidRDefault="00125E93" w:rsidP="00125E93">
      <w:pPr>
        <w:jc w:val="center"/>
        <w:rPr>
          <w:caps/>
          <w:sz w:val="28"/>
          <w:szCs w:val="28"/>
        </w:rPr>
      </w:pPr>
      <w:r w:rsidRPr="00935567">
        <w:rPr>
          <w:caps/>
          <w:sz w:val="28"/>
          <w:szCs w:val="28"/>
        </w:rPr>
        <w:t>Заявление</w:t>
      </w:r>
    </w:p>
    <w:p w14:paraId="42CCCF5E" w14:textId="77777777" w:rsidR="00125E93" w:rsidRPr="00935567" w:rsidRDefault="00125E93" w:rsidP="00125E93">
      <w:pPr>
        <w:jc w:val="center"/>
        <w:rPr>
          <w:sz w:val="28"/>
          <w:szCs w:val="28"/>
        </w:rPr>
      </w:pPr>
      <w:r w:rsidRPr="00935567">
        <w:rPr>
          <w:sz w:val="28"/>
          <w:szCs w:val="28"/>
        </w:rPr>
        <w:t>о переустройстве и (или) перепланировке жилого помещения</w:t>
      </w:r>
    </w:p>
    <w:p w14:paraId="463C2B3B" w14:textId="77777777" w:rsidR="00125E93" w:rsidRDefault="00125E93" w:rsidP="00125E93">
      <w:pPr>
        <w:jc w:val="center"/>
        <w:rPr>
          <w:sz w:val="26"/>
          <w:szCs w:val="26"/>
        </w:rPr>
      </w:pPr>
    </w:p>
    <w:p w14:paraId="0D53475C" w14:textId="77777777" w:rsidR="00125E93" w:rsidRDefault="00125E93" w:rsidP="00125E93">
      <w:r>
        <w:t xml:space="preserve">от  </w:t>
      </w:r>
    </w:p>
    <w:p w14:paraId="743DA0E9" w14:textId="77777777" w:rsidR="00935567" w:rsidRDefault="00125E93" w:rsidP="00125E93">
      <w:pPr>
        <w:pBdr>
          <w:top w:val="single" w:sz="4" w:space="1" w:color="auto"/>
        </w:pBdr>
        <w:ind w:left="340"/>
        <w:jc w:val="center"/>
        <w:rPr>
          <w:sz w:val="22"/>
          <w:szCs w:val="22"/>
        </w:rPr>
      </w:pPr>
      <w:r w:rsidRPr="00935567">
        <w:rPr>
          <w:sz w:val="22"/>
          <w:szCs w:val="22"/>
        </w:rPr>
        <w:t xml:space="preserve">(указывается наниматель, либо арендатор, либо собственник жилого помещения, </w:t>
      </w:r>
    </w:p>
    <w:p w14:paraId="4EE54E7E" w14:textId="7B52F1E4" w:rsidR="00125E93" w:rsidRPr="00935567" w:rsidRDefault="00125E93" w:rsidP="00125E93">
      <w:pPr>
        <w:pBdr>
          <w:top w:val="single" w:sz="4" w:space="1" w:color="auto"/>
        </w:pBdr>
        <w:ind w:left="340"/>
        <w:jc w:val="center"/>
        <w:rPr>
          <w:sz w:val="22"/>
          <w:szCs w:val="22"/>
        </w:rPr>
      </w:pPr>
      <w:r w:rsidRPr="00935567">
        <w:rPr>
          <w:sz w:val="22"/>
          <w:szCs w:val="22"/>
        </w:rPr>
        <w:t>либо собственники</w:t>
      </w:r>
    </w:p>
    <w:p w14:paraId="4E0108D8" w14:textId="77777777" w:rsidR="00125E93" w:rsidRDefault="00125E93" w:rsidP="00125E93"/>
    <w:p w14:paraId="18BD34D7" w14:textId="77777777" w:rsidR="00125E93" w:rsidRPr="00935567" w:rsidRDefault="00125E93" w:rsidP="00125E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35567">
        <w:rPr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14:paraId="2DA0E4F0" w14:textId="77777777" w:rsidR="00125E93" w:rsidRDefault="00125E93" w:rsidP="00125E93"/>
    <w:p w14:paraId="74C56394" w14:textId="77777777" w:rsidR="00935567" w:rsidRDefault="00125E93" w:rsidP="00125E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35567">
        <w:rPr>
          <w:sz w:val="22"/>
          <w:szCs w:val="22"/>
        </w:rPr>
        <w:t xml:space="preserve">из собственников либо иных лиц не уполномочен в установленном порядке </w:t>
      </w:r>
    </w:p>
    <w:p w14:paraId="107B93F2" w14:textId="538A1B14" w:rsidR="00125E93" w:rsidRPr="00935567" w:rsidRDefault="00125E93" w:rsidP="00125E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35567">
        <w:rPr>
          <w:sz w:val="22"/>
          <w:szCs w:val="22"/>
        </w:rPr>
        <w:t>представлять их интересы)</w:t>
      </w:r>
    </w:p>
    <w:p w14:paraId="6FE76CB3" w14:textId="77777777" w:rsidR="00125E93" w:rsidRDefault="00125E93" w:rsidP="00125E93"/>
    <w:p w14:paraId="1C41FB4D" w14:textId="77777777" w:rsidR="00125E93" w:rsidRDefault="00125E93" w:rsidP="00125E93">
      <w:pPr>
        <w:pBdr>
          <w:top w:val="single" w:sz="4" w:space="1" w:color="auto"/>
        </w:pBdr>
        <w:rPr>
          <w:sz w:val="2"/>
          <w:szCs w:val="2"/>
        </w:rPr>
      </w:pPr>
    </w:p>
    <w:p w14:paraId="2A527E95" w14:textId="77777777" w:rsidR="00125E93" w:rsidRDefault="00125E93" w:rsidP="00125E93">
      <w:pPr>
        <w:spacing w:before="120"/>
      </w:pPr>
    </w:p>
    <w:p w14:paraId="39CEEA27" w14:textId="77777777" w:rsidR="00125E93" w:rsidRDefault="00125E93" w:rsidP="00125E93">
      <w:pPr>
        <w:pBdr>
          <w:top w:val="single" w:sz="4" w:space="1" w:color="auto"/>
        </w:pBdr>
        <w:rPr>
          <w:sz w:val="2"/>
          <w:szCs w:val="2"/>
        </w:rPr>
      </w:pPr>
    </w:p>
    <w:p w14:paraId="51F9B3B5" w14:textId="77777777" w:rsidR="00125E93" w:rsidRDefault="00125E93" w:rsidP="00125E93">
      <w:pPr>
        <w:pBdr>
          <w:top w:val="single" w:sz="4" w:space="1" w:color="auto"/>
        </w:pBdr>
        <w:rPr>
          <w:sz w:val="2"/>
          <w:szCs w:val="2"/>
        </w:rPr>
      </w:pPr>
    </w:p>
    <w:p w14:paraId="737002EA" w14:textId="77777777" w:rsidR="00125E93" w:rsidRDefault="00125E93" w:rsidP="00125E93">
      <w:pPr>
        <w:spacing w:before="240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2B2CB4E2" w14:textId="77777777" w:rsidR="00125E93" w:rsidRDefault="00125E93" w:rsidP="00125E93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D240EE7" w14:textId="3BEBD12F" w:rsidR="00125E93" w:rsidRPr="00935567" w:rsidRDefault="00125E93" w:rsidP="00125E93">
      <w:pPr>
        <w:spacing w:before="360"/>
        <w:rPr>
          <w:sz w:val="28"/>
          <w:szCs w:val="28"/>
        </w:rPr>
      </w:pPr>
      <w:r w:rsidRPr="006B6793">
        <w:rPr>
          <w:sz w:val="26"/>
          <w:szCs w:val="26"/>
        </w:rPr>
        <w:t>Мест</w:t>
      </w:r>
      <w:r w:rsidR="00935567" w:rsidRPr="006B6793">
        <w:rPr>
          <w:sz w:val="26"/>
          <w:szCs w:val="26"/>
        </w:rPr>
        <w:t>о нахождения жилого помещения</w:t>
      </w:r>
      <w:r w:rsidR="00935567">
        <w:rPr>
          <w:sz w:val="28"/>
          <w:szCs w:val="28"/>
        </w:rPr>
        <w:t>:</w:t>
      </w:r>
    </w:p>
    <w:p w14:paraId="1B5C94BA" w14:textId="77777777" w:rsidR="00125E93" w:rsidRPr="00935567" w:rsidRDefault="00125E93" w:rsidP="00125E93">
      <w:pPr>
        <w:pBdr>
          <w:top w:val="single" w:sz="4" w:space="1" w:color="auto"/>
        </w:pBdr>
        <w:ind w:left="4139"/>
        <w:jc w:val="center"/>
        <w:rPr>
          <w:sz w:val="22"/>
          <w:szCs w:val="22"/>
        </w:rPr>
      </w:pPr>
      <w:r w:rsidRPr="00935567">
        <w:rPr>
          <w:sz w:val="22"/>
          <w:szCs w:val="22"/>
        </w:rPr>
        <w:t>(указывается полный адрес: субъект Российской Федерации,</w:t>
      </w:r>
    </w:p>
    <w:p w14:paraId="49C2711F" w14:textId="77777777" w:rsidR="00125E93" w:rsidRDefault="00125E93" w:rsidP="00125E93"/>
    <w:p w14:paraId="437A8C07" w14:textId="77777777" w:rsidR="00125E93" w:rsidRPr="00935567" w:rsidRDefault="00125E93" w:rsidP="00125E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35567">
        <w:rPr>
          <w:sz w:val="22"/>
          <w:szCs w:val="22"/>
        </w:rPr>
        <w:lastRenderedPageBreak/>
        <w:t>муниципальное образование, поселение, улица, дом, корпус, строение,</w:t>
      </w:r>
    </w:p>
    <w:p w14:paraId="4F5AB33F" w14:textId="77777777" w:rsidR="00125E93" w:rsidRDefault="00125E93" w:rsidP="00125E93"/>
    <w:p w14:paraId="659B5565" w14:textId="77777777" w:rsidR="00125E93" w:rsidRPr="00935567" w:rsidRDefault="00125E93" w:rsidP="00125E93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35567">
        <w:rPr>
          <w:sz w:val="22"/>
          <w:szCs w:val="22"/>
        </w:rPr>
        <w:t>квартира (комната), подъезд, этаж)</w:t>
      </w:r>
    </w:p>
    <w:p w14:paraId="1327F7E9" w14:textId="77777777" w:rsidR="00125E93" w:rsidRDefault="00125E93" w:rsidP="00125E93">
      <w:pPr>
        <w:pBdr>
          <w:top w:val="single" w:sz="4" w:space="1" w:color="auto"/>
        </w:pBdr>
      </w:pPr>
    </w:p>
    <w:p w14:paraId="7F5E4E8D" w14:textId="7AC27B80" w:rsidR="00125E93" w:rsidRDefault="00125E93" w:rsidP="00125E93">
      <w:pPr>
        <w:pBdr>
          <w:top w:val="single" w:sz="4" w:space="1" w:color="auto"/>
        </w:pBdr>
      </w:pPr>
      <w:r w:rsidRPr="006B6793">
        <w:rPr>
          <w:sz w:val="26"/>
          <w:szCs w:val="26"/>
        </w:rPr>
        <w:t>Собственник(и) жилого помещения</w:t>
      </w:r>
      <w:r>
        <w:t>:</w:t>
      </w:r>
      <w:r w:rsidR="00935567">
        <w:t xml:space="preserve">         </w:t>
      </w:r>
    </w:p>
    <w:p w14:paraId="5FF87E2B" w14:textId="77777777" w:rsidR="00125E93" w:rsidRDefault="00125E93" w:rsidP="00125E9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14:paraId="5B0D16B4" w14:textId="77777777" w:rsidR="00125E93" w:rsidRDefault="00125E93" w:rsidP="00125E93">
      <w:pPr>
        <w:spacing w:before="120"/>
      </w:pPr>
    </w:p>
    <w:p w14:paraId="202CE47D" w14:textId="77777777" w:rsidR="00125E93" w:rsidRDefault="00125E93" w:rsidP="00125E93">
      <w:pPr>
        <w:pBdr>
          <w:top w:val="single" w:sz="4" w:space="1" w:color="auto"/>
        </w:pBdr>
        <w:rPr>
          <w:sz w:val="2"/>
          <w:szCs w:val="2"/>
        </w:rPr>
      </w:pPr>
    </w:p>
    <w:p w14:paraId="754654DE" w14:textId="77777777" w:rsidR="00125E93" w:rsidRDefault="00125E93" w:rsidP="00125E93">
      <w:pPr>
        <w:spacing w:before="120"/>
      </w:pPr>
    </w:p>
    <w:p w14:paraId="2632B11A" w14:textId="77777777" w:rsidR="00125E93" w:rsidRDefault="00125E93" w:rsidP="00125E93">
      <w:pPr>
        <w:pBdr>
          <w:top w:val="single" w:sz="4" w:space="1" w:color="auto"/>
        </w:pBdr>
        <w:rPr>
          <w:sz w:val="2"/>
          <w:szCs w:val="2"/>
        </w:rPr>
      </w:pPr>
    </w:p>
    <w:p w14:paraId="01C0EE04" w14:textId="77777777" w:rsidR="00125E93" w:rsidRPr="006B6793" w:rsidRDefault="00125E93" w:rsidP="00125E93">
      <w:pPr>
        <w:spacing w:before="360"/>
        <w:ind w:firstLine="567"/>
        <w:rPr>
          <w:sz w:val="26"/>
          <w:szCs w:val="26"/>
        </w:rPr>
      </w:pPr>
      <w:r w:rsidRPr="006B6793">
        <w:rPr>
          <w:sz w:val="26"/>
          <w:szCs w:val="26"/>
        </w:rPr>
        <w:t xml:space="preserve">Прошу разрешить  </w:t>
      </w:r>
    </w:p>
    <w:p w14:paraId="6177D270" w14:textId="77777777" w:rsidR="00125E93" w:rsidRDefault="00125E93" w:rsidP="00125E93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–нужное указать)</w:t>
      </w:r>
    </w:p>
    <w:p w14:paraId="4CD0FB5D" w14:textId="77777777" w:rsidR="00125E93" w:rsidRPr="006B6793" w:rsidRDefault="00125E93" w:rsidP="00125E93">
      <w:pPr>
        <w:rPr>
          <w:sz w:val="26"/>
          <w:szCs w:val="26"/>
        </w:rPr>
      </w:pPr>
      <w:r w:rsidRPr="006B6793">
        <w:rPr>
          <w:sz w:val="26"/>
          <w:szCs w:val="26"/>
        </w:rPr>
        <w:t xml:space="preserve">жилого помещения, занимаемого на основании  </w:t>
      </w:r>
    </w:p>
    <w:p w14:paraId="0848061D" w14:textId="77777777" w:rsidR="00125E93" w:rsidRDefault="00125E93" w:rsidP="00125E93">
      <w:pPr>
        <w:pBdr>
          <w:top w:val="single" w:sz="4" w:space="1" w:color="auto"/>
        </w:pBdr>
        <w:ind w:left="4962"/>
        <w:jc w:val="center"/>
      </w:pPr>
      <w:r>
        <w:t>(права собственности, договора найма,</w:t>
      </w:r>
    </w:p>
    <w:p w14:paraId="4E1F4C85" w14:textId="77777777" w:rsidR="00125E93" w:rsidRDefault="00125E93" w:rsidP="00125E93">
      <w:pPr>
        <w:tabs>
          <w:tab w:val="left" w:pos="9837"/>
        </w:tabs>
        <w:jc w:val="right"/>
      </w:pPr>
      <w:r>
        <w:t>,</w:t>
      </w:r>
    </w:p>
    <w:p w14:paraId="21C756D2" w14:textId="77777777" w:rsidR="00125E93" w:rsidRDefault="00125E93" w:rsidP="00125E93">
      <w:pPr>
        <w:pBdr>
          <w:top w:val="single" w:sz="4" w:space="1" w:color="auto"/>
        </w:pBdr>
        <w:ind w:right="113"/>
        <w:jc w:val="center"/>
      </w:pPr>
      <w:r>
        <w:t>договора аренды – нужное указать)</w:t>
      </w:r>
    </w:p>
    <w:p w14:paraId="435AFB11" w14:textId="77777777" w:rsidR="006B6793" w:rsidRPr="006B6793" w:rsidRDefault="006B6793" w:rsidP="00125E9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775A7B38" w14:textId="77777777" w:rsidR="00125E93" w:rsidRPr="006B6793" w:rsidRDefault="00125E93" w:rsidP="00125E93">
      <w:pPr>
        <w:jc w:val="both"/>
        <w:rPr>
          <w:sz w:val="26"/>
          <w:szCs w:val="26"/>
        </w:rPr>
      </w:pPr>
      <w:r w:rsidRPr="006B6793">
        <w:rPr>
          <w:sz w:val="26"/>
          <w:szCs w:val="26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14:paraId="697DA045" w14:textId="77777777" w:rsidR="006B6793" w:rsidRPr="006B6793" w:rsidRDefault="006B6793" w:rsidP="00125E93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25E93" w:rsidRPr="006B6793" w14:paraId="6FEA8FE3" w14:textId="77777777" w:rsidTr="00F67ADA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617BD" w14:textId="77777777" w:rsidR="00125E93" w:rsidRPr="006B6793" w:rsidRDefault="00125E93" w:rsidP="006B6793">
            <w:pPr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9AC5D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4B8C" w14:textId="77777777" w:rsidR="00125E93" w:rsidRPr="006B6793" w:rsidRDefault="00125E93" w:rsidP="00F67ADA">
            <w:pPr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CF294" w14:textId="77777777" w:rsidR="00125E93" w:rsidRPr="006B6793" w:rsidRDefault="00125E93" w:rsidP="006B6793">
            <w:pPr>
              <w:rPr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04DC" w14:textId="16627A6D" w:rsidR="00125E93" w:rsidRPr="006B6793" w:rsidRDefault="006B6793" w:rsidP="00F67A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E57BE" w14:textId="77777777" w:rsidR="00125E93" w:rsidRPr="006B6793" w:rsidRDefault="00125E93" w:rsidP="00F67AD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8FC79" w14:textId="77777777" w:rsidR="00125E93" w:rsidRPr="006B6793" w:rsidRDefault="00125E93" w:rsidP="00F67ADA">
            <w:pPr>
              <w:ind w:left="57"/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г.</w:t>
            </w:r>
          </w:p>
        </w:tc>
      </w:tr>
      <w:tr w:rsidR="00125E93" w:rsidRPr="006B6793" w14:paraId="5A64BE32" w14:textId="77777777" w:rsidTr="00F67ADA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EE0D1" w14:textId="77777777" w:rsidR="00125E93" w:rsidRPr="006B6793" w:rsidRDefault="00125E93" w:rsidP="00F67ADA">
            <w:pPr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37463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D83A" w14:textId="77777777" w:rsidR="00125E93" w:rsidRPr="006B6793" w:rsidRDefault="00125E93" w:rsidP="00F67ADA">
            <w:pPr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7EFE2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A572A" w14:textId="1383607D" w:rsidR="00125E93" w:rsidRPr="006B6793" w:rsidRDefault="006B6793" w:rsidP="00F67AD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ECA96" w14:textId="77777777" w:rsidR="00125E93" w:rsidRPr="006B6793" w:rsidRDefault="00125E93" w:rsidP="00F67ADA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EBEA6" w14:textId="77777777" w:rsidR="00125E93" w:rsidRPr="006B6793" w:rsidRDefault="00125E93" w:rsidP="00F67ADA">
            <w:pPr>
              <w:ind w:left="57"/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г.</w:t>
            </w:r>
          </w:p>
        </w:tc>
      </w:tr>
      <w:tr w:rsidR="00125E93" w:rsidRPr="006B6793" w14:paraId="2D8037B1" w14:textId="77777777" w:rsidTr="00F67ADA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6079" w14:textId="77777777" w:rsidR="00125E93" w:rsidRPr="006B6793" w:rsidRDefault="00125E93" w:rsidP="006B6793">
            <w:pPr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EF9C5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BF0E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  <w:r w:rsidRPr="006B6793">
              <w:rPr>
                <w:sz w:val="26"/>
                <w:szCs w:val="26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E304F" w14:textId="77777777" w:rsidR="00125E93" w:rsidRPr="006B6793" w:rsidRDefault="00125E93" w:rsidP="00F67AD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E557D8" w14:textId="77777777" w:rsidR="00125E93" w:rsidRPr="006B6793" w:rsidRDefault="00125E93" w:rsidP="00125E93">
      <w:pPr>
        <w:tabs>
          <w:tab w:val="center" w:pos="2127"/>
          <w:tab w:val="left" w:pos="3544"/>
        </w:tabs>
        <w:rPr>
          <w:sz w:val="26"/>
          <w:szCs w:val="26"/>
        </w:rPr>
      </w:pPr>
      <w:r w:rsidRPr="006B6793">
        <w:rPr>
          <w:sz w:val="26"/>
          <w:szCs w:val="26"/>
        </w:rPr>
        <w:t xml:space="preserve">часов </w:t>
      </w:r>
      <w:proofErr w:type="gramStart"/>
      <w:r w:rsidRPr="006B6793">
        <w:rPr>
          <w:sz w:val="26"/>
          <w:szCs w:val="26"/>
        </w:rPr>
        <w:t xml:space="preserve">в  </w:t>
      </w:r>
      <w:r w:rsidRPr="006B6793">
        <w:rPr>
          <w:sz w:val="26"/>
          <w:szCs w:val="26"/>
        </w:rPr>
        <w:tab/>
      </w:r>
      <w:proofErr w:type="gramEnd"/>
      <w:r w:rsidRPr="006B6793">
        <w:rPr>
          <w:sz w:val="26"/>
          <w:szCs w:val="26"/>
        </w:rPr>
        <w:tab/>
        <w:t>дни.</w:t>
      </w:r>
    </w:p>
    <w:p w14:paraId="3B67CB71" w14:textId="77777777" w:rsidR="00125E93" w:rsidRDefault="00125E93" w:rsidP="00125E93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14:paraId="17F47CF4" w14:textId="77777777" w:rsidR="00125E93" w:rsidRPr="006B6793" w:rsidRDefault="00125E93" w:rsidP="00125E93">
      <w:pPr>
        <w:ind w:firstLine="567"/>
        <w:jc w:val="both"/>
        <w:rPr>
          <w:sz w:val="26"/>
          <w:szCs w:val="26"/>
        </w:rPr>
      </w:pPr>
      <w:r w:rsidRPr="006B6793">
        <w:rPr>
          <w:sz w:val="26"/>
          <w:szCs w:val="26"/>
        </w:rPr>
        <w:t>Обязуюсь:</w:t>
      </w:r>
    </w:p>
    <w:p w14:paraId="196A5A62" w14:textId="77777777" w:rsidR="00125E93" w:rsidRPr="006B6793" w:rsidRDefault="00125E93" w:rsidP="00125E93">
      <w:pPr>
        <w:ind w:firstLine="567"/>
        <w:jc w:val="both"/>
        <w:rPr>
          <w:sz w:val="26"/>
          <w:szCs w:val="26"/>
        </w:rPr>
      </w:pPr>
      <w:r w:rsidRPr="006B6793">
        <w:rPr>
          <w:sz w:val="26"/>
          <w:szCs w:val="26"/>
        </w:rPr>
        <w:t>осуществить ремонтно-строительные работы в соответствии с проектом (проектной документацией);</w:t>
      </w:r>
    </w:p>
    <w:p w14:paraId="201A2EDB" w14:textId="77777777" w:rsidR="00125E93" w:rsidRPr="006B6793" w:rsidRDefault="00125E93" w:rsidP="00125E93">
      <w:pPr>
        <w:ind w:firstLine="567"/>
        <w:jc w:val="both"/>
        <w:rPr>
          <w:sz w:val="26"/>
          <w:szCs w:val="26"/>
        </w:rPr>
      </w:pPr>
      <w:r w:rsidRPr="006B6793">
        <w:rPr>
          <w:sz w:val="26"/>
          <w:szCs w:val="26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27844574" w14:textId="77777777" w:rsidR="00125E93" w:rsidRPr="006B6793" w:rsidRDefault="00125E93" w:rsidP="00125E93">
      <w:pPr>
        <w:ind w:firstLine="567"/>
        <w:jc w:val="both"/>
        <w:rPr>
          <w:sz w:val="26"/>
          <w:szCs w:val="26"/>
        </w:rPr>
      </w:pPr>
      <w:r w:rsidRPr="006B6793">
        <w:rPr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14:paraId="186927F8" w14:textId="7025B031" w:rsidR="00125E93" w:rsidRPr="006B6793" w:rsidRDefault="00125E93" w:rsidP="00125E93">
      <w:pPr>
        <w:ind w:firstLine="567"/>
        <w:jc w:val="both"/>
        <w:rPr>
          <w:sz w:val="26"/>
          <w:szCs w:val="26"/>
        </w:rPr>
      </w:pPr>
      <w:r w:rsidRPr="006B6793">
        <w:rPr>
          <w:sz w:val="26"/>
          <w:szCs w:val="26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="006B6793">
        <w:rPr>
          <w:sz w:val="26"/>
          <w:szCs w:val="26"/>
        </w:rPr>
        <w:t xml:space="preserve"> социального найма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25E93" w14:paraId="193EA0A9" w14:textId="77777777" w:rsidTr="006B679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F0ABF" w14:textId="48E91635" w:rsidR="00125E93" w:rsidRDefault="006B6793" w:rsidP="00F67ADA">
            <w:r>
              <w:rPr>
                <w:sz w:val="26"/>
                <w:szCs w:val="26"/>
              </w:rPr>
              <w:t xml:space="preserve">                                    </w:t>
            </w:r>
            <w:r w:rsidR="00125E93" w:rsidRPr="006B6793">
              <w:rPr>
                <w:sz w:val="26"/>
                <w:szCs w:val="26"/>
              </w:rPr>
              <w:t>от</w:t>
            </w:r>
            <w:r w:rsidR="00125E93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BF6F6" w14:textId="77777777" w:rsidR="00125E93" w:rsidRDefault="00125E93" w:rsidP="00F67A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1055" w14:textId="77777777" w:rsidR="00125E93" w:rsidRDefault="00125E93" w:rsidP="00F67ADA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58C55" w14:textId="77777777" w:rsidR="00125E93" w:rsidRDefault="00125E93" w:rsidP="00F67AD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71AC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9054" w14:textId="77777777" w:rsidR="00125E93" w:rsidRDefault="00125E93" w:rsidP="00F67AD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BACE0" w14:textId="77777777" w:rsidR="00125E93" w:rsidRDefault="00125E93" w:rsidP="00F67ADA">
            <w:pPr>
              <w:jc w:val="center"/>
            </w:pPr>
            <w: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3D65B" w14:textId="77777777" w:rsidR="00125E93" w:rsidRDefault="00125E93" w:rsidP="00F67ADA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37C0" w14:textId="77777777" w:rsidR="00125E93" w:rsidRDefault="00125E93" w:rsidP="00F67ADA">
            <w:r>
              <w:t>:</w:t>
            </w:r>
          </w:p>
        </w:tc>
      </w:tr>
    </w:tbl>
    <w:p w14:paraId="12A63A0E" w14:textId="77777777" w:rsidR="00125E93" w:rsidRDefault="00125E93" w:rsidP="00125E93">
      <w:pPr>
        <w:spacing w:after="120"/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552"/>
        <w:gridCol w:w="2552"/>
        <w:gridCol w:w="1559"/>
        <w:gridCol w:w="2027"/>
      </w:tblGrid>
      <w:tr w:rsidR="00125E93" w14:paraId="783D2B90" w14:textId="77777777" w:rsidTr="00E3020E">
        <w:tc>
          <w:tcPr>
            <w:tcW w:w="595" w:type="dxa"/>
          </w:tcPr>
          <w:p w14:paraId="0E0DE994" w14:textId="77777777" w:rsidR="00125E93" w:rsidRDefault="00125E93" w:rsidP="00F67ADA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552" w:type="dxa"/>
          </w:tcPr>
          <w:p w14:paraId="46C698F9" w14:textId="77777777" w:rsidR="00125E93" w:rsidRDefault="00125E93" w:rsidP="00F67ADA">
            <w:pPr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</w:tcPr>
          <w:p w14:paraId="4BE769DD" w14:textId="77777777" w:rsidR="00125E93" w:rsidRDefault="00125E93" w:rsidP="00F67ADA">
            <w:pPr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</w:tcPr>
          <w:p w14:paraId="07D52239" w14:textId="77777777" w:rsidR="00125E93" w:rsidRDefault="00125E93" w:rsidP="00F67ADA">
            <w:pPr>
              <w:jc w:val="center"/>
            </w:pPr>
            <w:r>
              <w:t>Подпись *</w:t>
            </w:r>
          </w:p>
        </w:tc>
        <w:tc>
          <w:tcPr>
            <w:tcW w:w="2027" w:type="dxa"/>
          </w:tcPr>
          <w:p w14:paraId="168E9D81" w14:textId="77777777" w:rsidR="00125E93" w:rsidRDefault="00125E93" w:rsidP="00F67ADA">
            <w:pPr>
              <w:jc w:val="center"/>
            </w:pPr>
            <w:r>
              <w:t>Отметка о нотариальном заверении подписей лиц</w:t>
            </w:r>
          </w:p>
        </w:tc>
      </w:tr>
      <w:tr w:rsidR="00125E93" w14:paraId="24721FCE" w14:textId="77777777" w:rsidTr="00E3020E">
        <w:tc>
          <w:tcPr>
            <w:tcW w:w="595" w:type="dxa"/>
            <w:vAlign w:val="bottom"/>
          </w:tcPr>
          <w:p w14:paraId="5DBD1B03" w14:textId="77777777" w:rsidR="00125E93" w:rsidRDefault="00125E93" w:rsidP="00F67ADA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bottom"/>
          </w:tcPr>
          <w:p w14:paraId="3AC22AEA" w14:textId="77777777" w:rsidR="00125E93" w:rsidRDefault="00125E93" w:rsidP="00F67ADA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14:paraId="45F53144" w14:textId="77777777" w:rsidR="00125E93" w:rsidRDefault="00125E93" w:rsidP="00F67ADA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bottom"/>
          </w:tcPr>
          <w:p w14:paraId="6A6FEADF" w14:textId="77777777" w:rsidR="00125E93" w:rsidRDefault="00125E93" w:rsidP="00F67ADA">
            <w:pPr>
              <w:jc w:val="center"/>
            </w:pPr>
            <w:r>
              <w:t>4</w:t>
            </w:r>
          </w:p>
        </w:tc>
        <w:tc>
          <w:tcPr>
            <w:tcW w:w="2027" w:type="dxa"/>
            <w:vAlign w:val="bottom"/>
          </w:tcPr>
          <w:p w14:paraId="62925FCD" w14:textId="77777777" w:rsidR="00125E93" w:rsidRDefault="00125E93" w:rsidP="00F67ADA">
            <w:pPr>
              <w:jc w:val="center"/>
            </w:pPr>
            <w:r>
              <w:t>5</w:t>
            </w:r>
          </w:p>
        </w:tc>
      </w:tr>
      <w:tr w:rsidR="00125E93" w14:paraId="0E3132AF" w14:textId="77777777" w:rsidTr="00E3020E">
        <w:tc>
          <w:tcPr>
            <w:tcW w:w="595" w:type="dxa"/>
          </w:tcPr>
          <w:p w14:paraId="493ADDA1" w14:textId="77777777" w:rsidR="00125E93" w:rsidRDefault="00125E93" w:rsidP="00F67ADA">
            <w:pPr>
              <w:jc w:val="center"/>
            </w:pPr>
          </w:p>
        </w:tc>
        <w:tc>
          <w:tcPr>
            <w:tcW w:w="2552" w:type="dxa"/>
          </w:tcPr>
          <w:p w14:paraId="72554160" w14:textId="77777777" w:rsidR="00125E93" w:rsidRDefault="00125E93" w:rsidP="00F67ADA"/>
        </w:tc>
        <w:tc>
          <w:tcPr>
            <w:tcW w:w="2552" w:type="dxa"/>
          </w:tcPr>
          <w:p w14:paraId="4BBA028D" w14:textId="77777777" w:rsidR="00125E93" w:rsidRDefault="00125E93" w:rsidP="00F67ADA"/>
        </w:tc>
        <w:tc>
          <w:tcPr>
            <w:tcW w:w="1559" w:type="dxa"/>
          </w:tcPr>
          <w:p w14:paraId="3A00ACAC" w14:textId="77777777" w:rsidR="00125E93" w:rsidRDefault="00125E93" w:rsidP="00F67ADA">
            <w:pPr>
              <w:jc w:val="center"/>
            </w:pPr>
          </w:p>
        </w:tc>
        <w:tc>
          <w:tcPr>
            <w:tcW w:w="2027" w:type="dxa"/>
          </w:tcPr>
          <w:p w14:paraId="46ED06F8" w14:textId="77777777" w:rsidR="00125E93" w:rsidRDefault="00125E93" w:rsidP="00F67ADA">
            <w:pPr>
              <w:jc w:val="center"/>
            </w:pPr>
          </w:p>
        </w:tc>
      </w:tr>
      <w:tr w:rsidR="00125E93" w14:paraId="3B2D9A21" w14:textId="77777777" w:rsidTr="00E3020E">
        <w:tc>
          <w:tcPr>
            <w:tcW w:w="595" w:type="dxa"/>
          </w:tcPr>
          <w:p w14:paraId="10722E35" w14:textId="77777777" w:rsidR="00125E93" w:rsidRDefault="00125E93" w:rsidP="00F67ADA">
            <w:pPr>
              <w:jc w:val="center"/>
            </w:pPr>
          </w:p>
        </w:tc>
        <w:tc>
          <w:tcPr>
            <w:tcW w:w="2552" w:type="dxa"/>
          </w:tcPr>
          <w:p w14:paraId="07635770" w14:textId="77777777" w:rsidR="00125E93" w:rsidRDefault="00125E93" w:rsidP="00F67ADA"/>
        </w:tc>
        <w:tc>
          <w:tcPr>
            <w:tcW w:w="2552" w:type="dxa"/>
          </w:tcPr>
          <w:p w14:paraId="091E0F4D" w14:textId="77777777" w:rsidR="00125E93" w:rsidRDefault="00125E93" w:rsidP="00F67ADA"/>
        </w:tc>
        <w:tc>
          <w:tcPr>
            <w:tcW w:w="1559" w:type="dxa"/>
          </w:tcPr>
          <w:p w14:paraId="613DA582" w14:textId="77777777" w:rsidR="00125E93" w:rsidRDefault="00125E93" w:rsidP="00F67ADA">
            <w:pPr>
              <w:jc w:val="center"/>
            </w:pPr>
          </w:p>
        </w:tc>
        <w:tc>
          <w:tcPr>
            <w:tcW w:w="2027" w:type="dxa"/>
          </w:tcPr>
          <w:p w14:paraId="15035055" w14:textId="77777777" w:rsidR="00125E93" w:rsidRDefault="00125E93" w:rsidP="00F67ADA">
            <w:pPr>
              <w:jc w:val="center"/>
            </w:pPr>
          </w:p>
        </w:tc>
      </w:tr>
      <w:tr w:rsidR="00125E93" w14:paraId="02B7B645" w14:textId="77777777" w:rsidTr="00E3020E">
        <w:tc>
          <w:tcPr>
            <w:tcW w:w="595" w:type="dxa"/>
          </w:tcPr>
          <w:p w14:paraId="5F7EC83E" w14:textId="77777777" w:rsidR="00125E93" w:rsidRDefault="00125E93" w:rsidP="00F67ADA">
            <w:pPr>
              <w:jc w:val="center"/>
            </w:pPr>
          </w:p>
        </w:tc>
        <w:tc>
          <w:tcPr>
            <w:tcW w:w="2552" w:type="dxa"/>
          </w:tcPr>
          <w:p w14:paraId="1DD4CDB7" w14:textId="77777777" w:rsidR="00125E93" w:rsidRDefault="00125E93" w:rsidP="00F67ADA"/>
        </w:tc>
        <w:tc>
          <w:tcPr>
            <w:tcW w:w="2552" w:type="dxa"/>
          </w:tcPr>
          <w:p w14:paraId="07E49B22" w14:textId="77777777" w:rsidR="00125E93" w:rsidRDefault="00125E93" w:rsidP="00F67ADA"/>
        </w:tc>
        <w:tc>
          <w:tcPr>
            <w:tcW w:w="1559" w:type="dxa"/>
          </w:tcPr>
          <w:p w14:paraId="68201CEC" w14:textId="77777777" w:rsidR="00125E93" w:rsidRDefault="00125E93" w:rsidP="00F67ADA">
            <w:pPr>
              <w:jc w:val="center"/>
            </w:pPr>
          </w:p>
        </w:tc>
        <w:tc>
          <w:tcPr>
            <w:tcW w:w="2027" w:type="dxa"/>
          </w:tcPr>
          <w:p w14:paraId="33028511" w14:textId="77777777" w:rsidR="00125E93" w:rsidRDefault="00125E93" w:rsidP="00F67ADA">
            <w:pPr>
              <w:jc w:val="center"/>
            </w:pPr>
          </w:p>
        </w:tc>
      </w:tr>
    </w:tbl>
    <w:p w14:paraId="5CD8276B" w14:textId="77777777" w:rsidR="00125E93" w:rsidRDefault="00125E93" w:rsidP="00125E93">
      <w:pPr>
        <w:spacing w:before="240"/>
      </w:pPr>
      <w:r>
        <w:t>________________</w:t>
      </w:r>
    </w:p>
    <w:p w14:paraId="6B6D101C" w14:textId="77777777" w:rsidR="00125E93" w:rsidRDefault="00125E93" w:rsidP="00125E93">
      <w:pPr>
        <w:ind w:firstLine="567"/>
        <w:jc w:val="both"/>
      </w:pPr>
      <w:r>
        <w:t xml:space="preserve"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</w:t>
      </w:r>
      <w:r>
        <w:lastRenderedPageBreak/>
        <w:t>заверенное нотариально, с проставлением отметки об этом в графе 5.</w:t>
      </w:r>
    </w:p>
    <w:p w14:paraId="520FE3A7" w14:textId="77777777" w:rsidR="00125E93" w:rsidRDefault="00125E93" w:rsidP="00125E93"/>
    <w:p w14:paraId="469D63A5" w14:textId="77777777" w:rsidR="00125E93" w:rsidRPr="006B6793" w:rsidRDefault="00125E93" w:rsidP="003B7698">
      <w:pPr>
        <w:spacing w:line="276" w:lineRule="auto"/>
        <w:rPr>
          <w:sz w:val="26"/>
          <w:szCs w:val="26"/>
        </w:rPr>
      </w:pPr>
      <w:r w:rsidRPr="006B6793">
        <w:rPr>
          <w:sz w:val="26"/>
          <w:szCs w:val="26"/>
        </w:rPr>
        <w:t>К заявлению прилагаются следующие документы:</w:t>
      </w:r>
    </w:p>
    <w:p w14:paraId="1F0492F3" w14:textId="77777777" w:rsidR="00125E93" w:rsidRDefault="00125E93" w:rsidP="00125E93">
      <w:r>
        <w:t xml:space="preserve">1)  </w:t>
      </w:r>
    </w:p>
    <w:p w14:paraId="0D863E3C" w14:textId="77777777" w:rsidR="00125E93" w:rsidRPr="006B6793" w:rsidRDefault="00125E93" w:rsidP="00125E93">
      <w:pPr>
        <w:pBdr>
          <w:top w:val="single" w:sz="4" w:space="1" w:color="auto"/>
        </w:pBdr>
        <w:ind w:left="284"/>
        <w:jc w:val="center"/>
        <w:rPr>
          <w:sz w:val="22"/>
          <w:szCs w:val="22"/>
        </w:rPr>
      </w:pPr>
      <w:r>
        <w:t>(</w:t>
      </w:r>
      <w:r w:rsidRPr="006B6793">
        <w:rPr>
          <w:sz w:val="22"/>
          <w:szCs w:val="22"/>
        </w:rPr>
        <w:t>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25E93" w14:paraId="340B5081" w14:textId="77777777" w:rsidTr="00F67ADA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0E41FC" w14:textId="77777777" w:rsidR="00125E93" w:rsidRDefault="00125E93" w:rsidP="00F67AD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6579C" w14:textId="77777777" w:rsidR="00125E93" w:rsidRDefault="00125E93" w:rsidP="00F67ADA">
            <w:pPr>
              <w:jc w:val="center"/>
            </w:pPr>
            <w: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BC747" w14:textId="77777777" w:rsidR="00125E93" w:rsidRDefault="00125E93" w:rsidP="00F67AD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8ACD5" w14:textId="77777777" w:rsidR="00125E93" w:rsidRDefault="00125E93" w:rsidP="00F67ADA">
            <w:pPr>
              <w:ind w:left="57"/>
            </w:pPr>
            <w:r>
              <w:t>листах;</w:t>
            </w:r>
          </w:p>
        </w:tc>
      </w:tr>
      <w:tr w:rsidR="00125E93" w14:paraId="0D39C6C4" w14:textId="77777777" w:rsidTr="00F67ADA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38A2" w14:textId="77777777" w:rsidR="00125E93" w:rsidRDefault="00125E93" w:rsidP="00F67ADA">
            <w:pPr>
              <w:jc w:val="center"/>
            </w:pPr>
            <w:proofErr w:type="spellStart"/>
            <w:r>
              <w:t>перепланируемое</w:t>
            </w:r>
            <w:proofErr w:type="spellEnd"/>
            <w: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7B8A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12B0F" w14:textId="77777777" w:rsidR="00125E93" w:rsidRDefault="00125E93" w:rsidP="00F67AD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DB4B0" w14:textId="77777777" w:rsidR="00125E93" w:rsidRDefault="00125E93" w:rsidP="00F67ADA"/>
        </w:tc>
      </w:tr>
    </w:tbl>
    <w:p w14:paraId="0A3BF854" w14:textId="77777777" w:rsidR="003B7698" w:rsidRPr="003B7698" w:rsidRDefault="003B7698" w:rsidP="003B7698">
      <w:pPr>
        <w:tabs>
          <w:tab w:val="center" w:pos="1985"/>
          <w:tab w:val="left" w:pos="2552"/>
        </w:tabs>
        <w:jc w:val="both"/>
        <w:rPr>
          <w:sz w:val="16"/>
          <w:szCs w:val="16"/>
        </w:rPr>
      </w:pPr>
    </w:p>
    <w:p w14:paraId="7C805B0D" w14:textId="4866B1BF" w:rsidR="00125E93" w:rsidRPr="003B7698" w:rsidRDefault="00125E93" w:rsidP="003B7698">
      <w:pPr>
        <w:tabs>
          <w:tab w:val="center" w:pos="1985"/>
          <w:tab w:val="left" w:pos="2552"/>
        </w:tabs>
        <w:jc w:val="both"/>
        <w:rPr>
          <w:sz w:val="26"/>
          <w:szCs w:val="26"/>
        </w:rPr>
      </w:pPr>
      <w:r w:rsidRPr="006B6793">
        <w:rPr>
          <w:sz w:val="26"/>
          <w:szCs w:val="26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6B6793">
        <w:rPr>
          <w:sz w:val="26"/>
          <w:szCs w:val="26"/>
        </w:rPr>
        <w:t xml:space="preserve">на </w:t>
      </w:r>
      <w:r w:rsidR="006B6793">
        <w:rPr>
          <w:sz w:val="26"/>
          <w:szCs w:val="26"/>
        </w:rPr>
        <w:t xml:space="preserve"> _</w:t>
      </w:r>
      <w:proofErr w:type="gramEnd"/>
      <w:r w:rsidR="006B6793">
        <w:rPr>
          <w:sz w:val="26"/>
          <w:szCs w:val="26"/>
        </w:rPr>
        <w:t xml:space="preserve">_____ </w:t>
      </w:r>
      <w:r w:rsidRPr="006B6793">
        <w:rPr>
          <w:sz w:val="26"/>
          <w:szCs w:val="26"/>
        </w:rPr>
        <w:t>листах;</w:t>
      </w:r>
    </w:p>
    <w:p w14:paraId="39B262E4" w14:textId="77777777" w:rsidR="003B7698" w:rsidRPr="003B7698" w:rsidRDefault="003B7698" w:rsidP="003B7698">
      <w:pPr>
        <w:tabs>
          <w:tab w:val="center" w:pos="797"/>
          <w:tab w:val="left" w:pos="1276"/>
        </w:tabs>
        <w:jc w:val="both"/>
        <w:rPr>
          <w:sz w:val="16"/>
          <w:szCs w:val="16"/>
        </w:rPr>
      </w:pPr>
    </w:p>
    <w:p w14:paraId="0F83BE3A" w14:textId="78850E95" w:rsidR="00125E93" w:rsidRPr="003B7698" w:rsidRDefault="00125E93" w:rsidP="003B7698">
      <w:pPr>
        <w:tabs>
          <w:tab w:val="center" w:pos="797"/>
          <w:tab w:val="left" w:pos="1276"/>
        </w:tabs>
        <w:jc w:val="both"/>
        <w:rPr>
          <w:sz w:val="26"/>
          <w:szCs w:val="26"/>
        </w:rPr>
      </w:pPr>
      <w:r w:rsidRPr="006B6793">
        <w:rPr>
          <w:sz w:val="26"/>
          <w:szCs w:val="26"/>
        </w:rPr>
        <w:t xml:space="preserve">3) технический паспорт переустраиваемого и (или) </w:t>
      </w:r>
      <w:proofErr w:type="spellStart"/>
      <w:r w:rsidRPr="006B6793">
        <w:rPr>
          <w:sz w:val="26"/>
          <w:szCs w:val="26"/>
        </w:rPr>
        <w:t>переплан</w:t>
      </w:r>
      <w:r w:rsidR="006B6793">
        <w:rPr>
          <w:sz w:val="26"/>
          <w:szCs w:val="26"/>
        </w:rPr>
        <w:t>ируемого</w:t>
      </w:r>
      <w:proofErr w:type="spellEnd"/>
      <w:r w:rsidR="006B6793">
        <w:rPr>
          <w:sz w:val="26"/>
          <w:szCs w:val="26"/>
        </w:rPr>
        <w:t xml:space="preserve"> жилого помещения </w:t>
      </w:r>
      <w:proofErr w:type="gramStart"/>
      <w:r w:rsidR="006B6793" w:rsidRPr="006B6793">
        <w:rPr>
          <w:sz w:val="26"/>
          <w:szCs w:val="26"/>
        </w:rPr>
        <w:t xml:space="preserve">на  </w:t>
      </w:r>
      <w:r w:rsidR="006B6793">
        <w:rPr>
          <w:sz w:val="26"/>
          <w:szCs w:val="26"/>
        </w:rPr>
        <w:t>_</w:t>
      </w:r>
      <w:proofErr w:type="gramEnd"/>
      <w:r w:rsidR="006B6793">
        <w:rPr>
          <w:sz w:val="26"/>
          <w:szCs w:val="26"/>
        </w:rPr>
        <w:t>___________</w:t>
      </w:r>
      <w:r w:rsidR="006B6793" w:rsidRPr="006B6793">
        <w:rPr>
          <w:sz w:val="26"/>
          <w:szCs w:val="26"/>
        </w:rPr>
        <w:t xml:space="preserve">  </w:t>
      </w:r>
      <w:r w:rsidRPr="006B6793">
        <w:rPr>
          <w:sz w:val="26"/>
          <w:szCs w:val="26"/>
        </w:rPr>
        <w:t>листах;</w:t>
      </w:r>
    </w:p>
    <w:p w14:paraId="0B889D66" w14:textId="77777777" w:rsidR="003B7698" w:rsidRPr="003B7698" w:rsidRDefault="003B7698" w:rsidP="003B7698">
      <w:pPr>
        <w:jc w:val="both"/>
        <w:rPr>
          <w:sz w:val="16"/>
          <w:szCs w:val="16"/>
        </w:rPr>
      </w:pPr>
    </w:p>
    <w:p w14:paraId="560A4546" w14:textId="1159AFBC" w:rsidR="00125E93" w:rsidRPr="006B6793" w:rsidRDefault="00125E93" w:rsidP="003B7698">
      <w:pPr>
        <w:jc w:val="both"/>
        <w:rPr>
          <w:sz w:val="16"/>
          <w:szCs w:val="16"/>
        </w:rPr>
      </w:pPr>
      <w:r w:rsidRPr="006B6793">
        <w:t>4) </w:t>
      </w:r>
      <w:r w:rsidRPr="003B7698">
        <w:rPr>
          <w:sz w:val="26"/>
          <w:szCs w:val="26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3B7698">
        <w:rPr>
          <w:sz w:val="26"/>
          <w:szCs w:val="26"/>
        </w:rPr>
        <w:t xml:space="preserve">на  </w:t>
      </w:r>
      <w:r w:rsidR="006B6793" w:rsidRPr="003B7698">
        <w:rPr>
          <w:sz w:val="26"/>
          <w:szCs w:val="26"/>
        </w:rPr>
        <w:t>_</w:t>
      </w:r>
      <w:proofErr w:type="gramEnd"/>
      <w:r w:rsidR="006B6793" w:rsidRPr="003B7698">
        <w:rPr>
          <w:sz w:val="26"/>
          <w:szCs w:val="26"/>
        </w:rPr>
        <w:t xml:space="preserve">____ </w:t>
      </w:r>
      <w:r w:rsidRPr="003B7698">
        <w:rPr>
          <w:sz w:val="26"/>
          <w:szCs w:val="26"/>
        </w:rPr>
        <w:t>листах;</w:t>
      </w:r>
      <w:r w:rsidR="003B7698" w:rsidRPr="006B6793">
        <w:rPr>
          <w:sz w:val="16"/>
          <w:szCs w:val="16"/>
        </w:rPr>
        <w:t xml:space="preserve"> </w:t>
      </w:r>
    </w:p>
    <w:p w14:paraId="130AF9FF" w14:textId="77777777" w:rsidR="003B7698" w:rsidRPr="003B7698" w:rsidRDefault="003B7698" w:rsidP="003B7698">
      <w:pPr>
        <w:tabs>
          <w:tab w:val="center" w:pos="769"/>
          <w:tab w:val="left" w:pos="1276"/>
        </w:tabs>
        <w:jc w:val="both"/>
        <w:rPr>
          <w:sz w:val="16"/>
          <w:szCs w:val="16"/>
        </w:rPr>
      </w:pPr>
    </w:p>
    <w:p w14:paraId="0BA1A105" w14:textId="363FCB4A" w:rsidR="00125E93" w:rsidRPr="003B7698" w:rsidRDefault="00125E93" w:rsidP="003B7698">
      <w:pPr>
        <w:tabs>
          <w:tab w:val="center" w:pos="769"/>
          <w:tab w:val="left" w:pos="1276"/>
        </w:tabs>
        <w:jc w:val="both"/>
        <w:rPr>
          <w:sz w:val="26"/>
          <w:szCs w:val="26"/>
        </w:rPr>
      </w:pPr>
      <w:r w:rsidRPr="006B6793">
        <w:rPr>
          <w:sz w:val="26"/>
          <w:szCs w:val="26"/>
        </w:rPr>
        <w:t>5) документы, подтверждающие согласие временно отсутствующих членов семьи</w:t>
      </w:r>
      <w:r w:rsidRPr="006B6793">
        <w:rPr>
          <w:sz w:val="26"/>
          <w:szCs w:val="26"/>
        </w:rPr>
        <w:br/>
        <w:t xml:space="preserve">нанимателя на переустройство и (или) перепланировку жилого </w:t>
      </w:r>
      <w:proofErr w:type="gramStart"/>
      <w:r w:rsidRPr="006B6793">
        <w:rPr>
          <w:sz w:val="26"/>
          <w:szCs w:val="26"/>
        </w:rPr>
        <w:t>помещения,</w:t>
      </w:r>
      <w:r w:rsidRPr="006B6793">
        <w:rPr>
          <w:sz w:val="26"/>
          <w:szCs w:val="26"/>
        </w:rPr>
        <w:br/>
        <w:t>на</w:t>
      </w:r>
      <w:proofErr w:type="gramEnd"/>
      <w:r w:rsidRPr="006B6793">
        <w:rPr>
          <w:sz w:val="26"/>
          <w:szCs w:val="26"/>
        </w:rPr>
        <w:t xml:space="preserve"> </w:t>
      </w:r>
      <w:r w:rsidR="003B7698" w:rsidRPr="003B7698">
        <w:rPr>
          <w:sz w:val="26"/>
          <w:szCs w:val="26"/>
        </w:rPr>
        <w:t>______</w:t>
      </w:r>
      <w:r w:rsidRPr="006B6793">
        <w:rPr>
          <w:sz w:val="26"/>
          <w:szCs w:val="26"/>
        </w:rPr>
        <w:t xml:space="preserve"> </w:t>
      </w:r>
      <w:r w:rsidRPr="006B6793">
        <w:rPr>
          <w:sz w:val="26"/>
          <w:szCs w:val="26"/>
        </w:rPr>
        <w:tab/>
        <w:t>листах (при необходимости);</w:t>
      </w:r>
    </w:p>
    <w:p w14:paraId="272557FF" w14:textId="77777777" w:rsidR="003B7698" w:rsidRPr="003B7698" w:rsidRDefault="003B7698" w:rsidP="00125E93">
      <w:pPr>
        <w:rPr>
          <w:sz w:val="16"/>
          <w:szCs w:val="16"/>
        </w:rPr>
      </w:pPr>
    </w:p>
    <w:p w14:paraId="45713340" w14:textId="6CE437C2" w:rsidR="003B7698" w:rsidRPr="003B7698" w:rsidRDefault="00125E93" w:rsidP="00125E93">
      <w:pPr>
        <w:rPr>
          <w:lang w:val="en-US"/>
        </w:rPr>
      </w:pPr>
      <w:r w:rsidRPr="006B6793">
        <w:rPr>
          <w:sz w:val="26"/>
          <w:szCs w:val="26"/>
        </w:rPr>
        <w:t xml:space="preserve">6) иные </w:t>
      </w:r>
      <w:proofErr w:type="gramStart"/>
      <w:r w:rsidRPr="006B6793">
        <w:rPr>
          <w:sz w:val="26"/>
          <w:szCs w:val="26"/>
        </w:rPr>
        <w:t>документы</w:t>
      </w:r>
      <w:r>
        <w:t>:</w:t>
      </w:r>
      <w:r w:rsidR="003B7698">
        <w:rPr>
          <w:lang w:val="en-US"/>
        </w:rPr>
        <w:t>_</w:t>
      </w:r>
      <w:proofErr w:type="gramEnd"/>
      <w:r w:rsidR="003B7698">
        <w:rPr>
          <w:lang w:val="en-US"/>
        </w:rPr>
        <w:t>__________________________________________________________</w:t>
      </w:r>
    </w:p>
    <w:p w14:paraId="52AAFDB4" w14:textId="22C7FA90" w:rsidR="00125E93" w:rsidRPr="003B7698" w:rsidRDefault="00125E93" w:rsidP="00125E93">
      <w:pPr>
        <w:rPr>
          <w:lang w:val="en-US"/>
        </w:rPr>
      </w:pPr>
      <w:r>
        <w:t xml:space="preserve">  </w:t>
      </w:r>
    </w:p>
    <w:p w14:paraId="04D3C7C6" w14:textId="77777777" w:rsidR="00125E93" w:rsidRDefault="00125E93" w:rsidP="00125E93">
      <w:pPr>
        <w:pBdr>
          <w:top w:val="single" w:sz="4" w:space="1" w:color="auto"/>
        </w:pBdr>
        <w:ind w:left="2127"/>
        <w:jc w:val="center"/>
      </w:pPr>
      <w:r>
        <w:t>(доверенности, выписки из уставов и др.)</w:t>
      </w:r>
    </w:p>
    <w:p w14:paraId="4BA3A130" w14:textId="77777777" w:rsidR="00125E93" w:rsidRDefault="00125E93" w:rsidP="00125E93">
      <w:pPr>
        <w:spacing w:before="240" w:after="120"/>
      </w:pPr>
      <w:r w:rsidRPr="006B6793">
        <w:rPr>
          <w:sz w:val="26"/>
          <w:szCs w:val="26"/>
        </w:rPr>
        <w:t>Подписи лиц, подавших заявление</w:t>
      </w:r>
      <w:r>
        <w:t xml:space="preserve">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25E93" w14:paraId="26FCDA5C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995C" w14:textId="77777777" w:rsidR="00125E93" w:rsidRDefault="00125E93" w:rsidP="00F67ADA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73FFB" w14:textId="77777777" w:rsidR="00125E93" w:rsidRDefault="00125E93" w:rsidP="00F67A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46B0" w14:textId="77777777" w:rsidR="00125E93" w:rsidRDefault="00125E93" w:rsidP="00F67ADA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3ACB38" w14:textId="77777777" w:rsidR="00125E93" w:rsidRDefault="00125E93" w:rsidP="00F67AD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2F1CC" w14:textId="684835C3" w:rsidR="00125E93" w:rsidRDefault="006B6793" w:rsidP="00F67ADA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2D967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2A65" w14:textId="77777777" w:rsidR="00125E93" w:rsidRDefault="00125E93" w:rsidP="00F67ADA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646B3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0AFB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923BC" w14:textId="77777777" w:rsidR="00125E93" w:rsidRDefault="00125E93" w:rsidP="00F67ADA">
            <w:pPr>
              <w:jc w:val="center"/>
            </w:pPr>
          </w:p>
        </w:tc>
      </w:tr>
      <w:tr w:rsidR="00125E93" w14:paraId="2D4E4D27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C706" w14:textId="77777777" w:rsidR="00125E93" w:rsidRDefault="00125E93" w:rsidP="00F67A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1595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DE42" w14:textId="77777777" w:rsidR="00125E93" w:rsidRDefault="00125E93" w:rsidP="00F67AD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83762" w14:textId="77777777" w:rsidR="00125E93" w:rsidRDefault="00125E93" w:rsidP="00F67ADA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8749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EFCF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FAE72" w14:textId="77777777" w:rsidR="00125E93" w:rsidRDefault="00125E93" w:rsidP="00F67ADA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0184" w14:textId="77777777" w:rsidR="00125E93" w:rsidRDefault="00125E93" w:rsidP="00F67ADA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ADDF9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27C0F" w14:textId="77777777" w:rsidR="00125E93" w:rsidRDefault="00125E93" w:rsidP="00F67ADA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2FF294D4" w14:textId="77777777" w:rsidR="00125E93" w:rsidRDefault="00125E93" w:rsidP="00125E9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25E93" w14:paraId="1F63621A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63AF" w14:textId="77777777" w:rsidR="00125E93" w:rsidRDefault="00125E93" w:rsidP="00F67ADA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0DBCF" w14:textId="77777777" w:rsidR="00125E93" w:rsidRDefault="00125E93" w:rsidP="00F67A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D66A0" w14:textId="77777777" w:rsidR="00125E93" w:rsidRDefault="00125E93" w:rsidP="00F67ADA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6B41B" w14:textId="77777777" w:rsidR="00125E93" w:rsidRDefault="00125E93" w:rsidP="00F67AD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8618C" w14:textId="21567DDE" w:rsidR="00125E93" w:rsidRDefault="006F59C4" w:rsidP="00F67ADA">
            <w:pPr>
              <w:jc w:val="right"/>
            </w:pPr>
            <w:r>
              <w:t>2</w:t>
            </w:r>
            <w:bookmarkStart w:id="8" w:name="_GoBack"/>
            <w:bookmarkEnd w:id="8"/>
            <w:r w:rsidR="00125E93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32DB9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DE168" w14:textId="77777777" w:rsidR="00125E93" w:rsidRDefault="00125E93" w:rsidP="00F67ADA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D2C65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D01D3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BBB0C" w14:textId="77777777" w:rsidR="00125E93" w:rsidRDefault="00125E93" w:rsidP="00F67ADA">
            <w:pPr>
              <w:jc w:val="center"/>
            </w:pPr>
          </w:p>
        </w:tc>
      </w:tr>
      <w:tr w:rsidR="00125E93" w14:paraId="4B16443C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72F66" w14:textId="77777777" w:rsidR="00125E93" w:rsidRDefault="00125E93" w:rsidP="00F67A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3F7D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A534F" w14:textId="77777777" w:rsidR="00125E93" w:rsidRDefault="00125E93" w:rsidP="00F67AD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AE0AE" w14:textId="77777777" w:rsidR="00125E93" w:rsidRDefault="00125E93" w:rsidP="00F67ADA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4B08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D20E2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7A08" w14:textId="77777777" w:rsidR="00125E93" w:rsidRDefault="00125E93" w:rsidP="00F67ADA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6F61" w14:textId="77777777" w:rsidR="00125E93" w:rsidRDefault="00125E93" w:rsidP="00F67ADA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BA6C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AA76F" w14:textId="77777777" w:rsidR="00125E93" w:rsidRDefault="00125E93" w:rsidP="00F67ADA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304495C1" w14:textId="77777777" w:rsidR="00125E93" w:rsidRDefault="00125E93" w:rsidP="00125E9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25E93" w14:paraId="3AC646D6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1CC6D" w14:textId="77777777" w:rsidR="00125E93" w:rsidRDefault="00125E93" w:rsidP="00F67ADA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7C5E18" w14:textId="77777777" w:rsidR="00125E93" w:rsidRDefault="00125E93" w:rsidP="00F67A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29928" w14:textId="77777777" w:rsidR="00125E93" w:rsidRDefault="00125E93" w:rsidP="00F67ADA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A7697" w14:textId="77777777" w:rsidR="00125E93" w:rsidRDefault="00125E93" w:rsidP="00F67AD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43746" w14:textId="3FC5E17E" w:rsidR="00125E93" w:rsidRDefault="006B6793" w:rsidP="00F67ADA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97003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B1F65" w14:textId="77777777" w:rsidR="00125E93" w:rsidRDefault="00125E93" w:rsidP="00F67ADA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04CB8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BFF64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18348" w14:textId="77777777" w:rsidR="00125E93" w:rsidRDefault="00125E93" w:rsidP="00F67ADA">
            <w:pPr>
              <w:jc w:val="center"/>
            </w:pPr>
          </w:p>
        </w:tc>
      </w:tr>
      <w:tr w:rsidR="00125E93" w14:paraId="18819B46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45E0" w14:textId="77777777" w:rsidR="00125E93" w:rsidRDefault="00125E93" w:rsidP="00F67A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7CD0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A1A9D" w14:textId="77777777" w:rsidR="00125E93" w:rsidRDefault="00125E93" w:rsidP="00F67AD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BFE2F" w14:textId="77777777" w:rsidR="00125E93" w:rsidRDefault="00125E93" w:rsidP="00F67ADA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225F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A736C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AD910" w14:textId="77777777" w:rsidR="00125E93" w:rsidRDefault="00125E93" w:rsidP="00F67ADA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62B0F" w14:textId="77777777" w:rsidR="00125E93" w:rsidRDefault="00125E93" w:rsidP="00F67ADA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95D2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67C0B" w14:textId="77777777" w:rsidR="00125E93" w:rsidRDefault="00125E93" w:rsidP="00F67ADA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3F2E87D9" w14:textId="77777777" w:rsidR="00125E93" w:rsidRDefault="00125E93" w:rsidP="00125E93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25E93" w14:paraId="1B6A6984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E6B3E" w14:textId="77777777" w:rsidR="00125E93" w:rsidRDefault="00125E93" w:rsidP="00F67ADA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51A70" w14:textId="77777777" w:rsidR="00125E93" w:rsidRDefault="00125E93" w:rsidP="00F67A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30B4" w14:textId="77777777" w:rsidR="00125E93" w:rsidRDefault="00125E93" w:rsidP="00F67ADA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D2016" w14:textId="77777777" w:rsidR="00125E93" w:rsidRDefault="00125E93" w:rsidP="00F67AD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4DCC2" w14:textId="344C8C2E" w:rsidR="00125E93" w:rsidRDefault="006B6793" w:rsidP="00F67ADA">
            <w:pPr>
              <w:jc w:val="right"/>
            </w:pPr>
            <w:r>
              <w:t>2</w:t>
            </w:r>
            <w:r w:rsidR="00125E93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B5E67A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7B4A8" w14:textId="77777777" w:rsidR="00125E93" w:rsidRDefault="00125E93" w:rsidP="00F67ADA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A5EE1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6D361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7EA76" w14:textId="77777777" w:rsidR="00125E93" w:rsidRDefault="00125E93" w:rsidP="00F67ADA">
            <w:pPr>
              <w:jc w:val="center"/>
            </w:pPr>
          </w:p>
        </w:tc>
      </w:tr>
      <w:tr w:rsidR="00125E93" w14:paraId="7BBF09A0" w14:textId="77777777" w:rsidTr="00F67A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EACB7" w14:textId="77777777" w:rsidR="00125E93" w:rsidRDefault="00125E93" w:rsidP="00F67AD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4D86D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8F50" w14:textId="77777777" w:rsidR="00125E93" w:rsidRDefault="00125E93" w:rsidP="00F67AD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AF01" w14:textId="77777777" w:rsidR="00125E93" w:rsidRDefault="00125E93" w:rsidP="00F67ADA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B8304" w14:textId="77777777" w:rsidR="00125E93" w:rsidRDefault="00125E93" w:rsidP="00F67AD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E1F7F" w14:textId="77777777" w:rsidR="00125E93" w:rsidRDefault="00125E93" w:rsidP="00F67AD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B2C77" w14:textId="77777777" w:rsidR="00125E93" w:rsidRDefault="00125E93" w:rsidP="00F67ADA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5CF90" w14:textId="77777777" w:rsidR="00125E93" w:rsidRDefault="00125E93" w:rsidP="00F67ADA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88460" w14:textId="77777777" w:rsidR="00125E93" w:rsidRDefault="00125E93" w:rsidP="00F67ADA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5881" w14:textId="77777777" w:rsidR="00125E93" w:rsidRDefault="00125E93" w:rsidP="00F67ADA">
            <w:pPr>
              <w:jc w:val="center"/>
            </w:pPr>
            <w:r>
              <w:t>(расшифровка подписи заявителя)</w:t>
            </w:r>
          </w:p>
        </w:tc>
      </w:tr>
    </w:tbl>
    <w:p w14:paraId="6AE14B3D" w14:textId="77777777" w:rsidR="00125E93" w:rsidRDefault="00125E93" w:rsidP="00125E93">
      <w:pPr>
        <w:spacing w:before="120"/>
      </w:pPr>
      <w:r>
        <w:t>________________</w:t>
      </w:r>
    </w:p>
    <w:p w14:paraId="601056C6" w14:textId="77777777" w:rsidR="00125E93" w:rsidRDefault="00125E93" w:rsidP="00125E93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6DDDCE42" w14:textId="77777777" w:rsidR="00125E93" w:rsidRDefault="00125E93" w:rsidP="00125E93">
      <w:pPr>
        <w:pBdr>
          <w:bottom w:val="dashed" w:sz="4" w:space="1" w:color="auto"/>
        </w:pBdr>
        <w:spacing w:before="360"/>
      </w:pPr>
    </w:p>
    <w:p w14:paraId="713E9C21" w14:textId="77777777" w:rsidR="00125E93" w:rsidRDefault="00125E93" w:rsidP="00125E93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25E93" w14:paraId="4742D06D" w14:textId="77777777" w:rsidTr="00F67AD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9C65" w14:textId="77777777" w:rsidR="00125E93" w:rsidRDefault="00125E93" w:rsidP="00F67ADA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proofErr w:type="gramStart"/>
            <w: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492A7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AE0D7" w14:textId="77777777" w:rsidR="00125E93" w:rsidRDefault="00125E93" w:rsidP="00F67ADA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07F96" w14:textId="77777777" w:rsidR="00125E93" w:rsidRDefault="00125E93" w:rsidP="00F67ADA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4B0D" w14:textId="77777777" w:rsidR="00125E93" w:rsidRDefault="00125E93" w:rsidP="00F67ADA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AF5FB" w14:textId="77777777" w:rsidR="00125E93" w:rsidRDefault="00125E93" w:rsidP="00F67ADA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8A3C" w14:textId="77777777" w:rsidR="00125E93" w:rsidRDefault="00125E93" w:rsidP="00F67ADA">
            <w:pPr>
              <w:ind w:left="57"/>
            </w:pPr>
            <w:r>
              <w:t>г.</w:t>
            </w:r>
          </w:p>
        </w:tc>
      </w:tr>
    </w:tbl>
    <w:p w14:paraId="6942BB04" w14:textId="77777777" w:rsidR="00125E93" w:rsidRDefault="00125E93" w:rsidP="00125E93">
      <w:pPr>
        <w:spacing w:before="240"/>
      </w:pPr>
      <w:r>
        <w:t xml:space="preserve">Входящий номер регистрации заявления  </w:t>
      </w:r>
    </w:p>
    <w:p w14:paraId="400D64FD" w14:textId="77777777" w:rsidR="00125E93" w:rsidRDefault="00125E93" w:rsidP="00125E93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25E93" w14:paraId="2F882E51" w14:textId="77777777" w:rsidTr="00F67AD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82443" w14:textId="77777777" w:rsidR="00125E93" w:rsidRDefault="00125E93" w:rsidP="00F67ADA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C3FCD3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7065E" w14:textId="77777777" w:rsidR="00125E93" w:rsidRDefault="00125E93" w:rsidP="00F67ADA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C0437" w14:textId="77777777" w:rsidR="00125E93" w:rsidRDefault="00125E93" w:rsidP="00F67ADA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A7113" w14:textId="77777777" w:rsidR="00125E93" w:rsidRDefault="00125E93" w:rsidP="00F67ADA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09721" w14:textId="77777777" w:rsidR="00125E93" w:rsidRDefault="00125E93" w:rsidP="00F67ADA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B3C9" w14:textId="77777777" w:rsidR="00125E93" w:rsidRDefault="00125E93" w:rsidP="00F67ADA">
            <w:pPr>
              <w:ind w:left="57"/>
            </w:pPr>
            <w:r>
              <w:t>г.</w:t>
            </w:r>
          </w:p>
        </w:tc>
      </w:tr>
    </w:tbl>
    <w:p w14:paraId="097C93BD" w14:textId="77777777" w:rsidR="003B7698" w:rsidRDefault="003B7698" w:rsidP="00125E93">
      <w:pPr>
        <w:ind w:left="4111"/>
      </w:pPr>
    </w:p>
    <w:p w14:paraId="16659C7D" w14:textId="77777777" w:rsidR="00125E93" w:rsidRDefault="00125E93" w:rsidP="00125E93">
      <w:pPr>
        <w:ind w:left="4111"/>
      </w:pPr>
      <w:r>
        <w:t xml:space="preserve">№  </w:t>
      </w:r>
    </w:p>
    <w:p w14:paraId="533130B0" w14:textId="77777777" w:rsidR="00125E93" w:rsidRDefault="00125E93" w:rsidP="00125E93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25E93" w14:paraId="2466D63F" w14:textId="77777777" w:rsidTr="00F67AD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C281" w14:textId="77777777" w:rsidR="00125E93" w:rsidRDefault="00125E93" w:rsidP="00F67ADA">
            <w:pPr>
              <w:tabs>
                <w:tab w:val="left" w:pos="4082"/>
              </w:tabs>
            </w:pPr>
            <w:r>
              <w:t>Расписку получил</w:t>
            </w:r>
            <w:proofErr w:type="gramStart"/>
            <w: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39E4A" w14:textId="77777777" w:rsidR="00125E93" w:rsidRDefault="00125E93" w:rsidP="00F67AD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C450A" w14:textId="77777777" w:rsidR="00125E93" w:rsidRDefault="00125E93" w:rsidP="00F67ADA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16766" w14:textId="77777777" w:rsidR="00125E93" w:rsidRDefault="00125E93" w:rsidP="00F67ADA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9AEF" w14:textId="77777777" w:rsidR="00125E93" w:rsidRDefault="00125E93" w:rsidP="00F67ADA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C856F" w14:textId="77777777" w:rsidR="00125E93" w:rsidRDefault="00125E93" w:rsidP="00F67ADA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7DF85" w14:textId="77777777" w:rsidR="00125E93" w:rsidRDefault="00125E93" w:rsidP="00F67ADA">
            <w:pPr>
              <w:ind w:left="57"/>
            </w:pPr>
            <w:r>
              <w:t>г.</w:t>
            </w:r>
          </w:p>
        </w:tc>
      </w:tr>
    </w:tbl>
    <w:p w14:paraId="1835FC24" w14:textId="77777777" w:rsidR="00125E93" w:rsidRDefault="00125E93" w:rsidP="00125E93">
      <w:pPr>
        <w:ind w:left="4253"/>
      </w:pPr>
    </w:p>
    <w:p w14:paraId="609E9F5B" w14:textId="77777777" w:rsidR="003B7698" w:rsidRDefault="003B7698" w:rsidP="00125E93">
      <w:pPr>
        <w:ind w:left="4253"/>
      </w:pPr>
    </w:p>
    <w:p w14:paraId="6A16AEF7" w14:textId="77777777" w:rsidR="00125E93" w:rsidRDefault="00125E93" w:rsidP="00125E93">
      <w:pPr>
        <w:pBdr>
          <w:top w:val="single" w:sz="4" w:space="1" w:color="auto"/>
        </w:pBdr>
        <w:ind w:left="4253" w:right="1841"/>
        <w:jc w:val="center"/>
      </w:pPr>
      <w:r>
        <w:t>(подпись заявителя)</w:t>
      </w:r>
    </w:p>
    <w:p w14:paraId="03433B49" w14:textId="77777777" w:rsidR="00125E93" w:rsidRDefault="00125E93" w:rsidP="00125E93">
      <w:pPr>
        <w:spacing w:before="240"/>
        <w:ind w:right="5810"/>
      </w:pPr>
    </w:p>
    <w:p w14:paraId="4546152B" w14:textId="77777777" w:rsidR="00125E93" w:rsidRDefault="00125E93" w:rsidP="00125E93">
      <w:pPr>
        <w:pBdr>
          <w:top w:val="single" w:sz="4" w:space="1" w:color="auto"/>
        </w:pBdr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25E93" w14:paraId="2637CC05" w14:textId="77777777" w:rsidTr="00F67ADA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6EE90" w14:textId="77777777" w:rsidR="00125E93" w:rsidRDefault="00125E93" w:rsidP="00F67AD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CFEC" w14:textId="77777777" w:rsidR="00125E93" w:rsidRDefault="00125E93" w:rsidP="00F67AD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760C1" w14:textId="77777777" w:rsidR="00125E93" w:rsidRDefault="00125E93" w:rsidP="00F67ADA">
            <w:pPr>
              <w:jc w:val="center"/>
            </w:pPr>
          </w:p>
        </w:tc>
      </w:tr>
      <w:tr w:rsidR="00125E93" w14:paraId="7A7FA68D" w14:textId="77777777" w:rsidTr="00F67AD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91B1" w14:textId="77777777" w:rsidR="00125E93" w:rsidRDefault="00125E93" w:rsidP="00F67ADA">
            <w:pPr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3FDC7" w14:textId="77777777" w:rsidR="00125E93" w:rsidRDefault="00125E93" w:rsidP="00F67ADA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BAA43" w14:textId="77777777" w:rsidR="00125E93" w:rsidRDefault="00125E93" w:rsidP="00F67ADA">
            <w:pPr>
              <w:jc w:val="center"/>
            </w:pPr>
            <w:r>
              <w:t>(подпись)</w:t>
            </w:r>
          </w:p>
        </w:tc>
      </w:tr>
    </w:tbl>
    <w:p w14:paraId="0E2563BD" w14:textId="77777777" w:rsidR="00125E93" w:rsidRDefault="00125E93" w:rsidP="00125E93">
      <w:pPr>
        <w:rPr>
          <w:sz w:val="2"/>
          <w:szCs w:val="2"/>
        </w:rPr>
      </w:pPr>
    </w:p>
    <w:p w14:paraId="4B700E85" w14:textId="77777777" w:rsidR="00125E93" w:rsidRDefault="00125E93" w:rsidP="00125E93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E9DB63" w14:textId="1BDA9C3D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32527F">
        <w:rPr>
          <w:rFonts w:eastAsia="Calibri"/>
          <w:kern w:val="0"/>
          <w:sz w:val="28"/>
          <w:szCs w:val="28"/>
          <w:lang w:val="en-US" w:eastAsia="en-US"/>
        </w:rPr>
        <w:t>N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4</w:t>
      </w:r>
    </w:p>
    <w:p w14:paraId="3A921AFD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12223454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453E3AE1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7F65A4B3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796C547F" w14:textId="77777777" w:rsidR="00125E93" w:rsidRDefault="00125E93" w:rsidP="00125E93">
      <w:pPr>
        <w:widowControl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в многоквартирном доме»</w:t>
      </w:r>
    </w:p>
    <w:p w14:paraId="05847039" w14:textId="77777777" w:rsidR="003B7698" w:rsidRDefault="003B7698" w:rsidP="00290A72">
      <w:pPr>
        <w:widowControl/>
        <w:suppressAutoHyphens w:val="0"/>
        <w:rPr>
          <w:sz w:val="28"/>
          <w:szCs w:val="28"/>
        </w:rPr>
      </w:pPr>
    </w:p>
    <w:p w14:paraId="44D1DCA6" w14:textId="77777777" w:rsidR="003B7698" w:rsidRPr="00290A72" w:rsidRDefault="003B7698" w:rsidP="00125E93">
      <w:pPr>
        <w:widowControl/>
        <w:suppressAutoHyphens w:val="0"/>
        <w:jc w:val="right"/>
        <w:rPr>
          <w:sz w:val="28"/>
          <w:szCs w:val="28"/>
        </w:rPr>
      </w:pPr>
    </w:p>
    <w:p w14:paraId="64A31F24" w14:textId="77777777" w:rsidR="003B7698" w:rsidRPr="00290A72" w:rsidRDefault="003B7698" w:rsidP="003B7698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290A72">
        <w:rPr>
          <w:rFonts w:ascii="Times New Roman" w:hAnsi="Times New Roman" w:cs="Times New Roman"/>
          <w:sz w:val="27"/>
          <w:szCs w:val="27"/>
        </w:rPr>
        <w:t>Форма</w:t>
      </w:r>
    </w:p>
    <w:p w14:paraId="39318396" w14:textId="77777777" w:rsidR="003B7698" w:rsidRPr="00290A72" w:rsidRDefault="003B7698" w:rsidP="003B7698">
      <w:pPr>
        <w:widowControl/>
        <w:suppressAutoHyphens w:val="0"/>
        <w:jc w:val="center"/>
        <w:rPr>
          <w:sz w:val="27"/>
          <w:szCs w:val="27"/>
        </w:rPr>
      </w:pPr>
      <w:r w:rsidRPr="00290A72">
        <w:rPr>
          <w:sz w:val="27"/>
          <w:szCs w:val="27"/>
        </w:rPr>
        <w:t xml:space="preserve">документа, подтверждающего принятие решения о согласовании </w:t>
      </w:r>
    </w:p>
    <w:p w14:paraId="420AB102" w14:textId="3B91E94F" w:rsidR="003B7698" w:rsidRPr="00290A72" w:rsidRDefault="003B7698" w:rsidP="003B7698">
      <w:pPr>
        <w:widowControl/>
        <w:suppressAutoHyphens w:val="0"/>
        <w:jc w:val="center"/>
        <w:rPr>
          <w:sz w:val="27"/>
          <w:szCs w:val="27"/>
        </w:rPr>
      </w:pPr>
      <w:r w:rsidRPr="00290A72">
        <w:rPr>
          <w:sz w:val="27"/>
          <w:szCs w:val="27"/>
        </w:rPr>
        <w:t>переустройства и (или) перепланировки жилого помещения</w:t>
      </w:r>
    </w:p>
    <w:p w14:paraId="59103540" w14:textId="77777777" w:rsidR="00290A72" w:rsidRDefault="00290A72" w:rsidP="003B7698">
      <w:pPr>
        <w:widowControl/>
        <w:suppressAutoHyphens w:val="0"/>
        <w:jc w:val="center"/>
        <w:rPr>
          <w:b/>
          <w:sz w:val="27"/>
          <w:szCs w:val="27"/>
        </w:rPr>
      </w:pPr>
    </w:p>
    <w:p w14:paraId="2EC1F0A9" w14:textId="77777777" w:rsidR="00290A72" w:rsidRPr="00225633" w:rsidRDefault="00290A72" w:rsidP="0029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13A4BB3" w14:textId="77777777" w:rsidR="00290A72" w:rsidRPr="00290A72" w:rsidRDefault="00290A72" w:rsidP="0029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0A72">
        <w:rPr>
          <w:rFonts w:ascii="Times New Roman" w:hAnsi="Times New Roman" w:cs="Times New Roman"/>
          <w:b/>
          <w:sz w:val="27"/>
          <w:szCs w:val="27"/>
        </w:rPr>
        <w:t>о согласовании переустройства и (или)</w:t>
      </w:r>
    </w:p>
    <w:p w14:paraId="0A8404D2" w14:textId="4EA8CD5E" w:rsidR="00290A72" w:rsidRPr="00290A72" w:rsidRDefault="00290A72" w:rsidP="00290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0A72">
        <w:rPr>
          <w:rFonts w:ascii="Times New Roman" w:hAnsi="Times New Roman" w:cs="Times New Roman"/>
          <w:b/>
          <w:sz w:val="27"/>
          <w:szCs w:val="27"/>
        </w:rPr>
        <w:t xml:space="preserve"> перепланировки жилого помещения</w:t>
      </w:r>
    </w:p>
    <w:p w14:paraId="4BF27483" w14:textId="77777777" w:rsidR="00125E93" w:rsidRPr="002164D3" w:rsidRDefault="00125E93" w:rsidP="00125E93">
      <w:pPr>
        <w:widowControl/>
        <w:suppressAutoHyphens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4"/>
        <w:gridCol w:w="2978"/>
        <w:gridCol w:w="2376"/>
      </w:tblGrid>
      <w:tr w:rsidR="00125E93" w:rsidRPr="002164D3" w14:paraId="4498ACAE" w14:textId="77777777" w:rsidTr="00290A72">
        <w:tc>
          <w:tcPr>
            <w:tcW w:w="9418" w:type="dxa"/>
            <w:gridSpan w:val="3"/>
          </w:tcPr>
          <w:p w14:paraId="498CCC5A" w14:textId="3CDB6FBB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В связи с обращением</w:t>
            </w:r>
            <w:r w:rsidRPr="002164D3">
              <w:rPr>
                <w:rFonts w:ascii="Times New Roman" w:hAnsi="Times New Roman" w:cs="Times New Roman"/>
              </w:rPr>
              <w:t xml:space="preserve"> __________________________________________</w:t>
            </w:r>
            <w:r w:rsidR="00290A72">
              <w:rPr>
                <w:rFonts w:ascii="Times New Roman" w:hAnsi="Times New Roman" w:cs="Times New Roman"/>
              </w:rPr>
              <w:t>___________</w:t>
            </w:r>
            <w:r w:rsidRPr="002164D3">
              <w:rPr>
                <w:rFonts w:ascii="Times New Roman" w:hAnsi="Times New Roman" w:cs="Times New Roman"/>
              </w:rPr>
              <w:t>_____</w:t>
            </w:r>
          </w:p>
          <w:p w14:paraId="39887FB9" w14:textId="77777777" w:rsidR="00125E93" w:rsidRPr="002164D3" w:rsidRDefault="00125E93" w:rsidP="00F67A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(Ф.И.О. физического лица, наименование юридического лица - заявителя)</w:t>
            </w:r>
          </w:p>
        </w:tc>
      </w:tr>
      <w:tr w:rsidR="00125E93" w:rsidRPr="002164D3" w14:paraId="26B4A3F7" w14:textId="77777777" w:rsidTr="00290A72">
        <w:tc>
          <w:tcPr>
            <w:tcW w:w="9418" w:type="dxa"/>
            <w:gridSpan w:val="3"/>
          </w:tcPr>
          <w:p w14:paraId="30256C33" w14:textId="77777777" w:rsidR="00125E93" w:rsidRPr="00290A72" w:rsidRDefault="00125E93" w:rsidP="00290A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о намерении провести переустройство и (или) перепланировку жилых</w:t>
            </w:r>
          </w:p>
        </w:tc>
      </w:tr>
      <w:tr w:rsidR="00125E93" w:rsidRPr="002164D3" w14:paraId="080EB796" w14:textId="77777777" w:rsidTr="00290A72">
        <w:tc>
          <w:tcPr>
            <w:tcW w:w="9418" w:type="dxa"/>
            <w:gridSpan w:val="3"/>
          </w:tcPr>
          <w:p w14:paraId="7B03007C" w14:textId="77777777" w:rsidR="00125E93" w:rsidRPr="002164D3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(ненужное зачеркнуть)</w:t>
            </w:r>
          </w:p>
          <w:p w14:paraId="72A6A2F5" w14:textId="3AB3B30B" w:rsidR="00125E93" w:rsidRPr="00290A72" w:rsidRDefault="00290A72" w:rsidP="00290A72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5E93" w:rsidRPr="00290A72">
              <w:rPr>
                <w:rFonts w:ascii="Times New Roman" w:hAnsi="Times New Roman" w:cs="Times New Roman"/>
                <w:sz w:val="28"/>
                <w:szCs w:val="28"/>
              </w:rPr>
              <w:t>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E93" w:rsidRPr="00290A72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125E93" w:rsidRPr="002164D3">
              <w:rPr>
                <w:rFonts w:ascii="Times New Roman" w:hAnsi="Times New Roman" w:cs="Times New Roman"/>
              </w:rPr>
              <w:t xml:space="preserve"> 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="00125E93" w:rsidRPr="002164D3">
              <w:rPr>
                <w:rFonts w:ascii="Times New Roman" w:hAnsi="Times New Roman" w:cs="Times New Roman"/>
              </w:rPr>
              <w:t>_______</w:t>
            </w:r>
          </w:p>
          <w:p w14:paraId="7DC67BD9" w14:textId="6A399AE4" w:rsidR="00125E93" w:rsidRPr="00290A72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</w:t>
            </w:r>
            <w:r w:rsidR="00290A72">
              <w:rPr>
                <w:rFonts w:ascii="Times New Roman" w:hAnsi="Times New Roman" w:cs="Times New Roman"/>
              </w:rPr>
              <w:t>____________</w:t>
            </w:r>
            <w:r w:rsidRPr="002164D3">
              <w:rPr>
                <w:rFonts w:ascii="Times New Roman" w:hAnsi="Times New Roman" w:cs="Times New Roman"/>
              </w:rPr>
              <w:t>____</w:t>
            </w: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, занимаемых (принадлежащих)</w:t>
            </w:r>
          </w:p>
          <w:p w14:paraId="428A34EF" w14:textId="53B192BA" w:rsidR="00125E93" w:rsidRPr="002164D3" w:rsidRDefault="00290A72" w:rsidP="00290A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125E93" w:rsidRPr="002164D3">
              <w:rPr>
                <w:rFonts w:ascii="Times New Roman" w:hAnsi="Times New Roman" w:cs="Times New Roman"/>
              </w:rPr>
              <w:t>(ненужное зачеркнуть)</w:t>
            </w:r>
          </w:p>
          <w:p w14:paraId="4B1D8D77" w14:textId="3E1B4F70" w:rsidR="00125E93" w:rsidRPr="002164D3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  <w:r w:rsidRPr="002164D3">
              <w:rPr>
                <w:rFonts w:ascii="Times New Roman" w:hAnsi="Times New Roman" w:cs="Times New Roman"/>
              </w:rPr>
              <w:t xml:space="preserve"> _______________________________</w:t>
            </w:r>
            <w:r w:rsidR="00290A72">
              <w:rPr>
                <w:rFonts w:ascii="Times New Roman" w:hAnsi="Times New Roman" w:cs="Times New Roman"/>
              </w:rPr>
              <w:t>______________________</w:t>
            </w:r>
            <w:r w:rsidRPr="002164D3">
              <w:rPr>
                <w:rFonts w:ascii="Times New Roman" w:hAnsi="Times New Roman" w:cs="Times New Roman"/>
              </w:rPr>
              <w:t>______________________</w:t>
            </w:r>
          </w:p>
          <w:p w14:paraId="47C8E380" w14:textId="77777777" w:rsidR="00125E93" w:rsidRPr="002164D3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(вид и реквизиты правоустанавливающего документа</w:t>
            </w:r>
          </w:p>
          <w:p w14:paraId="00CC741B" w14:textId="29DD67B1" w:rsidR="00125E93" w:rsidRPr="002164D3" w:rsidRDefault="00125E93" w:rsidP="002C4E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</w:t>
            </w:r>
            <w:r w:rsidR="002C4E17">
              <w:rPr>
                <w:rFonts w:ascii="Times New Roman" w:hAnsi="Times New Roman" w:cs="Times New Roman"/>
              </w:rPr>
              <w:t>___________________________</w:t>
            </w:r>
            <w:r w:rsidRPr="002164D3">
              <w:rPr>
                <w:rFonts w:ascii="Times New Roman" w:hAnsi="Times New Roman" w:cs="Times New Roman"/>
              </w:rPr>
              <w:t>___________________</w:t>
            </w:r>
          </w:p>
          <w:p w14:paraId="3E8ED1AD" w14:textId="77777777" w:rsidR="00125E93" w:rsidRPr="002164D3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 xml:space="preserve">на переустраиваемое и (или) </w:t>
            </w:r>
            <w:proofErr w:type="spellStart"/>
            <w:r w:rsidRPr="002164D3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164D3">
              <w:rPr>
                <w:rFonts w:ascii="Times New Roman" w:hAnsi="Times New Roman" w:cs="Times New Roman"/>
              </w:rPr>
              <w:t xml:space="preserve"> жилое помещение)</w:t>
            </w:r>
          </w:p>
        </w:tc>
      </w:tr>
      <w:tr w:rsidR="00125E93" w:rsidRPr="002164D3" w14:paraId="3DE87FAC" w14:textId="77777777" w:rsidTr="00290A72">
        <w:tc>
          <w:tcPr>
            <w:tcW w:w="9418" w:type="dxa"/>
            <w:gridSpan w:val="3"/>
          </w:tcPr>
          <w:p w14:paraId="687DD1DA" w14:textId="1972EF33" w:rsidR="00125E93" w:rsidRPr="002C4E17" w:rsidRDefault="00125E93" w:rsidP="002C4E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</w:t>
            </w:r>
            <w:r w:rsidR="002C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представленных документов принято решение:</w:t>
            </w:r>
            <w:r w:rsidRPr="002164D3">
              <w:rPr>
                <w:rFonts w:ascii="Times New Roman" w:hAnsi="Times New Roman" w:cs="Times New Roman"/>
              </w:rPr>
              <w:t xml:space="preserve"> _____________________________________________________________</w:t>
            </w:r>
            <w:r w:rsidR="002C4E17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125E93" w:rsidRPr="002164D3" w14:paraId="7F9B173B" w14:textId="77777777" w:rsidTr="00290A72">
        <w:tc>
          <w:tcPr>
            <w:tcW w:w="9418" w:type="dxa"/>
            <w:gridSpan w:val="3"/>
          </w:tcPr>
          <w:p w14:paraId="1B76BD68" w14:textId="1E3B4FE4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1. Дать согласие на</w:t>
            </w:r>
            <w:r w:rsidRPr="002164D3">
              <w:rPr>
                <w:rFonts w:ascii="Times New Roman" w:hAnsi="Times New Roman" w:cs="Times New Roman"/>
              </w:rPr>
              <w:t xml:space="preserve"> _______</w:t>
            </w:r>
            <w:r w:rsidR="002C4E17">
              <w:rPr>
                <w:rFonts w:ascii="Times New Roman" w:hAnsi="Times New Roman" w:cs="Times New Roman"/>
              </w:rPr>
              <w:t>____________</w:t>
            </w:r>
            <w:r w:rsidRPr="002164D3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354D030B" w14:textId="77777777" w:rsidR="00125E93" w:rsidRPr="002164D3" w:rsidRDefault="00125E93" w:rsidP="002C4E17">
            <w:pPr>
              <w:pStyle w:val="ConsPlusNormal"/>
              <w:ind w:firstLine="2268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(переустройство, перепланировку, переустройство</w:t>
            </w:r>
          </w:p>
          <w:p w14:paraId="667A82AD" w14:textId="77777777" w:rsidR="00125E93" w:rsidRPr="002164D3" w:rsidRDefault="00125E93" w:rsidP="002C4E17">
            <w:pPr>
              <w:pStyle w:val="ConsPlusNormal"/>
              <w:ind w:firstLine="2268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и перепланировку - нужное указать)</w:t>
            </w:r>
          </w:p>
          <w:p w14:paraId="251DB450" w14:textId="2337AB63" w:rsidR="00125E93" w:rsidRPr="002C4E17" w:rsidRDefault="00125E93" w:rsidP="002C4E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жилых помещений в соответствии с представленным</w:t>
            </w:r>
            <w:r w:rsidR="002C4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проектом (проектной документацией).</w:t>
            </w:r>
          </w:p>
        </w:tc>
      </w:tr>
      <w:tr w:rsidR="00125E93" w:rsidRPr="002164D3" w14:paraId="0B9E7371" w14:textId="77777777" w:rsidTr="00290A72">
        <w:tc>
          <w:tcPr>
            <w:tcW w:w="9418" w:type="dxa"/>
            <w:gridSpan w:val="3"/>
          </w:tcPr>
          <w:p w14:paraId="7BD73F25" w14:textId="77777777" w:rsidR="00125E93" w:rsidRPr="002C4E17" w:rsidRDefault="00125E93" w:rsidP="00F67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Установить </w:t>
            </w:r>
            <w:hyperlink w:anchor="P592">
              <w:r w:rsidRPr="002C4E1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: срок производства ремонтно-строительных работ</w:t>
            </w:r>
          </w:p>
        </w:tc>
      </w:tr>
      <w:tr w:rsidR="00125E93" w:rsidRPr="002164D3" w14:paraId="0D813327" w14:textId="77777777" w:rsidTr="00290A72">
        <w:tc>
          <w:tcPr>
            <w:tcW w:w="9418" w:type="dxa"/>
            <w:gridSpan w:val="3"/>
          </w:tcPr>
          <w:p w14:paraId="58BF7969" w14:textId="77777777" w:rsidR="00125E93" w:rsidRPr="002C4E17" w:rsidRDefault="00125E93" w:rsidP="00F67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с "___"___________ 20 ___г. по "____"________________ 20 ___г.;</w:t>
            </w:r>
          </w:p>
          <w:p w14:paraId="44A1964C" w14:textId="77777777" w:rsidR="00125E93" w:rsidRPr="002C4E17" w:rsidRDefault="00125E93" w:rsidP="00F67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режим производства ремонтно-строительных работ</w:t>
            </w:r>
          </w:p>
          <w:p w14:paraId="060FC3B2" w14:textId="77777777" w:rsidR="00125E93" w:rsidRPr="002C4E17" w:rsidRDefault="00125E93" w:rsidP="00F67A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с ______ по ____________ часов в ______________________ дни.</w:t>
            </w:r>
          </w:p>
          <w:p w14:paraId="31A12124" w14:textId="77777777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</w:tr>
      <w:tr w:rsidR="00125E93" w:rsidRPr="002164D3" w14:paraId="24B65547" w14:textId="77777777" w:rsidTr="00290A72">
        <w:tc>
          <w:tcPr>
            <w:tcW w:w="9418" w:type="dxa"/>
            <w:gridSpan w:val="3"/>
          </w:tcPr>
          <w:p w14:paraId="59C95377" w14:textId="63654A77" w:rsidR="002C4E17" w:rsidRDefault="00125E93" w:rsidP="002C4E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    </w:r>
            <w:r w:rsidR="002C4E1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14:paraId="3FE6B1E3" w14:textId="77777777" w:rsidR="002C4E17" w:rsidRPr="002C4E17" w:rsidRDefault="002C4E17" w:rsidP="002C4E17">
            <w:pPr>
              <w:rPr>
                <w:lang w:eastAsia="hi-IN" w:bidi="hi-IN"/>
              </w:rPr>
            </w:pPr>
          </w:p>
          <w:p w14:paraId="3EAFB22E" w14:textId="477292BF" w:rsidR="00125E93" w:rsidRPr="002164D3" w:rsidRDefault="00125E93" w:rsidP="002C4E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___________________________________________________</w:t>
            </w:r>
            <w:r w:rsidR="002C4E17">
              <w:rPr>
                <w:rFonts w:ascii="Times New Roman" w:hAnsi="Times New Roman" w:cs="Times New Roman"/>
              </w:rPr>
              <w:t>___________________________</w:t>
            </w:r>
            <w:r w:rsidRPr="002164D3">
              <w:rPr>
                <w:rFonts w:ascii="Times New Roman" w:hAnsi="Times New Roman" w:cs="Times New Roman"/>
              </w:rPr>
              <w:t>______________</w:t>
            </w:r>
          </w:p>
          <w:p w14:paraId="75535777" w14:textId="77777777" w:rsidR="00125E93" w:rsidRPr="002164D3" w:rsidRDefault="00125E93" w:rsidP="002C4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(указываются реквизиты нормативного правового акта субъекта</w:t>
            </w:r>
          </w:p>
          <w:p w14:paraId="194F5862" w14:textId="7E3A8EB9" w:rsidR="00125E93" w:rsidRPr="002164D3" w:rsidRDefault="00125E93" w:rsidP="002C4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</w:t>
            </w:r>
            <w:r w:rsidR="002C4E17">
              <w:rPr>
                <w:rFonts w:ascii="Times New Roman" w:hAnsi="Times New Roman" w:cs="Times New Roman"/>
              </w:rPr>
              <w:t>___________________________</w:t>
            </w:r>
            <w:r w:rsidRPr="002164D3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14:paraId="13FE6DAA" w14:textId="77777777" w:rsidR="00125E93" w:rsidRPr="002164D3" w:rsidRDefault="00125E93" w:rsidP="002C4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Российской Федерации или акта органа местного самоуправления,</w:t>
            </w:r>
          </w:p>
          <w:p w14:paraId="22C1BFDE" w14:textId="3C7CCE87" w:rsidR="00125E93" w:rsidRPr="002164D3" w:rsidRDefault="00125E93" w:rsidP="002C4E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</w:t>
            </w:r>
            <w:r w:rsidR="002C4E17">
              <w:rPr>
                <w:rFonts w:ascii="Times New Roman" w:hAnsi="Times New Roman" w:cs="Times New Roman"/>
              </w:rPr>
              <w:t>___________________________</w:t>
            </w:r>
            <w:r w:rsidRPr="002164D3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DEA6875" w14:textId="77777777" w:rsidR="00125E93" w:rsidRPr="002164D3" w:rsidRDefault="00125E93" w:rsidP="002C4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регламентирующего порядок проведения ремонтно-строительных работ по переустройству и (или) перепланировке жилых помещений)</w:t>
            </w:r>
          </w:p>
        </w:tc>
      </w:tr>
      <w:tr w:rsidR="00125E93" w:rsidRPr="002164D3" w14:paraId="1F9FBFEE" w14:textId="77777777" w:rsidTr="00290A72">
        <w:tc>
          <w:tcPr>
            <w:tcW w:w="9418" w:type="dxa"/>
            <w:gridSpan w:val="3"/>
          </w:tcPr>
          <w:p w14:paraId="01F2598A" w14:textId="77777777" w:rsidR="00125E93" w:rsidRPr="002C4E17" w:rsidRDefault="00125E93" w:rsidP="00F67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  <w:p w14:paraId="4961C751" w14:textId="77777777" w:rsidR="00125E93" w:rsidRPr="002C4E17" w:rsidRDefault="00125E93" w:rsidP="00F67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>5. Приемочной комиссии после подписания акта о завершении переустройства и (или) перепланировки жилого помещения направить подписанный акт в Управление.</w:t>
            </w:r>
          </w:p>
          <w:p w14:paraId="47285382" w14:textId="769FC54F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C4E17">
              <w:rPr>
                <w:rFonts w:ascii="Times New Roman" w:hAnsi="Times New Roman" w:cs="Times New Roman"/>
                <w:sz w:val="28"/>
                <w:szCs w:val="28"/>
              </w:rPr>
              <w:t xml:space="preserve">6. Контроль за исполнением настоящего решения возложить на </w:t>
            </w:r>
            <w:r w:rsidR="002C4E17">
              <w:rPr>
                <w:rFonts w:ascii="Times New Roman" w:hAnsi="Times New Roman" w:cs="Times New Roman"/>
              </w:rPr>
              <w:t>________</w:t>
            </w:r>
          </w:p>
          <w:p w14:paraId="71186DFA" w14:textId="4389B0EC" w:rsidR="00125E93" w:rsidRPr="002164D3" w:rsidRDefault="00125E93" w:rsidP="002C4E1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</w:t>
            </w:r>
            <w:r w:rsidR="002C4E17">
              <w:rPr>
                <w:rFonts w:ascii="Times New Roman" w:hAnsi="Times New Roman" w:cs="Times New Roman"/>
              </w:rPr>
              <w:t>__________________________</w:t>
            </w:r>
            <w:r w:rsidRPr="002164D3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51400229" w14:textId="77777777" w:rsidR="00125E93" w:rsidRPr="002164D3" w:rsidRDefault="00125E93" w:rsidP="0022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(наименование структурного подразделения и (или) Ф.И.О. должностного лица органа, осуществляющего согласование)</w:t>
            </w:r>
          </w:p>
        </w:tc>
      </w:tr>
      <w:tr w:rsidR="00125E93" w:rsidRPr="002164D3" w14:paraId="46DE879B" w14:textId="77777777" w:rsidTr="00290A72">
        <w:tc>
          <w:tcPr>
            <w:tcW w:w="9418" w:type="dxa"/>
            <w:gridSpan w:val="3"/>
          </w:tcPr>
          <w:p w14:paraId="4E92C98E" w14:textId="650F3450" w:rsidR="00125E93" w:rsidRPr="002164D3" w:rsidRDefault="00125E93" w:rsidP="002256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</w:t>
            </w:r>
            <w:r w:rsidR="00225633">
              <w:rPr>
                <w:rFonts w:ascii="Times New Roman" w:hAnsi="Times New Roman" w:cs="Times New Roman"/>
              </w:rPr>
              <w:t>____</w:t>
            </w:r>
            <w:r w:rsidRPr="002164D3">
              <w:rPr>
                <w:rFonts w:ascii="Times New Roman" w:hAnsi="Times New Roman" w:cs="Times New Roman"/>
              </w:rPr>
              <w:t>_________</w:t>
            </w:r>
          </w:p>
          <w:p w14:paraId="704B19FC" w14:textId="77777777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(подпись должностного лица органа,</w:t>
            </w:r>
          </w:p>
          <w:p w14:paraId="1356CF49" w14:textId="77777777" w:rsidR="00125E9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осуществляющего согласование)</w:t>
            </w:r>
          </w:p>
          <w:p w14:paraId="0C30CABE" w14:textId="77777777" w:rsidR="00225633" w:rsidRPr="00225633" w:rsidRDefault="00225633" w:rsidP="00225633">
            <w:pPr>
              <w:rPr>
                <w:lang w:eastAsia="hi-IN" w:bidi="hi-IN"/>
              </w:rPr>
            </w:pPr>
          </w:p>
        </w:tc>
      </w:tr>
      <w:tr w:rsidR="00125E93" w:rsidRPr="002164D3" w14:paraId="358EBF40" w14:textId="77777777" w:rsidTr="00290A72">
        <w:tc>
          <w:tcPr>
            <w:tcW w:w="4064" w:type="dxa"/>
          </w:tcPr>
          <w:p w14:paraId="62052211" w14:textId="250C9C2D" w:rsidR="00125E93" w:rsidRPr="00225633" w:rsidRDefault="00225633" w:rsidP="0022563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Получил: "____" _____</w:t>
            </w:r>
            <w:r w:rsidR="00125E93" w:rsidRPr="00225633">
              <w:rPr>
                <w:rFonts w:ascii="Times New Roman" w:hAnsi="Times New Roman" w:cs="Times New Roman"/>
                <w:sz w:val="26"/>
                <w:szCs w:val="26"/>
              </w:rPr>
              <w:t>___ 20 __ г.</w:t>
            </w:r>
          </w:p>
        </w:tc>
        <w:tc>
          <w:tcPr>
            <w:tcW w:w="2978" w:type="dxa"/>
          </w:tcPr>
          <w:p w14:paraId="63F0F1D2" w14:textId="77777777" w:rsidR="003B7698" w:rsidRDefault="00125E93" w:rsidP="003B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</w:t>
            </w:r>
          </w:p>
          <w:p w14:paraId="79F8E16E" w14:textId="2D79F695" w:rsidR="00125E93" w:rsidRPr="002164D3" w:rsidRDefault="00125E93" w:rsidP="003B76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 xml:space="preserve"> (подпись заявителя или уполномоченного лица заявителей)</w:t>
            </w:r>
          </w:p>
        </w:tc>
        <w:tc>
          <w:tcPr>
            <w:tcW w:w="2376" w:type="dxa"/>
          </w:tcPr>
          <w:p w14:paraId="5BED3172" w14:textId="77777777" w:rsidR="00125E93" w:rsidRPr="002164D3" w:rsidRDefault="00125E93" w:rsidP="003B76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(заполняется в случае получения решения лично)</w:t>
            </w:r>
          </w:p>
        </w:tc>
      </w:tr>
      <w:tr w:rsidR="00125E93" w:rsidRPr="002164D3" w14:paraId="115BCD87" w14:textId="77777777" w:rsidTr="00290A72">
        <w:tc>
          <w:tcPr>
            <w:tcW w:w="9418" w:type="dxa"/>
            <w:gridSpan w:val="3"/>
          </w:tcPr>
          <w:p w14:paraId="404BD61D" w14:textId="77777777" w:rsidR="00125E93" w:rsidRPr="00225633" w:rsidRDefault="00125E93" w:rsidP="002256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633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заявителя(ей) "____" ___________ 20 ___ г.</w:t>
            </w:r>
          </w:p>
          <w:p w14:paraId="00F55BDE" w14:textId="77777777" w:rsidR="00225633" w:rsidRPr="00225633" w:rsidRDefault="00225633" w:rsidP="0022563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E8938FC" w14:textId="466A8ECE" w:rsidR="00125E93" w:rsidRPr="002164D3" w:rsidRDefault="00125E93" w:rsidP="00225633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(з</w:t>
            </w:r>
            <w:r w:rsidR="00225633">
              <w:rPr>
                <w:rFonts w:ascii="Times New Roman" w:hAnsi="Times New Roman" w:cs="Times New Roman"/>
              </w:rPr>
              <w:t xml:space="preserve">аполняется в случае направления </w:t>
            </w:r>
            <w:r w:rsidRPr="002164D3">
              <w:rPr>
                <w:rFonts w:ascii="Times New Roman" w:hAnsi="Times New Roman" w:cs="Times New Roman"/>
              </w:rPr>
              <w:t>решения по почте)</w:t>
            </w:r>
          </w:p>
        </w:tc>
      </w:tr>
      <w:tr w:rsidR="00125E93" w:rsidRPr="002164D3" w14:paraId="0EB0B2AA" w14:textId="77777777" w:rsidTr="00290A72">
        <w:tc>
          <w:tcPr>
            <w:tcW w:w="9418" w:type="dxa"/>
            <w:gridSpan w:val="3"/>
          </w:tcPr>
          <w:p w14:paraId="09E86D71" w14:textId="6845F30C" w:rsidR="00125E93" w:rsidRPr="002164D3" w:rsidRDefault="00125E93" w:rsidP="002256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__________________________________________________</w:t>
            </w:r>
            <w:r w:rsidR="00225633">
              <w:rPr>
                <w:rFonts w:ascii="Times New Roman" w:hAnsi="Times New Roman" w:cs="Times New Roman"/>
              </w:rPr>
              <w:t>______</w:t>
            </w:r>
            <w:r w:rsidRPr="002164D3">
              <w:rPr>
                <w:rFonts w:ascii="Times New Roman" w:hAnsi="Times New Roman" w:cs="Times New Roman"/>
              </w:rPr>
              <w:t>________________</w:t>
            </w:r>
          </w:p>
          <w:p w14:paraId="34BB40C6" w14:textId="77777777" w:rsidR="00125E93" w:rsidRPr="002164D3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(подпись должностного лица, направившего решение в адрес заявителя(ей))</w:t>
            </w:r>
          </w:p>
        </w:tc>
      </w:tr>
      <w:tr w:rsidR="00125E93" w:rsidRPr="002164D3" w14:paraId="2E7E1CBE" w14:textId="77777777" w:rsidTr="00290A72">
        <w:tc>
          <w:tcPr>
            <w:tcW w:w="9418" w:type="dxa"/>
            <w:gridSpan w:val="3"/>
          </w:tcPr>
          <w:p w14:paraId="2BC2E938" w14:textId="77777777" w:rsidR="00125E93" w:rsidRPr="002164D3" w:rsidRDefault="00125E93" w:rsidP="00F67A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64D3">
              <w:rPr>
                <w:rFonts w:ascii="Times New Roman" w:hAnsi="Times New Roman" w:cs="Times New Roman"/>
              </w:rPr>
              <w:t>--------------------------------</w:t>
            </w:r>
          </w:p>
          <w:p w14:paraId="6F79CB6E" w14:textId="77777777" w:rsidR="00125E93" w:rsidRPr="002164D3" w:rsidRDefault="00125E93" w:rsidP="00F67A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9" w:name="P592"/>
            <w:bookmarkEnd w:id="9"/>
            <w:r w:rsidRPr="002164D3">
              <w:rPr>
                <w:rFonts w:ascii="Times New Roman" w:hAnsi="Times New Roman" w:cs="Times New Roman"/>
              </w:rPr>
              <w:t>&lt;*&gt;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</w:tbl>
    <w:p w14:paraId="37218083" w14:textId="77777777" w:rsidR="00125E93" w:rsidRPr="002164D3" w:rsidRDefault="00125E93" w:rsidP="00125E93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  <w:r w:rsidRPr="002164D3">
        <w:rPr>
          <w:rFonts w:eastAsia="Calibri"/>
          <w:kern w:val="0"/>
          <w:sz w:val="28"/>
          <w:szCs w:val="28"/>
          <w:lang w:eastAsia="en-US"/>
        </w:rPr>
        <w:br w:type="page"/>
      </w:r>
    </w:p>
    <w:p w14:paraId="1B4BF31D" w14:textId="51F360EF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Приложение </w:t>
      </w:r>
      <w:r w:rsidR="0032527F">
        <w:rPr>
          <w:rFonts w:eastAsia="Calibri"/>
          <w:kern w:val="0"/>
          <w:sz w:val="28"/>
          <w:szCs w:val="28"/>
          <w:lang w:val="en-US" w:eastAsia="en-US"/>
        </w:rPr>
        <w:t>N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kern w:val="0"/>
          <w:sz w:val="28"/>
          <w:szCs w:val="28"/>
          <w:lang w:eastAsia="en-US"/>
        </w:rPr>
        <w:t>5</w:t>
      </w:r>
    </w:p>
    <w:p w14:paraId="4BBA6AFD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49A74261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30AA4E3E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1088738C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5DC57F39" w14:textId="77777777" w:rsidR="00125E93" w:rsidRPr="004A542E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многоквартирном доме»</w:t>
      </w:r>
    </w:p>
    <w:p w14:paraId="7CAEA4D7" w14:textId="77777777" w:rsidR="00125E93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52F6C4F7" w14:textId="77777777" w:rsidR="00125E93" w:rsidRPr="005C19FF" w:rsidRDefault="00125E93" w:rsidP="00125E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68"/>
        <w:gridCol w:w="1077"/>
        <w:gridCol w:w="3635"/>
      </w:tblGrid>
      <w:tr w:rsidR="00125E93" w:rsidRPr="005C19FF" w14:paraId="08C9A72B" w14:textId="77777777" w:rsidTr="00290A72">
        <w:tc>
          <w:tcPr>
            <w:tcW w:w="9418" w:type="dxa"/>
            <w:gridSpan w:val="4"/>
          </w:tcPr>
          <w:p w14:paraId="5FEF111E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758"/>
            <w:bookmarkEnd w:id="10"/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170A07C" w14:textId="77777777" w:rsidR="00125E93" w:rsidRPr="005C19FF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документа, подтверждающего принятие решения об отказе в согласовании переустройства и (или) перепланировки жилого помещения</w:t>
            </w:r>
          </w:p>
        </w:tc>
      </w:tr>
      <w:tr w:rsidR="00125E93" w:rsidRPr="005C19FF" w14:paraId="7DB3499E" w14:textId="77777777" w:rsidTr="00290A72">
        <w:tc>
          <w:tcPr>
            <w:tcW w:w="9418" w:type="dxa"/>
            <w:gridSpan w:val="4"/>
          </w:tcPr>
          <w:p w14:paraId="2FE7D235" w14:textId="77777777" w:rsidR="00AF409B" w:rsidRDefault="00AF409B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EC250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6B7809DA" w14:textId="77777777" w:rsidR="00AF409B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отказе в согласовании переустройства и (или) </w:t>
            </w:r>
          </w:p>
          <w:p w14:paraId="7655C91D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b/>
                <w:sz w:val="28"/>
                <w:szCs w:val="28"/>
              </w:rPr>
              <w:t>перепланировки жилого помещения</w:t>
            </w:r>
          </w:p>
          <w:p w14:paraId="2611388D" w14:textId="771EDEC9" w:rsidR="00AF409B" w:rsidRPr="00AF409B" w:rsidRDefault="00AF409B" w:rsidP="00AF409B">
            <w:pPr>
              <w:rPr>
                <w:lang w:eastAsia="hi-IN" w:bidi="hi-IN"/>
              </w:rPr>
            </w:pPr>
          </w:p>
        </w:tc>
      </w:tr>
      <w:tr w:rsidR="00125E93" w:rsidRPr="005C19FF" w14:paraId="7A32E15C" w14:textId="77777777" w:rsidTr="00290A72">
        <w:tc>
          <w:tcPr>
            <w:tcW w:w="9418" w:type="dxa"/>
            <w:gridSpan w:val="4"/>
          </w:tcPr>
          <w:p w14:paraId="621C2EC7" w14:textId="119D0B1B" w:rsidR="00125E93" w:rsidRPr="005C19FF" w:rsidRDefault="00125E93" w:rsidP="00F67ADA">
            <w:pPr>
              <w:pStyle w:val="ConsPlusNormal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В связи с обращением</w:t>
            </w:r>
            <w:r w:rsidRPr="005C19FF">
              <w:rPr>
                <w:rFonts w:ascii="Times New Roman" w:hAnsi="Times New Roman" w:cs="Times New Roman"/>
              </w:rPr>
              <w:t xml:space="preserve"> ____________________</w:t>
            </w:r>
            <w:r w:rsidR="00290A72">
              <w:rPr>
                <w:rFonts w:ascii="Times New Roman" w:hAnsi="Times New Roman" w:cs="Times New Roman"/>
              </w:rPr>
              <w:t>________</w:t>
            </w:r>
            <w:r w:rsidRPr="005C19FF">
              <w:rPr>
                <w:rFonts w:ascii="Times New Roman" w:hAnsi="Times New Roman" w:cs="Times New Roman"/>
              </w:rPr>
              <w:t>_________</w:t>
            </w:r>
            <w:r w:rsidR="00290A72">
              <w:rPr>
                <w:rFonts w:ascii="Times New Roman" w:hAnsi="Times New Roman" w:cs="Times New Roman"/>
              </w:rPr>
              <w:t>___</w:t>
            </w:r>
            <w:r w:rsidRPr="005C19FF">
              <w:rPr>
                <w:rFonts w:ascii="Times New Roman" w:hAnsi="Times New Roman" w:cs="Times New Roman"/>
              </w:rPr>
              <w:t>__________________</w:t>
            </w:r>
          </w:p>
          <w:p w14:paraId="6E3B7636" w14:textId="77777777" w:rsidR="00125E93" w:rsidRPr="005C19FF" w:rsidRDefault="00125E93" w:rsidP="00F67A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(Ф.И.О. физического лица, наименование юридического лица - заявителя)</w:t>
            </w:r>
          </w:p>
        </w:tc>
      </w:tr>
      <w:tr w:rsidR="00125E93" w:rsidRPr="005C19FF" w14:paraId="4FF06C6C" w14:textId="77777777" w:rsidTr="00290A72">
        <w:tc>
          <w:tcPr>
            <w:tcW w:w="9418" w:type="dxa"/>
            <w:gridSpan w:val="4"/>
          </w:tcPr>
          <w:p w14:paraId="0CFC8E6C" w14:textId="77777777" w:rsidR="00125E93" w:rsidRPr="00290A72" w:rsidRDefault="00125E93" w:rsidP="00290A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о намерении провести переустройство и (или) перепланировку жилых</w:t>
            </w:r>
          </w:p>
        </w:tc>
      </w:tr>
      <w:tr w:rsidR="00125E93" w:rsidRPr="005C19FF" w14:paraId="43B85793" w14:textId="77777777" w:rsidTr="00290A72">
        <w:tc>
          <w:tcPr>
            <w:tcW w:w="9418" w:type="dxa"/>
            <w:gridSpan w:val="4"/>
          </w:tcPr>
          <w:p w14:paraId="557C44FF" w14:textId="77777777" w:rsidR="00125E93" w:rsidRPr="005C19FF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(ненужное зачеркнуть)</w:t>
            </w:r>
          </w:p>
          <w:p w14:paraId="1B6FDBB5" w14:textId="03DD112B" w:rsidR="00125E93" w:rsidRPr="005C19FF" w:rsidRDefault="00125E93" w:rsidP="00290A72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помещений по адресу:</w:t>
            </w:r>
            <w:r w:rsidRPr="005C19FF">
              <w:rPr>
                <w:rFonts w:ascii="Times New Roman" w:hAnsi="Times New Roman" w:cs="Times New Roman"/>
              </w:rPr>
              <w:t xml:space="preserve"> __________</w:t>
            </w:r>
            <w:r w:rsidR="00290A72">
              <w:rPr>
                <w:rFonts w:ascii="Times New Roman" w:hAnsi="Times New Roman" w:cs="Times New Roman"/>
              </w:rPr>
              <w:t>_______________</w:t>
            </w:r>
            <w:r w:rsidRPr="005C19FF">
              <w:rPr>
                <w:rFonts w:ascii="Times New Roman" w:hAnsi="Times New Roman" w:cs="Times New Roman"/>
              </w:rPr>
              <w:t>____________</w:t>
            </w:r>
            <w:r w:rsidR="00290A72">
              <w:rPr>
                <w:rFonts w:ascii="Times New Roman" w:hAnsi="Times New Roman" w:cs="Times New Roman"/>
              </w:rPr>
              <w:t>____</w:t>
            </w:r>
            <w:r w:rsidRPr="005C19FF">
              <w:rPr>
                <w:rFonts w:ascii="Times New Roman" w:hAnsi="Times New Roman" w:cs="Times New Roman"/>
              </w:rPr>
              <w:t>________________________</w:t>
            </w:r>
          </w:p>
          <w:p w14:paraId="2D4C65E7" w14:textId="37EB447D" w:rsidR="00125E93" w:rsidRPr="005C19FF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____</w:t>
            </w:r>
            <w:r w:rsidR="00290A72">
              <w:rPr>
                <w:rFonts w:ascii="Times New Roman" w:hAnsi="Times New Roman" w:cs="Times New Roman"/>
              </w:rPr>
              <w:t>____</w:t>
            </w:r>
            <w:r w:rsidRPr="005C19FF">
              <w:rPr>
                <w:rFonts w:ascii="Times New Roman" w:hAnsi="Times New Roman" w:cs="Times New Roman"/>
              </w:rPr>
              <w:t>____________________________</w:t>
            </w:r>
            <w:r w:rsidR="00290A72">
              <w:rPr>
                <w:rFonts w:ascii="Times New Roman" w:hAnsi="Times New Roman" w:cs="Times New Roman"/>
              </w:rPr>
              <w:t>______</w:t>
            </w:r>
            <w:r w:rsidRPr="005C19FF">
              <w:rPr>
                <w:rFonts w:ascii="Times New Roman" w:hAnsi="Times New Roman" w:cs="Times New Roman"/>
              </w:rPr>
              <w:t xml:space="preserve">_________, </w:t>
            </w: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занимаемых (принадлежащих)</w:t>
            </w:r>
          </w:p>
          <w:p w14:paraId="66EE1CC4" w14:textId="61FFA696" w:rsidR="00125E93" w:rsidRPr="005C19FF" w:rsidRDefault="00290A72" w:rsidP="00F67A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125E93" w:rsidRPr="005C19FF">
              <w:rPr>
                <w:rFonts w:ascii="Times New Roman" w:hAnsi="Times New Roman" w:cs="Times New Roman"/>
              </w:rPr>
              <w:t>(ненужное зачеркнуть)</w:t>
            </w:r>
          </w:p>
          <w:p w14:paraId="57D280D7" w14:textId="52E84FC6" w:rsidR="00125E93" w:rsidRPr="005C19FF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на основании:</w:t>
            </w:r>
            <w:r w:rsidRPr="005C19FF">
              <w:rPr>
                <w:rFonts w:ascii="Times New Roman" w:hAnsi="Times New Roman" w:cs="Times New Roman"/>
              </w:rPr>
              <w:t xml:space="preserve"> __________________</w:t>
            </w:r>
            <w:r w:rsidR="00290A72">
              <w:rPr>
                <w:rFonts w:ascii="Times New Roman" w:hAnsi="Times New Roman" w:cs="Times New Roman"/>
              </w:rPr>
              <w:t>___________________</w:t>
            </w:r>
            <w:r w:rsidRPr="005C19FF">
              <w:rPr>
                <w:rFonts w:ascii="Times New Roman" w:hAnsi="Times New Roman" w:cs="Times New Roman"/>
              </w:rPr>
              <w:t>_____</w:t>
            </w:r>
            <w:r w:rsidR="00290A72">
              <w:rPr>
                <w:rFonts w:ascii="Times New Roman" w:hAnsi="Times New Roman" w:cs="Times New Roman"/>
              </w:rPr>
              <w:t>___</w:t>
            </w:r>
            <w:r w:rsidRPr="005C19FF">
              <w:rPr>
                <w:rFonts w:ascii="Times New Roman" w:hAnsi="Times New Roman" w:cs="Times New Roman"/>
              </w:rPr>
              <w:t>______________________________</w:t>
            </w:r>
          </w:p>
          <w:p w14:paraId="41A598B0" w14:textId="77777777" w:rsidR="00125E93" w:rsidRPr="005C19FF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(вид и реквизиты правоустанавливающего документа на</w:t>
            </w:r>
          </w:p>
          <w:p w14:paraId="08DF76F3" w14:textId="32B117E6" w:rsidR="00125E93" w:rsidRPr="005C19FF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________</w:t>
            </w:r>
            <w:r w:rsidR="00290A72">
              <w:rPr>
                <w:rFonts w:ascii="Times New Roman" w:hAnsi="Times New Roman" w:cs="Times New Roman"/>
              </w:rPr>
              <w:t>_________________</w:t>
            </w:r>
            <w:r w:rsidRPr="005C19FF">
              <w:rPr>
                <w:rFonts w:ascii="Times New Roman" w:hAnsi="Times New Roman" w:cs="Times New Roman"/>
              </w:rPr>
              <w:t>___________________________________________</w:t>
            </w:r>
            <w:r w:rsidR="00290A72">
              <w:rPr>
                <w:rFonts w:ascii="Times New Roman" w:hAnsi="Times New Roman" w:cs="Times New Roman"/>
              </w:rPr>
              <w:t>_______</w:t>
            </w:r>
            <w:r w:rsidRPr="005C19FF">
              <w:rPr>
                <w:rFonts w:ascii="Times New Roman" w:hAnsi="Times New Roman" w:cs="Times New Roman"/>
              </w:rPr>
              <w:t>___</w:t>
            </w:r>
            <w:r w:rsidR="00290A72">
              <w:rPr>
                <w:rFonts w:ascii="Times New Roman" w:hAnsi="Times New Roman" w:cs="Times New Roman"/>
              </w:rPr>
              <w:t>___</w:t>
            </w:r>
            <w:r w:rsidRPr="005C19FF">
              <w:rPr>
                <w:rFonts w:ascii="Times New Roman" w:hAnsi="Times New Roman" w:cs="Times New Roman"/>
              </w:rPr>
              <w:t>___________</w:t>
            </w:r>
          </w:p>
          <w:p w14:paraId="7FE3080A" w14:textId="77777777" w:rsidR="00125E93" w:rsidRPr="005C19FF" w:rsidRDefault="00125E93" w:rsidP="0022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 xml:space="preserve">переустраиваемое и (или) </w:t>
            </w:r>
            <w:proofErr w:type="spellStart"/>
            <w:r w:rsidRPr="005C19FF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5C19FF">
              <w:rPr>
                <w:rFonts w:ascii="Times New Roman" w:hAnsi="Times New Roman" w:cs="Times New Roman"/>
              </w:rPr>
              <w:t xml:space="preserve"> жилое помещение)</w:t>
            </w:r>
          </w:p>
        </w:tc>
      </w:tr>
      <w:tr w:rsidR="00125E93" w:rsidRPr="005C19FF" w14:paraId="53470F5D" w14:textId="77777777" w:rsidTr="00290A72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14:paraId="12048AA1" w14:textId="77777777" w:rsidR="00125E93" w:rsidRPr="00290A72" w:rsidRDefault="00125E93" w:rsidP="00290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A72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представленных документов принято решение об отказе в проведении по основаниям:</w:t>
            </w:r>
          </w:p>
        </w:tc>
      </w:tr>
      <w:tr w:rsidR="00125E93" w:rsidRPr="005C19FF" w14:paraId="5396B084" w14:textId="77777777" w:rsidTr="00290A7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A8F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FBD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43F" w14:textId="77777777" w:rsid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</w:t>
            </w:r>
          </w:p>
          <w:p w14:paraId="135C362A" w14:textId="4EC2023F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услуги</w:t>
            </w:r>
          </w:p>
        </w:tc>
      </w:tr>
      <w:tr w:rsidR="00125E93" w:rsidRPr="005C19FF" w14:paraId="62B80198" w14:textId="77777777" w:rsidTr="00290A7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7D3" w14:textId="77777777" w:rsidR="00125E93" w:rsidRPr="00290A72" w:rsidRDefault="00330E0C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w:anchor="P126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подпункт 1</w:t>
              </w:r>
            </w:hyperlink>
            <w:r w:rsidR="00125E93"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w:anchor="P127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2</w:t>
              </w:r>
            </w:hyperlink>
            <w:r w:rsidR="00125E93"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w:anchor="P128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3</w:t>
              </w:r>
            </w:hyperlink>
            <w:r w:rsidR="00125E93"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w:anchor="P129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4</w:t>
              </w:r>
            </w:hyperlink>
            <w:r w:rsidR="00125E93"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w:anchor="P131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6 пункта 2.6.1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B9D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0CE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>Указывается исчерпывающий перечень непредставленных заявителем документов, обязанность по представлению которых с возложена на заявителя</w:t>
            </w:r>
          </w:p>
        </w:tc>
      </w:tr>
      <w:tr w:rsidR="00125E93" w:rsidRPr="005C19FF" w14:paraId="752AF148" w14:textId="77777777" w:rsidTr="00290A7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E5A" w14:textId="77777777" w:rsidR="00125E93" w:rsidRPr="00290A72" w:rsidRDefault="00330E0C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w:anchor="P158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 xml:space="preserve">подпункт 2 </w:t>
              </w:r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пункта 2.8.2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F61" w14:textId="419DCBF5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Поступление в Управление ответа органа государственной власти, </w:t>
            </w:r>
            <w:r w:rsidRPr="00290A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      </w:r>
            <w:hyperlink r:id="rId33">
              <w:r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частью 2.1 статьи 26</w:t>
              </w:r>
            </w:hyperlink>
            <w:r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 ЖК РФ, если соответствующий документ не был представлен заяви</w:t>
            </w:r>
            <w:r w:rsidR="00290A72">
              <w:rPr>
                <w:rFonts w:ascii="Times New Roman" w:hAnsi="Times New Roman" w:cs="Times New Roman"/>
                <w:sz w:val="27"/>
                <w:szCs w:val="27"/>
              </w:rPr>
              <w:t>телем по собственной инициативе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088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Указывается исчерпывающий перечень отсутствующих документов и (или) </w:t>
            </w:r>
            <w:r w:rsidRPr="00290A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информации, необходимых для проведения переустройства и (или) перепланировки помещения в многоквартирном доме в соответствии с </w:t>
            </w:r>
            <w:hyperlink r:id="rId34">
              <w:r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частью 2.1 статьи 26</w:t>
              </w:r>
            </w:hyperlink>
            <w:r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 ЖК РФ, если соответствующий документ не был представлен заявителем по собственной инициативе</w:t>
            </w:r>
          </w:p>
        </w:tc>
      </w:tr>
      <w:tr w:rsidR="00125E93" w:rsidRPr="005C19FF" w14:paraId="6C919B6C" w14:textId="77777777" w:rsidTr="00290A7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9FC" w14:textId="77777777" w:rsidR="00125E93" w:rsidRPr="00290A72" w:rsidRDefault="00330E0C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w:anchor="P160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подпункт 3 пункта 2.8.2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FD7" w14:textId="77777777" w:rsid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Представления </w:t>
            </w:r>
          </w:p>
          <w:p w14:paraId="7CC3D1B7" w14:textId="427AEAE6" w:rsidR="00125E93" w:rsidRPr="00290A72" w:rsidRDefault="00290A72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документов в ненадлежащий орган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4A05" w14:textId="77777777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125E93" w:rsidRPr="005C19FF" w14:paraId="40D24967" w14:textId="77777777" w:rsidTr="00290A7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6F2" w14:textId="77777777" w:rsidR="00125E93" w:rsidRPr="00290A72" w:rsidRDefault="00330E0C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hyperlink w:anchor="P161">
              <w:r w:rsidR="00125E93" w:rsidRPr="00290A72">
                <w:rPr>
                  <w:rFonts w:ascii="Times New Roman" w:hAnsi="Times New Roman" w:cs="Times New Roman"/>
                  <w:color w:val="0000FF"/>
                  <w:sz w:val="27"/>
                  <w:szCs w:val="27"/>
                </w:rPr>
                <w:t>подпункт 4 пункта 2.8.2</w:t>
              </w:r>
            </w:hyperlink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D5E" w14:textId="0AF77FF3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>Несоответствия проекта переустройства и (или) перепланировки помещения в многоквартирном до</w:t>
            </w:r>
            <w:r w:rsidR="00290A72">
              <w:rPr>
                <w:rFonts w:ascii="Times New Roman" w:hAnsi="Times New Roman" w:cs="Times New Roman"/>
                <w:sz w:val="27"/>
                <w:szCs w:val="27"/>
              </w:rPr>
              <w:t>ме требованиям законодательства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59D" w14:textId="5DA13B0F" w:rsidR="00125E93" w:rsidRPr="00290A72" w:rsidRDefault="00125E93" w:rsidP="00F67A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0A72">
              <w:rPr>
                <w:rFonts w:ascii="Times New Roman" w:hAnsi="Times New Roman" w:cs="Times New Roman"/>
                <w:sz w:val="27"/>
                <w:szCs w:val="27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</w:t>
            </w:r>
            <w:r w:rsidR="00290A72">
              <w:rPr>
                <w:rFonts w:ascii="Times New Roman" w:hAnsi="Times New Roman" w:cs="Times New Roman"/>
                <w:sz w:val="27"/>
                <w:szCs w:val="27"/>
              </w:rPr>
              <w:t>ме требованиям законодательства</w:t>
            </w:r>
          </w:p>
        </w:tc>
      </w:tr>
      <w:tr w:rsidR="00125E93" w:rsidRPr="005C19FF" w14:paraId="6B48506F" w14:textId="77777777" w:rsidTr="00290A72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14:paraId="422DF76B" w14:textId="7A061EBC" w:rsidR="00125E93" w:rsidRDefault="00125E93" w:rsidP="00225633">
            <w:pPr>
              <w:pStyle w:val="ConsPlusNormal"/>
              <w:rPr>
                <w:rFonts w:ascii="Times New Roman" w:hAnsi="Times New Roman" w:cs="Times New Roman"/>
              </w:rPr>
            </w:pPr>
            <w:r w:rsidRPr="00290A72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22563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информация: </w:t>
            </w:r>
            <w:r w:rsidRPr="005C19FF">
              <w:rPr>
                <w:rFonts w:ascii="Times New Roman" w:hAnsi="Times New Roman" w:cs="Times New Roman"/>
              </w:rPr>
              <w:t>___________________</w:t>
            </w:r>
            <w:r w:rsidR="00225633">
              <w:rPr>
                <w:rFonts w:ascii="Times New Roman" w:hAnsi="Times New Roman" w:cs="Times New Roman"/>
              </w:rPr>
              <w:t>____________________</w:t>
            </w:r>
            <w:r w:rsidRPr="005C19FF">
              <w:rPr>
                <w:rFonts w:ascii="Times New Roman" w:hAnsi="Times New Roman" w:cs="Times New Roman"/>
              </w:rPr>
              <w:t>______________.</w:t>
            </w:r>
          </w:p>
          <w:p w14:paraId="57D61E43" w14:textId="77777777" w:rsidR="00225633" w:rsidRPr="00225633" w:rsidRDefault="00225633" w:rsidP="00225633">
            <w:pPr>
              <w:rPr>
                <w:lang w:eastAsia="hi-IN" w:bidi="hi-IN"/>
              </w:rPr>
            </w:pPr>
          </w:p>
          <w:p w14:paraId="47408435" w14:textId="77777777" w:rsidR="00290A72" w:rsidRDefault="00125E93" w:rsidP="002256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633">
              <w:rPr>
                <w:rFonts w:ascii="Times New Roman" w:hAnsi="Times New Roman" w:cs="Times New Roman"/>
                <w:sz w:val="26"/>
                <w:szCs w:val="26"/>
              </w:rPr>
      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  <w:p w14:paraId="787994A4" w14:textId="4C53D5DE" w:rsidR="00225633" w:rsidRPr="00225633" w:rsidRDefault="00225633" w:rsidP="00225633">
            <w:pPr>
              <w:rPr>
                <w:sz w:val="8"/>
                <w:szCs w:val="8"/>
                <w:lang w:eastAsia="hi-IN" w:bidi="hi-IN"/>
              </w:rPr>
            </w:pPr>
          </w:p>
        </w:tc>
      </w:tr>
      <w:tr w:rsidR="00125E93" w:rsidRPr="005C19FF" w14:paraId="5815C865" w14:textId="77777777" w:rsidTr="00290A72">
        <w:tc>
          <w:tcPr>
            <w:tcW w:w="4706" w:type="dxa"/>
            <w:gridSpan w:val="2"/>
          </w:tcPr>
          <w:p w14:paraId="03402E0E" w14:textId="77777777" w:rsidR="00225633" w:rsidRDefault="00125E93" w:rsidP="002256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 xml:space="preserve">Должность и Ф.И.О. сотрудника, </w:t>
            </w:r>
          </w:p>
          <w:p w14:paraId="5042B214" w14:textId="503386AF" w:rsidR="00125E93" w:rsidRPr="005C19FF" w:rsidRDefault="00125E93" w:rsidP="00225633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принявшего решение</w:t>
            </w:r>
          </w:p>
        </w:tc>
        <w:tc>
          <w:tcPr>
            <w:tcW w:w="4712" w:type="dxa"/>
            <w:gridSpan w:val="2"/>
          </w:tcPr>
          <w:p w14:paraId="29B67791" w14:textId="77777777" w:rsidR="00125E93" w:rsidRPr="005C19FF" w:rsidRDefault="00125E93" w:rsidP="00F67A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9FF">
              <w:rPr>
                <w:rFonts w:ascii="Times New Roman" w:hAnsi="Times New Roman" w:cs="Times New Roman"/>
              </w:rPr>
              <w:t>Сведения об электронной подписи</w:t>
            </w:r>
          </w:p>
        </w:tc>
      </w:tr>
    </w:tbl>
    <w:p w14:paraId="6D70E968" w14:textId="5DBE0E22" w:rsidR="00125E93" w:rsidRPr="00A4482D" w:rsidRDefault="0032527F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Приложение N</w:t>
      </w:r>
      <w:r w:rsidR="00125E93"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25E93">
        <w:rPr>
          <w:rFonts w:eastAsia="Calibri"/>
          <w:kern w:val="0"/>
          <w:sz w:val="28"/>
          <w:szCs w:val="28"/>
          <w:lang w:eastAsia="en-US"/>
        </w:rPr>
        <w:t>6</w:t>
      </w:r>
    </w:p>
    <w:p w14:paraId="1FB72E19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к административному регламенту</w:t>
      </w:r>
    </w:p>
    <w:p w14:paraId="51703D89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kern w:val="0"/>
          <w:sz w:val="28"/>
          <w:szCs w:val="28"/>
          <w:lang w:eastAsia="en-US"/>
        </w:rPr>
        <w:t>муниципаль</w:t>
      </w:r>
      <w:r w:rsidRPr="00A4482D">
        <w:rPr>
          <w:rFonts w:eastAsia="Calibri"/>
          <w:kern w:val="0"/>
          <w:sz w:val="28"/>
          <w:szCs w:val="28"/>
          <w:lang w:eastAsia="en-US"/>
        </w:rPr>
        <w:t>ной услуги</w:t>
      </w:r>
    </w:p>
    <w:p w14:paraId="59F5A369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«Согласование переустройства и (или)</w:t>
      </w:r>
    </w:p>
    <w:p w14:paraId="3F8AC98A" w14:textId="77777777" w:rsidR="00125E93" w:rsidRDefault="00125E93" w:rsidP="00125E93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перепланировки помещения</w:t>
      </w:r>
    </w:p>
    <w:p w14:paraId="4A62772B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многоквартирном доме»</w:t>
      </w:r>
    </w:p>
    <w:p w14:paraId="3E8283C3" w14:textId="77777777" w:rsidR="00125E93" w:rsidRPr="00A4482D" w:rsidRDefault="00125E93" w:rsidP="00125E93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3005B332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b/>
          <w:kern w:val="0"/>
          <w:sz w:val="28"/>
          <w:szCs w:val="28"/>
          <w:lang w:eastAsia="en-US"/>
        </w:rPr>
      </w:pPr>
      <w:r w:rsidRPr="00A4482D">
        <w:rPr>
          <w:rFonts w:eastAsia="Calibri"/>
          <w:b/>
          <w:kern w:val="0"/>
          <w:sz w:val="28"/>
          <w:szCs w:val="28"/>
          <w:lang w:eastAsia="en-US"/>
        </w:rPr>
        <w:t>Рекомендуемая форма</w:t>
      </w:r>
    </w:p>
    <w:p w14:paraId="65B85975" w14:textId="77777777" w:rsidR="00125E93" w:rsidRPr="00A4482D" w:rsidRDefault="00125E93" w:rsidP="00125E93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14:paraId="6C4CC49A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 местного самоуправления</w:t>
      </w:r>
    </w:p>
    <w:p w14:paraId="581F45C0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</w:p>
    <w:p w14:paraId="42C3AFB1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______________________________________</w:t>
      </w:r>
    </w:p>
    <w:p w14:paraId="6837E414" w14:textId="77777777" w:rsidR="00125E93" w:rsidRPr="0032527F" w:rsidRDefault="00125E93" w:rsidP="00125E93">
      <w:pPr>
        <w:widowControl/>
        <w:suppressAutoHyphens w:val="0"/>
        <w:jc w:val="right"/>
        <w:rPr>
          <w:rFonts w:eastAsia="Calibri"/>
          <w:kern w:val="0"/>
          <w:sz w:val="22"/>
          <w:szCs w:val="22"/>
          <w:lang w:eastAsia="en-US"/>
        </w:rPr>
      </w:pPr>
      <w:r w:rsidRPr="0032527F">
        <w:rPr>
          <w:rFonts w:eastAsia="Calibri"/>
          <w:kern w:val="0"/>
          <w:sz w:val="22"/>
          <w:szCs w:val="22"/>
          <w:lang w:eastAsia="en-US"/>
        </w:rPr>
        <w:t xml:space="preserve">                                     (фамилия, имя, отчество (при наличии))</w:t>
      </w:r>
    </w:p>
    <w:p w14:paraId="4335B7BF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7ED6E41D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проживающего по адресу: _________________</w:t>
      </w:r>
    </w:p>
    <w:p w14:paraId="14FA228D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      ________________________________________,</w:t>
      </w:r>
    </w:p>
    <w:p w14:paraId="5B0C31FE" w14:textId="77777777" w:rsidR="00125E93" w:rsidRPr="00A4482D" w:rsidRDefault="00125E93" w:rsidP="00125E93">
      <w:pPr>
        <w:widowControl/>
        <w:suppressAutoHyphens w:val="0"/>
        <w:jc w:val="right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                     тел., E-mail (при наличии): _________________</w:t>
      </w:r>
    </w:p>
    <w:p w14:paraId="7DE6D501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B86919C" w14:textId="77777777" w:rsidR="00125E93" w:rsidRPr="00A4482D" w:rsidRDefault="00125E93" w:rsidP="00125E93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en-US"/>
        </w:rPr>
      </w:pPr>
      <w:bookmarkStart w:id="11" w:name="P1748"/>
      <w:bookmarkEnd w:id="11"/>
    </w:p>
    <w:p w14:paraId="148CC619" w14:textId="77777777" w:rsidR="00125E93" w:rsidRPr="0032527F" w:rsidRDefault="00125E93" w:rsidP="00125E9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32527F">
        <w:rPr>
          <w:rFonts w:eastAsia="Calibri"/>
          <w:b/>
          <w:kern w:val="0"/>
          <w:sz w:val="28"/>
          <w:szCs w:val="28"/>
          <w:lang w:eastAsia="en-US"/>
        </w:rPr>
        <w:t>Заявление</w:t>
      </w:r>
    </w:p>
    <w:p w14:paraId="779857F0" w14:textId="77777777" w:rsidR="00125E93" w:rsidRPr="0032527F" w:rsidRDefault="00125E93" w:rsidP="00125E93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32527F">
        <w:rPr>
          <w:rFonts w:eastAsia="Calibri"/>
          <w:b/>
          <w:kern w:val="0"/>
          <w:sz w:val="28"/>
          <w:szCs w:val="28"/>
          <w:lang w:eastAsia="en-US"/>
        </w:rPr>
        <w:t>об исправлении допущенных опечаток и ошибок</w:t>
      </w:r>
    </w:p>
    <w:p w14:paraId="2A728E7F" w14:textId="77777777" w:rsidR="00125E93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07D15ECE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062EAEF3" w14:textId="77777777" w:rsidR="00125E93" w:rsidRPr="00A4482D" w:rsidRDefault="00125E93" w:rsidP="00125E93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Прошу исправить допущенные опечатки (ошибки) в выданных мне документах в связи с ________________________________________________ __________________________________________________________________</w:t>
      </w:r>
    </w:p>
    <w:p w14:paraId="47FA56E6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69E49F5A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02C22BD2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6E17CEE2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__________________________________________________________________</w:t>
      </w:r>
    </w:p>
    <w:p w14:paraId="2268ABC4" w14:textId="77777777" w:rsidR="00125E93" w:rsidRPr="00A4482D" w:rsidRDefault="00125E93" w:rsidP="00125E93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Способ информирования о результате рассмотрения запроса (нужное</w:t>
      </w:r>
    </w:p>
    <w:p w14:paraId="24924BC2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>подчеркнуть):</w:t>
      </w:r>
    </w:p>
    <w:p w14:paraId="1B7104E1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лично;</w:t>
      </w:r>
    </w:p>
    <w:p w14:paraId="59D4F671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- почтовым отправлением</w:t>
      </w:r>
    </w:p>
    <w:p w14:paraId="59FF2A8F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D10A42A" w14:textId="61243A96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____________               </w:t>
      </w:r>
      <w:r w:rsidR="00E3020E">
        <w:rPr>
          <w:rFonts w:eastAsia="Calibri"/>
          <w:kern w:val="0"/>
          <w:sz w:val="28"/>
          <w:szCs w:val="28"/>
          <w:lang w:eastAsia="en-US"/>
        </w:rPr>
        <w:t xml:space="preserve">   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      _________________________________</w:t>
      </w:r>
    </w:p>
    <w:p w14:paraId="7276AE87" w14:textId="45E87372" w:rsidR="00125E93" w:rsidRPr="0032527F" w:rsidRDefault="00125E93" w:rsidP="00125E93">
      <w:pPr>
        <w:widowControl/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32527F" w:rsidRPr="00330E0C">
        <w:rPr>
          <w:rFonts w:eastAsia="Calibri"/>
          <w:kern w:val="0"/>
          <w:sz w:val="28"/>
          <w:szCs w:val="28"/>
          <w:lang w:eastAsia="en-US"/>
        </w:rPr>
        <w:t xml:space="preserve">         </w:t>
      </w:r>
      <w:r w:rsidRPr="00A4482D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2527F">
        <w:rPr>
          <w:rFonts w:eastAsia="Calibri"/>
          <w:kern w:val="0"/>
          <w:sz w:val="22"/>
          <w:szCs w:val="22"/>
          <w:lang w:eastAsia="en-US"/>
        </w:rPr>
        <w:t>(</w:t>
      </w:r>
      <w:proofErr w:type="gramStart"/>
      <w:r w:rsidRPr="0032527F">
        <w:rPr>
          <w:rFonts w:eastAsia="Calibri"/>
          <w:kern w:val="0"/>
          <w:sz w:val="22"/>
          <w:szCs w:val="22"/>
          <w:lang w:eastAsia="en-US"/>
        </w:rPr>
        <w:t xml:space="preserve">дата)   </w:t>
      </w:r>
      <w:proofErr w:type="gramEnd"/>
      <w:r w:rsidRPr="0032527F">
        <w:rPr>
          <w:rFonts w:eastAsia="Calibri"/>
          <w:kern w:val="0"/>
          <w:sz w:val="22"/>
          <w:szCs w:val="22"/>
          <w:lang w:eastAsia="en-US"/>
        </w:rPr>
        <w:t xml:space="preserve">       </w:t>
      </w:r>
      <w:r w:rsidR="0032527F" w:rsidRPr="00330E0C">
        <w:rPr>
          <w:rFonts w:eastAsia="Calibri"/>
          <w:kern w:val="0"/>
          <w:sz w:val="22"/>
          <w:szCs w:val="22"/>
          <w:lang w:eastAsia="en-US"/>
        </w:rPr>
        <w:t xml:space="preserve">                                       </w:t>
      </w:r>
      <w:r w:rsidR="00E3020E">
        <w:rPr>
          <w:rFonts w:eastAsia="Calibri"/>
          <w:kern w:val="0"/>
          <w:sz w:val="22"/>
          <w:szCs w:val="22"/>
          <w:lang w:eastAsia="en-US"/>
        </w:rPr>
        <w:t xml:space="preserve">         </w:t>
      </w:r>
      <w:r w:rsidR="0032527F" w:rsidRPr="00330E0C">
        <w:rPr>
          <w:rFonts w:eastAsia="Calibri"/>
          <w:kern w:val="0"/>
          <w:sz w:val="22"/>
          <w:szCs w:val="22"/>
          <w:lang w:eastAsia="en-US"/>
        </w:rPr>
        <w:t xml:space="preserve">  </w:t>
      </w:r>
      <w:r w:rsidRPr="0032527F">
        <w:rPr>
          <w:rFonts w:eastAsia="Calibri"/>
          <w:kern w:val="0"/>
          <w:sz w:val="22"/>
          <w:szCs w:val="22"/>
          <w:lang w:eastAsia="en-US"/>
        </w:rPr>
        <w:t xml:space="preserve">  (подпись, расшифровка подписи)</w:t>
      </w:r>
    </w:p>
    <w:p w14:paraId="4E1277FD" w14:textId="77777777" w:rsidR="00125E93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E724E8B" w14:textId="77777777" w:rsidR="0032527F" w:rsidRPr="00A4482D" w:rsidRDefault="0032527F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59203FF" w14:textId="77777777" w:rsidR="00125E93" w:rsidRPr="00A4482D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Отметка о регистрации</w:t>
      </w:r>
    </w:p>
    <w:p w14:paraId="3DB0145F" w14:textId="77777777" w:rsidR="00125E93" w:rsidRDefault="00125E93" w:rsidP="00125E93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en-US"/>
        </w:rPr>
      </w:pPr>
      <w:r w:rsidRPr="00A4482D">
        <w:rPr>
          <w:rFonts w:eastAsia="Calibri"/>
          <w:kern w:val="0"/>
          <w:sz w:val="28"/>
          <w:szCs w:val="28"/>
          <w:lang w:eastAsia="en-US"/>
        </w:rPr>
        <w:t xml:space="preserve">    (дата, </w:t>
      </w:r>
      <w:proofErr w:type="spellStart"/>
      <w:r w:rsidRPr="00A4482D">
        <w:rPr>
          <w:rFonts w:eastAsia="Calibri"/>
          <w:kern w:val="0"/>
          <w:sz w:val="28"/>
          <w:szCs w:val="28"/>
          <w:lang w:eastAsia="en-US"/>
        </w:rPr>
        <w:t>вх</w:t>
      </w:r>
      <w:proofErr w:type="spellEnd"/>
      <w:r w:rsidRPr="00A4482D">
        <w:rPr>
          <w:rFonts w:eastAsia="Calibri"/>
          <w:kern w:val="0"/>
          <w:sz w:val="28"/>
          <w:szCs w:val="28"/>
          <w:lang w:eastAsia="en-US"/>
        </w:rPr>
        <w:t>. №</w:t>
      </w:r>
      <w:r>
        <w:rPr>
          <w:rFonts w:eastAsia="Calibri"/>
          <w:kern w:val="0"/>
          <w:sz w:val="28"/>
          <w:szCs w:val="28"/>
          <w:lang w:eastAsia="en-US"/>
        </w:rPr>
        <w:t>)</w:t>
      </w:r>
    </w:p>
    <w:p w14:paraId="5287523A" w14:textId="77777777" w:rsidR="00125E93" w:rsidRDefault="00125E93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18C142DD" w14:textId="492EDF9E" w:rsidR="00125E93" w:rsidRDefault="00125E93" w:rsidP="00A4482D">
      <w:pPr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14:paraId="54621D01" w14:textId="5110501F" w:rsidR="00125E93" w:rsidRDefault="00125E93" w:rsidP="00125E93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14:paraId="3ED40C71" w14:textId="77777777" w:rsidR="00125E93" w:rsidRPr="00A4482D" w:rsidRDefault="00125E93" w:rsidP="00125E93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sectPr w:rsidR="00125E93" w:rsidRPr="00A4482D" w:rsidSect="00E3020E">
      <w:headerReference w:type="default" r:id="rId35"/>
      <w:pgSz w:w="11906" w:h="16838"/>
      <w:pgMar w:top="1135" w:right="849" w:bottom="1134" w:left="1701" w:header="567" w:footer="851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7BD2" w14:textId="77777777" w:rsidR="00735ED6" w:rsidRDefault="00735ED6" w:rsidP="008E7A5C">
      <w:r>
        <w:separator/>
      </w:r>
    </w:p>
  </w:endnote>
  <w:endnote w:type="continuationSeparator" w:id="0">
    <w:p w14:paraId="55913646" w14:textId="77777777" w:rsidR="00735ED6" w:rsidRDefault="00735ED6" w:rsidP="008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75921" w14:textId="77777777" w:rsidR="00735ED6" w:rsidRDefault="00735ED6" w:rsidP="008E7A5C">
      <w:r>
        <w:separator/>
      </w:r>
    </w:p>
  </w:footnote>
  <w:footnote w:type="continuationSeparator" w:id="0">
    <w:p w14:paraId="1A3B51C2" w14:textId="77777777" w:rsidR="00735ED6" w:rsidRDefault="00735ED6" w:rsidP="008E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BF91" w14:textId="19B4B864" w:rsidR="00330E0C" w:rsidRPr="00206300" w:rsidRDefault="00330E0C" w:rsidP="0020630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9CC63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5886874C"/>
    <w:name w:val="WW8Num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7FCC27AA"/>
    <w:name w:val="WW8Num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" w15:restartNumberingAfterBreak="0">
    <w:nsid w:val="011A7E27"/>
    <w:multiLevelType w:val="hybridMultilevel"/>
    <w:tmpl w:val="ED380276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A7CF9"/>
    <w:multiLevelType w:val="hybridMultilevel"/>
    <w:tmpl w:val="7C8EE72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3E52359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7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8" w15:restartNumberingAfterBreak="0">
    <w:nsid w:val="0CD3209B"/>
    <w:multiLevelType w:val="hybridMultilevel"/>
    <w:tmpl w:val="457647F2"/>
    <w:lvl w:ilvl="0" w:tplc="7B5616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80A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AD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8C4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687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C9C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846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610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CD8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7A12F9"/>
    <w:multiLevelType w:val="multilevel"/>
    <w:tmpl w:val="0498AC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0EB97267"/>
    <w:multiLevelType w:val="hybridMultilevel"/>
    <w:tmpl w:val="9DB6CC2C"/>
    <w:lvl w:ilvl="0" w:tplc="55EA4508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1" w15:restartNumberingAfterBreak="0">
    <w:nsid w:val="0ECC4BE9"/>
    <w:multiLevelType w:val="hybridMultilevel"/>
    <w:tmpl w:val="C0D2F328"/>
    <w:lvl w:ilvl="0" w:tplc="364EB64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15020B"/>
    <w:multiLevelType w:val="hybridMultilevel"/>
    <w:tmpl w:val="0FEAD766"/>
    <w:lvl w:ilvl="0" w:tplc="BB009510">
      <w:start w:val="4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3" w15:restartNumberingAfterBreak="0">
    <w:nsid w:val="125F04A4"/>
    <w:multiLevelType w:val="hybridMultilevel"/>
    <w:tmpl w:val="4D0E94DC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FF7FC4"/>
    <w:multiLevelType w:val="hybridMultilevel"/>
    <w:tmpl w:val="ADDA014E"/>
    <w:lvl w:ilvl="0" w:tplc="992E2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16710"/>
    <w:multiLevelType w:val="hybridMultilevel"/>
    <w:tmpl w:val="17EE435A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1D2C6112"/>
    <w:multiLevelType w:val="hybridMultilevel"/>
    <w:tmpl w:val="6528479A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3094B"/>
    <w:multiLevelType w:val="hybridMultilevel"/>
    <w:tmpl w:val="2708A1B6"/>
    <w:lvl w:ilvl="0" w:tplc="DBA261F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50019C4"/>
    <w:multiLevelType w:val="hybridMultilevel"/>
    <w:tmpl w:val="29EC88D6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81849FB"/>
    <w:multiLevelType w:val="multilevel"/>
    <w:tmpl w:val="CABC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20" w15:restartNumberingAfterBreak="0">
    <w:nsid w:val="290E260C"/>
    <w:multiLevelType w:val="hybridMultilevel"/>
    <w:tmpl w:val="D130B8AC"/>
    <w:lvl w:ilvl="0" w:tplc="96B04C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F5C0672"/>
    <w:multiLevelType w:val="hybridMultilevel"/>
    <w:tmpl w:val="AB009486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CA107C"/>
    <w:multiLevelType w:val="hybridMultilevel"/>
    <w:tmpl w:val="8BC0B80C"/>
    <w:lvl w:ilvl="0" w:tplc="F7CCE24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973BEC"/>
    <w:multiLevelType w:val="hybridMultilevel"/>
    <w:tmpl w:val="999A3316"/>
    <w:lvl w:ilvl="0" w:tplc="5C5A5EB8">
      <w:start w:val="1"/>
      <w:numFmt w:val="decimal"/>
      <w:lvlText w:val="%1)"/>
      <w:lvlJc w:val="left"/>
      <w:pPr>
        <w:ind w:left="1414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C17607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3A64422B"/>
    <w:multiLevelType w:val="hybridMultilevel"/>
    <w:tmpl w:val="6AF0D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9F632E"/>
    <w:multiLevelType w:val="hybridMultilevel"/>
    <w:tmpl w:val="4DE0E794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227227"/>
    <w:multiLevelType w:val="hybridMultilevel"/>
    <w:tmpl w:val="42287594"/>
    <w:lvl w:ilvl="0" w:tplc="EE421ACC">
      <w:start w:val="1"/>
      <w:numFmt w:val="decimal"/>
      <w:lvlText w:val="5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04CC0"/>
    <w:multiLevelType w:val="hybridMultilevel"/>
    <w:tmpl w:val="3F48F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76AEC"/>
    <w:multiLevelType w:val="hybridMultilevel"/>
    <w:tmpl w:val="410E290C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0" w15:restartNumberingAfterBreak="0">
    <w:nsid w:val="4B9F467E"/>
    <w:multiLevelType w:val="hybridMultilevel"/>
    <w:tmpl w:val="1EFC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93F97"/>
    <w:multiLevelType w:val="hybridMultilevel"/>
    <w:tmpl w:val="0B842758"/>
    <w:lvl w:ilvl="0" w:tplc="B802D7D2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 w15:restartNumberingAfterBreak="0">
    <w:nsid w:val="53553291"/>
    <w:multiLevelType w:val="hybridMultilevel"/>
    <w:tmpl w:val="37341CB8"/>
    <w:lvl w:ilvl="0" w:tplc="323EE7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2D9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6B05C">
      <w:start w:val="6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653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EA05A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C091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2381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C11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87CE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5B219A"/>
    <w:multiLevelType w:val="hybridMultilevel"/>
    <w:tmpl w:val="97984EBC"/>
    <w:lvl w:ilvl="0" w:tplc="FB3A68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8FD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DC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EA9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467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5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A31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433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E2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267A62"/>
    <w:multiLevelType w:val="multilevel"/>
    <w:tmpl w:val="B04846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hint="default"/>
      </w:rPr>
    </w:lvl>
  </w:abstractNum>
  <w:abstractNum w:abstractNumId="35" w15:restartNumberingAfterBreak="0">
    <w:nsid w:val="56EF5AE2"/>
    <w:multiLevelType w:val="hybridMultilevel"/>
    <w:tmpl w:val="8CD0AAEE"/>
    <w:lvl w:ilvl="0" w:tplc="C85276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F1B502A"/>
    <w:multiLevelType w:val="multilevel"/>
    <w:tmpl w:val="8F3EE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66215512"/>
    <w:multiLevelType w:val="hybridMultilevel"/>
    <w:tmpl w:val="94F4D548"/>
    <w:lvl w:ilvl="0" w:tplc="E22A2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803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8BF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2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A9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8EA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CDC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0E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AE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78376A"/>
    <w:multiLevelType w:val="hybridMultilevel"/>
    <w:tmpl w:val="2E26C748"/>
    <w:lvl w:ilvl="0" w:tplc="C85276D6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9" w15:restartNumberingAfterBreak="0">
    <w:nsid w:val="68C764F2"/>
    <w:multiLevelType w:val="hybridMultilevel"/>
    <w:tmpl w:val="BBE83240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B558D"/>
    <w:multiLevelType w:val="hybridMultilevel"/>
    <w:tmpl w:val="AF028CB8"/>
    <w:lvl w:ilvl="0" w:tplc="FE5E245A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492DC2"/>
    <w:multiLevelType w:val="hybridMultilevel"/>
    <w:tmpl w:val="5B4E2EA6"/>
    <w:lvl w:ilvl="0" w:tplc="37B2F18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0041E6"/>
    <w:multiLevelType w:val="hybridMultilevel"/>
    <w:tmpl w:val="A3F436EA"/>
    <w:lvl w:ilvl="0" w:tplc="C8527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945AAB"/>
    <w:multiLevelType w:val="multilevel"/>
    <w:tmpl w:val="37EE22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4" w15:restartNumberingAfterBreak="0">
    <w:nsid w:val="72D94D35"/>
    <w:multiLevelType w:val="hybridMultilevel"/>
    <w:tmpl w:val="AE6291DE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77C83"/>
    <w:multiLevelType w:val="hybridMultilevel"/>
    <w:tmpl w:val="49BC2E7C"/>
    <w:lvl w:ilvl="0" w:tplc="C8527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D0484"/>
    <w:multiLevelType w:val="hybridMultilevel"/>
    <w:tmpl w:val="274043DA"/>
    <w:lvl w:ilvl="0" w:tplc="C85276D6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7" w15:restartNumberingAfterBreak="0">
    <w:nsid w:val="7BC74B35"/>
    <w:multiLevelType w:val="multilevel"/>
    <w:tmpl w:val="22E4D32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48" w15:restartNumberingAfterBreak="0">
    <w:nsid w:val="7BF652AB"/>
    <w:multiLevelType w:val="hybridMultilevel"/>
    <w:tmpl w:val="5C743FB0"/>
    <w:lvl w:ilvl="0" w:tplc="BE2647D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7C261EE8"/>
    <w:multiLevelType w:val="hybridMultilevel"/>
    <w:tmpl w:val="0EB69D2E"/>
    <w:lvl w:ilvl="0" w:tplc="84A07010">
      <w:start w:val="1"/>
      <w:numFmt w:val="decimal"/>
      <w:lvlText w:val="%1)"/>
      <w:lvlJc w:val="left"/>
      <w:pPr>
        <w:ind w:left="1414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7"/>
  </w:num>
  <w:num w:numId="3">
    <w:abstractNumId w:val="12"/>
  </w:num>
  <w:num w:numId="4">
    <w:abstractNumId w:val="33"/>
  </w:num>
  <w:num w:numId="5">
    <w:abstractNumId w:val="32"/>
  </w:num>
  <w:num w:numId="6">
    <w:abstractNumId w:val="10"/>
  </w:num>
  <w:num w:numId="7">
    <w:abstractNumId w:val="8"/>
  </w:num>
  <w:num w:numId="8">
    <w:abstractNumId w:val="47"/>
  </w:num>
  <w:num w:numId="9">
    <w:abstractNumId w:val="29"/>
  </w:num>
  <w:num w:numId="10">
    <w:abstractNumId w:val="38"/>
  </w:num>
  <w:num w:numId="11">
    <w:abstractNumId w:val="15"/>
  </w:num>
  <w:num w:numId="12">
    <w:abstractNumId w:val="18"/>
  </w:num>
  <w:num w:numId="13">
    <w:abstractNumId w:val="7"/>
  </w:num>
  <w:num w:numId="14">
    <w:abstractNumId w:val="43"/>
  </w:num>
  <w:num w:numId="15">
    <w:abstractNumId w:val="34"/>
  </w:num>
  <w:num w:numId="16">
    <w:abstractNumId w:val="36"/>
  </w:num>
  <w:num w:numId="17">
    <w:abstractNumId w:val="6"/>
  </w:num>
  <w:num w:numId="18">
    <w:abstractNumId w:val="31"/>
  </w:num>
  <w:num w:numId="19">
    <w:abstractNumId w:val="46"/>
  </w:num>
  <w:num w:numId="20">
    <w:abstractNumId w:val="40"/>
  </w:num>
  <w:num w:numId="21">
    <w:abstractNumId w:val="4"/>
  </w:num>
  <w:num w:numId="22">
    <w:abstractNumId w:val="48"/>
  </w:num>
  <w:num w:numId="23">
    <w:abstractNumId w:val="44"/>
  </w:num>
  <w:num w:numId="24">
    <w:abstractNumId w:val="5"/>
  </w:num>
  <w:num w:numId="25">
    <w:abstractNumId w:val="13"/>
  </w:num>
  <w:num w:numId="26">
    <w:abstractNumId w:val="42"/>
  </w:num>
  <w:num w:numId="27">
    <w:abstractNumId w:val="41"/>
  </w:num>
  <w:num w:numId="28">
    <w:abstractNumId w:val="49"/>
  </w:num>
  <w:num w:numId="29">
    <w:abstractNumId w:val="16"/>
  </w:num>
  <w:num w:numId="30">
    <w:abstractNumId w:val="23"/>
  </w:num>
  <w:num w:numId="31">
    <w:abstractNumId w:val="14"/>
  </w:num>
  <w:num w:numId="32">
    <w:abstractNumId w:val="22"/>
  </w:num>
  <w:num w:numId="33">
    <w:abstractNumId w:val="30"/>
  </w:num>
  <w:num w:numId="34">
    <w:abstractNumId w:val="25"/>
  </w:num>
  <w:num w:numId="35">
    <w:abstractNumId w:val="28"/>
  </w:num>
  <w:num w:numId="36">
    <w:abstractNumId w:val="27"/>
  </w:num>
  <w:num w:numId="37">
    <w:abstractNumId w:val="45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 w:numId="42">
    <w:abstractNumId w:val="39"/>
  </w:num>
  <w:num w:numId="43">
    <w:abstractNumId w:val="21"/>
  </w:num>
  <w:num w:numId="44">
    <w:abstractNumId w:val="17"/>
  </w:num>
  <w:num w:numId="45">
    <w:abstractNumId w:val="2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5A0"/>
    <w:rsid w:val="000053F8"/>
    <w:rsid w:val="00006027"/>
    <w:rsid w:val="00007BC3"/>
    <w:rsid w:val="000131BB"/>
    <w:rsid w:val="0001616D"/>
    <w:rsid w:val="00016204"/>
    <w:rsid w:val="0001745F"/>
    <w:rsid w:val="000208AF"/>
    <w:rsid w:val="00030379"/>
    <w:rsid w:val="0003094D"/>
    <w:rsid w:val="000344B4"/>
    <w:rsid w:val="0003473F"/>
    <w:rsid w:val="00034C97"/>
    <w:rsid w:val="0003736F"/>
    <w:rsid w:val="0004324E"/>
    <w:rsid w:val="00043971"/>
    <w:rsid w:val="00044038"/>
    <w:rsid w:val="00046822"/>
    <w:rsid w:val="00046AA6"/>
    <w:rsid w:val="0005200F"/>
    <w:rsid w:val="00053B96"/>
    <w:rsid w:val="00055745"/>
    <w:rsid w:val="00057143"/>
    <w:rsid w:val="00061860"/>
    <w:rsid w:val="00062957"/>
    <w:rsid w:val="00064797"/>
    <w:rsid w:val="00064B2B"/>
    <w:rsid w:val="00064DF0"/>
    <w:rsid w:val="000654DA"/>
    <w:rsid w:val="00066EC7"/>
    <w:rsid w:val="00067BBC"/>
    <w:rsid w:val="00071352"/>
    <w:rsid w:val="00072769"/>
    <w:rsid w:val="000736F7"/>
    <w:rsid w:val="00076BE8"/>
    <w:rsid w:val="000770AC"/>
    <w:rsid w:val="000808B1"/>
    <w:rsid w:val="000818D9"/>
    <w:rsid w:val="00081E49"/>
    <w:rsid w:val="00082FE8"/>
    <w:rsid w:val="000839BA"/>
    <w:rsid w:val="00083B1B"/>
    <w:rsid w:val="0008514B"/>
    <w:rsid w:val="000863E9"/>
    <w:rsid w:val="000879F2"/>
    <w:rsid w:val="00095A70"/>
    <w:rsid w:val="000A0844"/>
    <w:rsid w:val="000A2DFE"/>
    <w:rsid w:val="000A31D6"/>
    <w:rsid w:val="000A3E2B"/>
    <w:rsid w:val="000A75E2"/>
    <w:rsid w:val="000B024B"/>
    <w:rsid w:val="000B2473"/>
    <w:rsid w:val="000B3A40"/>
    <w:rsid w:val="000B4F28"/>
    <w:rsid w:val="000B5F27"/>
    <w:rsid w:val="000C2588"/>
    <w:rsid w:val="000C2A28"/>
    <w:rsid w:val="000C3B68"/>
    <w:rsid w:val="000D42BA"/>
    <w:rsid w:val="000D7F31"/>
    <w:rsid w:val="000D7F9F"/>
    <w:rsid w:val="000E07BE"/>
    <w:rsid w:val="000E2553"/>
    <w:rsid w:val="000E2D6F"/>
    <w:rsid w:val="000E7B08"/>
    <w:rsid w:val="000F2CF1"/>
    <w:rsid w:val="000F41E8"/>
    <w:rsid w:val="000F5D62"/>
    <w:rsid w:val="000F6991"/>
    <w:rsid w:val="00100791"/>
    <w:rsid w:val="00100F67"/>
    <w:rsid w:val="00104A27"/>
    <w:rsid w:val="001057AC"/>
    <w:rsid w:val="00113E0B"/>
    <w:rsid w:val="001153DC"/>
    <w:rsid w:val="001155A0"/>
    <w:rsid w:val="001173A2"/>
    <w:rsid w:val="00117C99"/>
    <w:rsid w:val="00120012"/>
    <w:rsid w:val="001213A7"/>
    <w:rsid w:val="0012301B"/>
    <w:rsid w:val="00124648"/>
    <w:rsid w:val="00125E93"/>
    <w:rsid w:val="0012693B"/>
    <w:rsid w:val="00127465"/>
    <w:rsid w:val="00133302"/>
    <w:rsid w:val="00133775"/>
    <w:rsid w:val="001343C6"/>
    <w:rsid w:val="00137427"/>
    <w:rsid w:val="00137564"/>
    <w:rsid w:val="00141B3D"/>
    <w:rsid w:val="00141FAD"/>
    <w:rsid w:val="001428E5"/>
    <w:rsid w:val="00150FCD"/>
    <w:rsid w:val="00151C2B"/>
    <w:rsid w:val="00163C89"/>
    <w:rsid w:val="001643DB"/>
    <w:rsid w:val="001654DB"/>
    <w:rsid w:val="0017036A"/>
    <w:rsid w:val="00170896"/>
    <w:rsid w:val="00170AAF"/>
    <w:rsid w:val="001726E7"/>
    <w:rsid w:val="00172B86"/>
    <w:rsid w:val="00174999"/>
    <w:rsid w:val="001775F4"/>
    <w:rsid w:val="0018374F"/>
    <w:rsid w:val="00183A9B"/>
    <w:rsid w:val="00185BC3"/>
    <w:rsid w:val="001864C8"/>
    <w:rsid w:val="001868B9"/>
    <w:rsid w:val="001904F2"/>
    <w:rsid w:val="00192173"/>
    <w:rsid w:val="00192AF7"/>
    <w:rsid w:val="00192ED0"/>
    <w:rsid w:val="001933AC"/>
    <w:rsid w:val="001955F3"/>
    <w:rsid w:val="00195D43"/>
    <w:rsid w:val="001A0360"/>
    <w:rsid w:val="001A08A3"/>
    <w:rsid w:val="001A0CB1"/>
    <w:rsid w:val="001A4A14"/>
    <w:rsid w:val="001A4C25"/>
    <w:rsid w:val="001A714B"/>
    <w:rsid w:val="001B02C5"/>
    <w:rsid w:val="001B46C6"/>
    <w:rsid w:val="001B7545"/>
    <w:rsid w:val="001C5401"/>
    <w:rsid w:val="001C6B35"/>
    <w:rsid w:val="001D0E20"/>
    <w:rsid w:val="001D11BD"/>
    <w:rsid w:val="001D1B21"/>
    <w:rsid w:val="001D1BC8"/>
    <w:rsid w:val="001E0063"/>
    <w:rsid w:val="001E07B5"/>
    <w:rsid w:val="001E2F30"/>
    <w:rsid w:val="001E4DE5"/>
    <w:rsid w:val="001E5FA2"/>
    <w:rsid w:val="001E638D"/>
    <w:rsid w:val="001E7E3A"/>
    <w:rsid w:val="001E7F68"/>
    <w:rsid w:val="001F08D0"/>
    <w:rsid w:val="001F1F97"/>
    <w:rsid w:val="001F441E"/>
    <w:rsid w:val="001F513B"/>
    <w:rsid w:val="001F6753"/>
    <w:rsid w:val="002014FB"/>
    <w:rsid w:val="0020218F"/>
    <w:rsid w:val="002025CB"/>
    <w:rsid w:val="00202B21"/>
    <w:rsid w:val="00206300"/>
    <w:rsid w:val="00207517"/>
    <w:rsid w:val="00211AF4"/>
    <w:rsid w:val="002133C1"/>
    <w:rsid w:val="002135E1"/>
    <w:rsid w:val="0021537A"/>
    <w:rsid w:val="002164D3"/>
    <w:rsid w:val="00222AC8"/>
    <w:rsid w:val="00224325"/>
    <w:rsid w:val="00225633"/>
    <w:rsid w:val="0022799B"/>
    <w:rsid w:val="00232856"/>
    <w:rsid w:val="00237F16"/>
    <w:rsid w:val="002425B5"/>
    <w:rsid w:val="00243271"/>
    <w:rsid w:val="002450C1"/>
    <w:rsid w:val="0024662C"/>
    <w:rsid w:val="00246687"/>
    <w:rsid w:val="00247F8F"/>
    <w:rsid w:val="00250324"/>
    <w:rsid w:val="00251A7F"/>
    <w:rsid w:val="002521E2"/>
    <w:rsid w:val="00263505"/>
    <w:rsid w:val="002646B9"/>
    <w:rsid w:val="00266722"/>
    <w:rsid w:val="00266EC3"/>
    <w:rsid w:val="002718B8"/>
    <w:rsid w:val="002723A3"/>
    <w:rsid w:val="00273314"/>
    <w:rsid w:val="00275825"/>
    <w:rsid w:val="00281BE7"/>
    <w:rsid w:val="002826DD"/>
    <w:rsid w:val="002833A3"/>
    <w:rsid w:val="002850E4"/>
    <w:rsid w:val="00286D90"/>
    <w:rsid w:val="00290A72"/>
    <w:rsid w:val="00292C75"/>
    <w:rsid w:val="00295711"/>
    <w:rsid w:val="00295D90"/>
    <w:rsid w:val="00295DC7"/>
    <w:rsid w:val="0029619B"/>
    <w:rsid w:val="0029747D"/>
    <w:rsid w:val="002A26D1"/>
    <w:rsid w:val="002A3040"/>
    <w:rsid w:val="002A5978"/>
    <w:rsid w:val="002A7E8E"/>
    <w:rsid w:val="002B0213"/>
    <w:rsid w:val="002B1FAC"/>
    <w:rsid w:val="002B3536"/>
    <w:rsid w:val="002B51D2"/>
    <w:rsid w:val="002B78EF"/>
    <w:rsid w:val="002C4229"/>
    <w:rsid w:val="002C4E17"/>
    <w:rsid w:val="002C58AC"/>
    <w:rsid w:val="002C5B1D"/>
    <w:rsid w:val="002D081F"/>
    <w:rsid w:val="002D18E6"/>
    <w:rsid w:val="002D4C8C"/>
    <w:rsid w:val="002D729E"/>
    <w:rsid w:val="002E0725"/>
    <w:rsid w:val="002E0B1F"/>
    <w:rsid w:val="002E49BB"/>
    <w:rsid w:val="002E5E01"/>
    <w:rsid w:val="002E7ED7"/>
    <w:rsid w:val="002E7FF3"/>
    <w:rsid w:val="002F5A7A"/>
    <w:rsid w:val="002F76E4"/>
    <w:rsid w:val="0030165A"/>
    <w:rsid w:val="00303B2F"/>
    <w:rsid w:val="00311DDA"/>
    <w:rsid w:val="00313DF8"/>
    <w:rsid w:val="00320EF6"/>
    <w:rsid w:val="00322D77"/>
    <w:rsid w:val="003236C6"/>
    <w:rsid w:val="0032527F"/>
    <w:rsid w:val="00325D73"/>
    <w:rsid w:val="00326757"/>
    <w:rsid w:val="00330E0C"/>
    <w:rsid w:val="0033255E"/>
    <w:rsid w:val="003334A5"/>
    <w:rsid w:val="00333C48"/>
    <w:rsid w:val="00337457"/>
    <w:rsid w:val="003375F8"/>
    <w:rsid w:val="00337C9D"/>
    <w:rsid w:val="00340228"/>
    <w:rsid w:val="003413C6"/>
    <w:rsid w:val="0034188B"/>
    <w:rsid w:val="00342D90"/>
    <w:rsid w:val="00343EE4"/>
    <w:rsid w:val="00343F86"/>
    <w:rsid w:val="00344345"/>
    <w:rsid w:val="0034493A"/>
    <w:rsid w:val="00344DA1"/>
    <w:rsid w:val="00345AD7"/>
    <w:rsid w:val="00345E87"/>
    <w:rsid w:val="003463FC"/>
    <w:rsid w:val="00347038"/>
    <w:rsid w:val="003517C9"/>
    <w:rsid w:val="003522EB"/>
    <w:rsid w:val="0035244A"/>
    <w:rsid w:val="00352E0E"/>
    <w:rsid w:val="003558CE"/>
    <w:rsid w:val="00357633"/>
    <w:rsid w:val="00363A6B"/>
    <w:rsid w:val="00367AAD"/>
    <w:rsid w:val="003702EB"/>
    <w:rsid w:val="00377ED9"/>
    <w:rsid w:val="00380BA5"/>
    <w:rsid w:val="00380ECE"/>
    <w:rsid w:val="00381552"/>
    <w:rsid w:val="00382B1A"/>
    <w:rsid w:val="00384124"/>
    <w:rsid w:val="00384670"/>
    <w:rsid w:val="00392D13"/>
    <w:rsid w:val="00393FE1"/>
    <w:rsid w:val="00394AED"/>
    <w:rsid w:val="003A2685"/>
    <w:rsid w:val="003A3E8C"/>
    <w:rsid w:val="003A42E5"/>
    <w:rsid w:val="003A4EBB"/>
    <w:rsid w:val="003A5449"/>
    <w:rsid w:val="003A54C4"/>
    <w:rsid w:val="003A5BB6"/>
    <w:rsid w:val="003A6CF9"/>
    <w:rsid w:val="003B089B"/>
    <w:rsid w:val="003B1D63"/>
    <w:rsid w:val="003B3159"/>
    <w:rsid w:val="003B4EEC"/>
    <w:rsid w:val="003B5E39"/>
    <w:rsid w:val="003B7698"/>
    <w:rsid w:val="003C10CB"/>
    <w:rsid w:val="003C1A43"/>
    <w:rsid w:val="003C4EC8"/>
    <w:rsid w:val="003C5046"/>
    <w:rsid w:val="003C7252"/>
    <w:rsid w:val="003D4878"/>
    <w:rsid w:val="003D4AF0"/>
    <w:rsid w:val="003D53A5"/>
    <w:rsid w:val="003D671B"/>
    <w:rsid w:val="003D7FD4"/>
    <w:rsid w:val="003E2B7E"/>
    <w:rsid w:val="003E3844"/>
    <w:rsid w:val="003E3885"/>
    <w:rsid w:val="003E5AAB"/>
    <w:rsid w:val="003E7A65"/>
    <w:rsid w:val="003F0624"/>
    <w:rsid w:val="003F113D"/>
    <w:rsid w:val="003F1CFB"/>
    <w:rsid w:val="003F22FE"/>
    <w:rsid w:val="003F2704"/>
    <w:rsid w:val="003F33E5"/>
    <w:rsid w:val="003F39C6"/>
    <w:rsid w:val="003F3C80"/>
    <w:rsid w:val="003F5110"/>
    <w:rsid w:val="003F51D0"/>
    <w:rsid w:val="003F53D3"/>
    <w:rsid w:val="003F6115"/>
    <w:rsid w:val="00400F7C"/>
    <w:rsid w:val="0040379B"/>
    <w:rsid w:val="00404315"/>
    <w:rsid w:val="00413153"/>
    <w:rsid w:val="00413E6F"/>
    <w:rsid w:val="00416923"/>
    <w:rsid w:val="00417D37"/>
    <w:rsid w:val="00422240"/>
    <w:rsid w:val="004230B6"/>
    <w:rsid w:val="004245CD"/>
    <w:rsid w:val="0042635F"/>
    <w:rsid w:val="00434FD3"/>
    <w:rsid w:val="00435116"/>
    <w:rsid w:val="00441781"/>
    <w:rsid w:val="00446029"/>
    <w:rsid w:val="00446C43"/>
    <w:rsid w:val="00450582"/>
    <w:rsid w:val="00453E1A"/>
    <w:rsid w:val="00454DAA"/>
    <w:rsid w:val="00455663"/>
    <w:rsid w:val="00457BB4"/>
    <w:rsid w:val="0046111A"/>
    <w:rsid w:val="0046324D"/>
    <w:rsid w:val="00467438"/>
    <w:rsid w:val="00467C01"/>
    <w:rsid w:val="0047129C"/>
    <w:rsid w:val="00471F53"/>
    <w:rsid w:val="00472367"/>
    <w:rsid w:val="00476069"/>
    <w:rsid w:val="0048004F"/>
    <w:rsid w:val="0048115B"/>
    <w:rsid w:val="00486524"/>
    <w:rsid w:val="004913CD"/>
    <w:rsid w:val="0049168B"/>
    <w:rsid w:val="00493379"/>
    <w:rsid w:val="00495D38"/>
    <w:rsid w:val="00495D6B"/>
    <w:rsid w:val="004966EA"/>
    <w:rsid w:val="004A33B7"/>
    <w:rsid w:val="004A542E"/>
    <w:rsid w:val="004A6779"/>
    <w:rsid w:val="004A7BEA"/>
    <w:rsid w:val="004B6260"/>
    <w:rsid w:val="004B6614"/>
    <w:rsid w:val="004C504D"/>
    <w:rsid w:val="004C695B"/>
    <w:rsid w:val="004D2D9E"/>
    <w:rsid w:val="004D2E31"/>
    <w:rsid w:val="004D3ED1"/>
    <w:rsid w:val="004D4E9D"/>
    <w:rsid w:val="004D50B8"/>
    <w:rsid w:val="004D605A"/>
    <w:rsid w:val="004D7844"/>
    <w:rsid w:val="004E03E5"/>
    <w:rsid w:val="004E0708"/>
    <w:rsid w:val="004E079F"/>
    <w:rsid w:val="004E5BB4"/>
    <w:rsid w:val="004F08D7"/>
    <w:rsid w:val="004F2DA2"/>
    <w:rsid w:val="004F7058"/>
    <w:rsid w:val="0050016D"/>
    <w:rsid w:val="005100F0"/>
    <w:rsid w:val="00510426"/>
    <w:rsid w:val="00511475"/>
    <w:rsid w:val="0051224D"/>
    <w:rsid w:val="005122C0"/>
    <w:rsid w:val="00515817"/>
    <w:rsid w:val="005158E4"/>
    <w:rsid w:val="0051693B"/>
    <w:rsid w:val="00516B47"/>
    <w:rsid w:val="00521E4E"/>
    <w:rsid w:val="00524978"/>
    <w:rsid w:val="0053006E"/>
    <w:rsid w:val="005333B7"/>
    <w:rsid w:val="00533B6B"/>
    <w:rsid w:val="005358B2"/>
    <w:rsid w:val="0053696B"/>
    <w:rsid w:val="005375D8"/>
    <w:rsid w:val="00540A5D"/>
    <w:rsid w:val="00542414"/>
    <w:rsid w:val="00542638"/>
    <w:rsid w:val="00544713"/>
    <w:rsid w:val="00545CD0"/>
    <w:rsid w:val="0055160A"/>
    <w:rsid w:val="00552AC2"/>
    <w:rsid w:val="00552DB2"/>
    <w:rsid w:val="00553666"/>
    <w:rsid w:val="00554E32"/>
    <w:rsid w:val="00555933"/>
    <w:rsid w:val="00555D7E"/>
    <w:rsid w:val="00561DFA"/>
    <w:rsid w:val="00562AA3"/>
    <w:rsid w:val="005652B5"/>
    <w:rsid w:val="00566FCC"/>
    <w:rsid w:val="00567AA8"/>
    <w:rsid w:val="005742C9"/>
    <w:rsid w:val="00575EF2"/>
    <w:rsid w:val="00580A01"/>
    <w:rsid w:val="00581A73"/>
    <w:rsid w:val="0058274E"/>
    <w:rsid w:val="00583F9C"/>
    <w:rsid w:val="00584F1E"/>
    <w:rsid w:val="00585DB6"/>
    <w:rsid w:val="00586D74"/>
    <w:rsid w:val="005877FA"/>
    <w:rsid w:val="00587E90"/>
    <w:rsid w:val="00590144"/>
    <w:rsid w:val="00591A47"/>
    <w:rsid w:val="00593C9A"/>
    <w:rsid w:val="00594135"/>
    <w:rsid w:val="00594A02"/>
    <w:rsid w:val="00594B2F"/>
    <w:rsid w:val="005977A1"/>
    <w:rsid w:val="00597D74"/>
    <w:rsid w:val="005A04BC"/>
    <w:rsid w:val="005A23B8"/>
    <w:rsid w:val="005A2501"/>
    <w:rsid w:val="005A517C"/>
    <w:rsid w:val="005A7AC5"/>
    <w:rsid w:val="005B04BA"/>
    <w:rsid w:val="005B3002"/>
    <w:rsid w:val="005B55D7"/>
    <w:rsid w:val="005C19FF"/>
    <w:rsid w:val="005C1E6E"/>
    <w:rsid w:val="005D005C"/>
    <w:rsid w:val="005D0285"/>
    <w:rsid w:val="005D1CCC"/>
    <w:rsid w:val="005D6118"/>
    <w:rsid w:val="005D6C23"/>
    <w:rsid w:val="005D7247"/>
    <w:rsid w:val="005D7CEB"/>
    <w:rsid w:val="005D7E95"/>
    <w:rsid w:val="005E140D"/>
    <w:rsid w:val="005E633E"/>
    <w:rsid w:val="005E7D03"/>
    <w:rsid w:val="005F1D16"/>
    <w:rsid w:val="005F2B92"/>
    <w:rsid w:val="005F459E"/>
    <w:rsid w:val="005F5AF5"/>
    <w:rsid w:val="005F5E53"/>
    <w:rsid w:val="005F78DB"/>
    <w:rsid w:val="005F7E39"/>
    <w:rsid w:val="00600D0B"/>
    <w:rsid w:val="0060226B"/>
    <w:rsid w:val="00603263"/>
    <w:rsid w:val="00605627"/>
    <w:rsid w:val="006063E9"/>
    <w:rsid w:val="00611089"/>
    <w:rsid w:val="00611602"/>
    <w:rsid w:val="006119E2"/>
    <w:rsid w:val="006122CD"/>
    <w:rsid w:val="00614BF0"/>
    <w:rsid w:val="00614E8E"/>
    <w:rsid w:val="006168F5"/>
    <w:rsid w:val="0061726B"/>
    <w:rsid w:val="00620E69"/>
    <w:rsid w:val="006218E0"/>
    <w:rsid w:val="0062303A"/>
    <w:rsid w:val="00624C2D"/>
    <w:rsid w:val="0062547D"/>
    <w:rsid w:val="006256FD"/>
    <w:rsid w:val="00625F5E"/>
    <w:rsid w:val="00626FE4"/>
    <w:rsid w:val="0062722B"/>
    <w:rsid w:val="006315EC"/>
    <w:rsid w:val="00633D6B"/>
    <w:rsid w:val="00635C79"/>
    <w:rsid w:val="00636139"/>
    <w:rsid w:val="00641128"/>
    <w:rsid w:val="00642463"/>
    <w:rsid w:val="00642EA0"/>
    <w:rsid w:val="0064615A"/>
    <w:rsid w:val="00646CF2"/>
    <w:rsid w:val="00651AAD"/>
    <w:rsid w:val="00652BD1"/>
    <w:rsid w:val="00654146"/>
    <w:rsid w:val="00654F3D"/>
    <w:rsid w:val="00655D3C"/>
    <w:rsid w:val="006563FF"/>
    <w:rsid w:val="00661600"/>
    <w:rsid w:val="00663AC8"/>
    <w:rsid w:val="006707E1"/>
    <w:rsid w:val="00670A06"/>
    <w:rsid w:val="00670C1E"/>
    <w:rsid w:val="00670F29"/>
    <w:rsid w:val="00672B20"/>
    <w:rsid w:val="00674284"/>
    <w:rsid w:val="00682349"/>
    <w:rsid w:val="0068388F"/>
    <w:rsid w:val="00683EAA"/>
    <w:rsid w:val="006843A5"/>
    <w:rsid w:val="0068457B"/>
    <w:rsid w:val="00684B34"/>
    <w:rsid w:val="006868AB"/>
    <w:rsid w:val="0068781A"/>
    <w:rsid w:val="006908B8"/>
    <w:rsid w:val="00690AC9"/>
    <w:rsid w:val="00690DF9"/>
    <w:rsid w:val="00693077"/>
    <w:rsid w:val="00694DF0"/>
    <w:rsid w:val="006A05D8"/>
    <w:rsid w:val="006A0B6E"/>
    <w:rsid w:val="006A1520"/>
    <w:rsid w:val="006B0B61"/>
    <w:rsid w:val="006B10F3"/>
    <w:rsid w:val="006B288F"/>
    <w:rsid w:val="006B5B1B"/>
    <w:rsid w:val="006B6793"/>
    <w:rsid w:val="006C0BA8"/>
    <w:rsid w:val="006C165E"/>
    <w:rsid w:val="006C1E43"/>
    <w:rsid w:val="006C2868"/>
    <w:rsid w:val="006C29A5"/>
    <w:rsid w:val="006C4A75"/>
    <w:rsid w:val="006C5CF7"/>
    <w:rsid w:val="006D4AF8"/>
    <w:rsid w:val="006D4DD2"/>
    <w:rsid w:val="006E0C8A"/>
    <w:rsid w:val="006E1D83"/>
    <w:rsid w:val="006E2BE3"/>
    <w:rsid w:val="006E673A"/>
    <w:rsid w:val="006F08B5"/>
    <w:rsid w:val="006F59C4"/>
    <w:rsid w:val="006F5C79"/>
    <w:rsid w:val="006F6EA7"/>
    <w:rsid w:val="00702C8B"/>
    <w:rsid w:val="00703A08"/>
    <w:rsid w:val="00704497"/>
    <w:rsid w:val="00711D23"/>
    <w:rsid w:val="007127E7"/>
    <w:rsid w:val="0071304F"/>
    <w:rsid w:val="007132ED"/>
    <w:rsid w:val="00715ACF"/>
    <w:rsid w:val="0071696E"/>
    <w:rsid w:val="00717FF8"/>
    <w:rsid w:val="007218CC"/>
    <w:rsid w:val="00723A50"/>
    <w:rsid w:val="00723F16"/>
    <w:rsid w:val="007272BB"/>
    <w:rsid w:val="0073242B"/>
    <w:rsid w:val="00735ED6"/>
    <w:rsid w:val="00741CA2"/>
    <w:rsid w:val="007461E1"/>
    <w:rsid w:val="00747DEB"/>
    <w:rsid w:val="00751ACC"/>
    <w:rsid w:val="00751FF9"/>
    <w:rsid w:val="00752F49"/>
    <w:rsid w:val="00753730"/>
    <w:rsid w:val="0075441E"/>
    <w:rsid w:val="00754602"/>
    <w:rsid w:val="00754E04"/>
    <w:rsid w:val="00756136"/>
    <w:rsid w:val="00756775"/>
    <w:rsid w:val="00756A7E"/>
    <w:rsid w:val="007570F2"/>
    <w:rsid w:val="007573C3"/>
    <w:rsid w:val="007576AE"/>
    <w:rsid w:val="00760381"/>
    <w:rsid w:val="007603A5"/>
    <w:rsid w:val="00764162"/>
    <w:rsid w:val="00764E04"/>
    <w:rsid w:val="00767D47"/>
    <w:rsid w:val="00767FF9"/>
    <w:rsid w:val="007707CC"/>
    <w:rsid w:val="007726CF"/>
    <w:rsid w:val="0077315D"/>
    <w:rsid w:val="00777279"/>
    <w:rsid w:val="0077744A"/>
    <w:rsid w:val="00780E41"/>
    <w:rsid w:val="00786A48"/>
    <w:rsid w:val="00787048"/>
    <w:rsid w:val="0079158F"/>
    <w:rsid w:val="0079235D"/>
    <w:rsid w:val="00793F0F"/>
    <w:rsid w:val="007958B9"/>
    <w:rsid w:val="00796ECF"/>
    <w:rsid w:val="007A0F91"/>
    <w:rsid w:val="007A4CA1"/>
    <w:rsid w:val="007B5410"/>
    <w:rsid w:val="007B621F"/>
    <w:rsid w:val="007B62BE"/>
    <w:rsid w:val="007B63AE"/>
    <w:rsid w:val="007C1ABD"/>
    <w:rsid w:val="007C1F3E"/>
    <w:rsid w:val="007C2572"/>
    <w:rsid w:val="007D1019"/>
    <w:rsid w:val="007D2CA9"/>
    <w:rsid w:val="007D39E5"/>
    <w:rsid w:val="007D4CF2"/>
    <w:rsid w:val="007D5949"/>
    <w:rsid w:val="007D70D5"/>
    <w:rsid w:val="007D7969"/>
    <w:rsid w:val="007E07B6"/>
    <w:rsid w:val="007E0BEC"/>
    <w:rsid w:val="007E223A"/>
    <w:rsid w:val="007E2263"/>
    <w:rsid w:val="007E4E48"/>
    <w:rsid w:val="007E5178"/>
    <w:rsid w:val="007F374F"/>
    <w:rsid w:val="00800821"/>
    <w:rsid w:val="008045D9"/>
    <w:rsid w:val="0081110E"/>
    <w:rsid w:val="008113E5"/>
    <w:rsid w:val="00817164"/>
    <w:rsid w:val="00817A32"/>
    <w:rsid w:val="008209A6"/>
    <w:rsid w:val="00821098"/>
    <w:rsid w:val="00822698"/>
    <w:rsid w:val="00823CE9"/>
    <w:rsid w:val="008255AE"/>
    <w:rsid w:val="00826082"/>
    <w:rsid w:val="0082639C"/>
    <w:rsid w:val="00827657"/>
    <w:rsid w:val="0083197F"/>
    <w:rsid w:val="00832503"/>
    <w:rsid w:val="00832A34"/>
    <w:rsid w:val="00832BF5"/>
    <w:rsid w:val="00833259"/>
    <w:rsid w:val="008350FE"/>
    <w:rsid w:val="008377CB"/>
    <w:rsid w:val="00837BAE"/>
    <w:rsid w:val="00837FEA"/>
    <w:rsid w:val="0084066F"/>
    <w:rsid w:val="00842E73"/>
    <w:rsid w:val="008431F7"/>
    <w:rsid w:val="00844C57"/>
    <w:rsid w:val="00844F5D"/>
    <w:rsid w:val="00845164"/>
    <w:rsid w:val="00847EA5"/>
    <w:rsid w:val="00851ED3"/>
    <w:rsid w:val="008561FC"/>
    <w:rsid w:val="00857EA4"/>
    <w:rsid w:val="0086013D"/>
    <w:rsid w:val="00861DC6"/>
    <w:rsid w:val="00862E9E"/>
    <w:rsid w:val="0086539B"/>
    <w:rsid w:val="008707E7"/>
    <w:rsid w:val="00873BD0"/>
    <w:rsid w:val="00873CCD"/>
    <w:rsid w:val="0087676F"/>
    <w:rsid w:val="00876D12"/>
    <w:rsid w:val="0088144D"/>
    <w:rsid w:val="0088203D"/>
    <w:rsid w:val="00882E1B"/>
    <w:rsid w:val="008846E9"/>
    <w:rsid w:val="00884BA3"/>
    <w:rsid w:val="008868E9"/>
    <w:rsid w:val="00893B66"/>
    <w:rsid w:val="0089655C"/>
    <w:rsid w:val="008A0758"/>
    <w:rsid w:val="008A3D6E"/>
    <w:rsid w:val="008A41BE"/>
    <w:rsid w:val="008A4DFC"/>
    <w:rsid w:val="008A6E67"/>
    <w:rsid w:val="008A71AC"/>
    <w:rsid w:val="008B11DF"/>
    <w:rsid w:val="008B2285"/>
    <w:rsid w:val="008B2288"/>
    <w:rsid w:val="008B5242"/>
    <w:rsid w:val="008B5595"/>
    <w:rsid w:val="008B7F3E"/>
    <w:rsid w:val="008C0703"/>
    <w:rsid w:val="008C223F"/>
    <w:rsid w:val="008C2E15"/>
    <w:rsid w:val="008C376E"/>
    <w:rsid w:val="008C48E6"/>
    <w:rsid w:val="008C53EF"/>
    <w:rsid w:val="008C542F"/>
    <w:rsid w:val="008C6629"/>
    <w:rsid w:val="008D1C3E"/>
    <w:rsid w:val="008D2517"/>
    <w:rsid w:val="008D3166"/>
    <w:rsid w:val="008D3BB9"/>
    <w:rsid w:val="008D443C"/>
    <w:rsid w:val="008D501A"/>
    <w:rsid w:val="008D5450"/>
    <w:rsid w:val="008D6CDD"/>
    <w:rsid w:val="008E0303"/>
    <w:rsid w:val="008E466F"/>
    <w:rsid w:val="008E6670"/>
    <w:rsid w:val="008E7781"/>
    <w:rsid w:val="008E798B"/>
    <w:rsid w:val="008E7A5C"/>
    <w:rsid w:val="008F222A"/>
    <w:rsid w:val="008F5372"/>
    <w:rsid w:val="008F72BB"/>
    <w:rsid w:val="00900B62"/>
    <w:rsid w:val="00900F9F"/>
    <w:rsid w:val="0090117D"/>
    <w:rsid w:val="0090176D"/>
    <w:rsid w:val="00902393"/>
    <w:rsid w:val="00902D3B"/>
    <w:rsid w:val="009040D6"/>
    <w:rsid w:val="00905A1B"/>
    <w:rsid w:val="0090626F"/>
    <w:rsid w:val="00906BD4"/>
    <w:rsid w:val="009070AA"/>
    <w:rsid w:val="00910412"/>
    <w:rsid w:val="00910F4D"/>
    <w:rsid w:val="0091232E"/>
    <w:rsid w:val="00913773"/>
    <w:rsid w:val="009142E4"/>
    <w:rsid w:val="00915189"/>
    <w:rsid w:val="00917394"/>
    <w:rsid w:val="009174E0"/>
    <w:rsid w:val="00917AF6"/>
    <w:rsid w:val="00917DE9"/>
    <w:rsid w:val="00920055"/>
    <w:rsid w:val="009203C3"/>
    <w:rsid w:val="00920E42"/>
    <w:rsid w:val="00922374"/>
    <w:rsid w:val="00924B17"/>
    <w:rsid w:val="009252B4"/>
    <w:rsid w:val="00925BA2"/>
    <w:rsid w:val="00934CCE"/>
    <w:rsid w:val="00935567"/>
    <w:rsid w:val="00935B44"/>
    <w:rsid w:val="00937C50"/>
    <w:rsid w:val="0094022E"/>
    <w:rsid w:val="009435D3"/>
    <w:rsid w:val="00943A5E"/>
    <w:rsid w:val="009465E9"/>
    <w:rsid w:val="00946DD2"/>
    <w:rsid w:val="00951AF0"/>
    <w:rsid w:val="009550F8"/>
    <w:rsid w:val="00957115"/>
    <w:rsid w:val="00957738"/>
    <w:rsid w:val="00957A12"/>
    <w:rsid w:val="00957B1F"/>
    <w:rsid w:val="009625AF"/>
    <w:rsid w:val="009626FB"/>
    <w:rsid w:val="00962B91"/>
    <w:rsid w:val="0096476A"/>
    <w:rsid w:val="0096477B"/>
    <w:rsid w:val="00966661"/>
    <w:rsid w:val="00966EC1"/>
    <w:rsid w:val="00972505"/>
    <w:rsid w:val="00972E79"/>
    <w:rsid w:val="009748AE"/>
    <w:rsid w:val="00975B44"/>
    <w:rsid w:val="0097750D"/>
    <w:rsid w:val="009805AA"/>
    <w:rsid w:val="009819D2"/>
    <w:rsid w:val="00982D8C"/>
    <w:rsid w:val="00984245"/>
    <w:rsid w:val="00985090"/>
    <w:rsid w:val="0098520B"/>
    <w:rsid w:val="0098695C"/>
    <w:rsid w:val="009873AE"/>
    <w:rsid w:val="0099562C"/>
    <w:rsid w:val="00997E2D"/>
    <w:rsid w:val="009A0D42"/>
    <w:rsid w:val="009A12A2"/>
    <w:rsid w:val="009A18BA"/>
    <w:rsid w:val="009A2101"/>
    <w:rsid w:val="009A292A"/>
    <w:rsid w:val="009A3E4B"/>
    <w:rsid w:val="009A6C05"/>
    <w:rsid w:val="009A7BA9"/>
    <w:rsid w:val="009B101F"/>
    <w:rsid w:val="009B138A"/>
    <w:rsid w:val="009B4592"/>
    <w:rsid w:val="009B4AA5"/>
    <w:rsid w:val="009B69D8"/>
    <w:rsid w:val="009B7318"/>
    <w:rsid w:val="009C1B6C"/>
    <w:rsid w:val="009C5C15"/>
    <w:rsid w:val="009C5E82"/>
    <w:rsid w:val="009D27BC"/>
    <w:rsid w:val="009D288D"/>
    <w:rsid w:val="009D2F48"/>
    <w:rsid w:val="009D3AE1"/>
    <w:rsid w:val="009D46CE"/>
    <w:rsid w:val="009D71A9"/>
    <w:rsid w:val="009E3081"/>
    <w:rsid w:val="009E3BBF"/>
    <w:rsid w:val="009E3BD2"/>
    <w:rsid w:val="009E3DE0"/>
    <w:rsid w:val="009E4507"/>
    <w:rsid w:val="009E45DE"/>
    <w:rsid w:val="009E6C00"/>
    <w:rsid w:val="009F0F24"/>
    <w:rsid w:val="009F19BB"/>
    <w:rsid w:val="009F6CC4"/>
    <w:rsid w:val="00A0017D"/>
    <w:rsid w:val="00A0096D"/>
    <w:rsid w:val="00A00E68"/>
    <w:rsid w:val="00A01281"/>
    <w:rsid w:val="00A0159D"/>
    <w:rsid w:val="00A05104"/>
    <w:rsid w:val="00A055A5"/>
    <w:rsid w:val="00A0607A"/>
    <w:rsid w:val="00A07681"/>
    <w:rsid w:val="00A108E7"/>
    <w:rsid w:val="00A1195E"/>
    <w:rsid w:val="00A134DB"/>
    <w:rsid w:val="00A148EA"/>
    <w:rsid w:val="00A15C90"/>
    <w:rsid w:val="00A169CA"/>
    <w:rsid w:val="00A25511"/>
    <w:rsid w:val="00A25F79"/>
    <w:rsid w:val="00A304DF"/>
    <w:rsid w:val="00A3075C"/>
    <w:rsid w:val="00A31899"/>
    <w:rsid w:val="00A36557"/>
    <w:rsid w:val="00A36746"/>
    <w:rsid w:val="00A374DE"/>
    <w:rsid w:val="00A407E9"/>
    <w:rsid w:val="00A4298A"/>
    <w:rsid w:val="00A42FBF"/>
    <w:rsid w:val="00A4482D"/>
    <w:rsid w:val="00A45165"/>
    <w:rsid w:val="00A45514"/>
    <w:rsid w:val="00A51B82"/>
    <w:rsid w:val="00A52320"/>
    <w:rsid w:val="00A52A9D"/>
    <w:rsid w:val="00A536A0"/>
    <w:rsid w:val="00A54042"/>
    <w:rsid w:val="00A55507"/>
    <w:rsid w:val="00A56CD1"/>
    <w:rsid w:val="00A62199"/>
    <w:rsid w:val="00A63318"/>
    <w:rsid w:val="00A64679"/>
    <w:rsid w:val="00A64EE5"/>
    <w:rsid w:val="00A650EE"/>
    <w:rsid w:val="00A6764B"/>
    <w:rsid w:val="00A67DA1"/>
    <w:rsid w:val="00A71511"/>
    <w:rsid w:val="00A718A7"/>
    <w:rsid w:val="00A81E51"/>
    <w:rsid w:val="00A829A7"/>
    <w:rsid w:val="00A82C05"/>
    <w:rsid w:val="00A8631B"/>
    <w:rsid w:val="00A879EE"/>
    <w:rsid w:val="00A91ABE"/>
    <w:rsid w:val="00A91FFC"/>
    <w:rsid w:val="00A9467C"/>
    <w:rsid w:val="00A96673"/>
    <w:rsid w:val="00AA0372"/>
    <w:rsid w:val="00AA0DF9"/>
    <w:rsid w:val="00AA1218"/>
    <w:rsid w:val="00AA3EFC"/>
    <w:rsid w:val="00AB06B6"/>
    <w:rsid w:val="00AB0AB5"/>
    <w:rsid w:val="00AB1795"/>
    <w:rsid w:val="00AB17FF"/>
    <w:rsid w:val="00AB43A1"/>
    <w:rsid w:val="00AB6DA7"/>
    <w:rsid w:val="00AB782F"/>
    <w:rsid w:val="00AC5389"/>
    <w:rsid w:val="00AC636C"/>
    <w:rsid w:val="00AC7B2E"/>
    <w:rsid w:val="00AD1310"/>
    <w:rsid w:val="00AD14F5"/>
    <w:rsid w:val="00AD4C4E"/>
    <w:rsid w:val="00AD5262"/>
    <w:rsid w:val="00AD5932"/>
    <w:rsid w:val="00AD6148"/>
    <w:rsid w:val="00AD75B4"/>
    <w:rsid w:val="00AE0AF8"/>
    <w:rsid w:val="00AE289D"/>
    <w:rsid w:val="00AE344B"/>
    <w:rsid w:val="00AE5EDC"/>
    <w:rsid w:val="00AE7157"/>
    <w:rsid w:val="00AF0163"/>
    <w:rsid w:val="00AF302C"/>
    <w:rsid w:val="00AF3138"/>
    <w:rsid w:val="00AF409B"/>
    <w:rsid w:val="00AF67AA"/>
    <w:rsid w:val="00B0132D"/>
    <w:rsid w:val="00B01F34"/>
    <w:rsid w:val="00B040BF"/>
    <w:rsid w:val="00B04383"/>
    <w:rsid w:val="00B043E0"/>
    <w:rsid w:val="00B047FF"/>
    <w:rsid w:val="00B05982"/>
    <w:rsid w:val="00B06753"/>
    <w:rsid w:val="00B14363"/>
    <w:rsid w:val="00B144EA"/>
    <w:rsid w:val="00B14E16"/>
    <w:rsid w:val="00B165A2"/>
    <w:rsid w:val="00B17A57"/>
    <w:rsid w:val="00B21FDB"/>
    <w:rsid w:val="00B2314C"/>
    <w:rsid w:val="00B23818"/>
    <w:rsid w:val="00B25563"/>
    <w:rsid w:val="00B3067D"/>
    <w:rsid w:val="00B3199F"/>
    <w:rsid w:val="00B348CD"/>
    <w:rsid w:val="00B36FC1"/>
    <w:rsid w:val="00B375F6"/>
    <w:rsid w:val="00B4024E"/>
    <w:rsid w:val="00B411BB"/>
    <w:rsid w:val="00B44714"/>
    <w:rsid w:val="00B44DC9"/>
    <w:rsid w:val="00B44E71"/>
    <w:rsid w:val="00B46998"/>
    <w:rsid w:val="00B502A7"/>
    <w:rsid w:val="00B5160C"/>
    <w:rsid w:val="00B532F7"/>
    <w:rsid w:val="00B53631"/>
    <w:rsid w:val="00B54C52"/>
    <w:rsid w:val="00B54EAB"/>
    <w:rsid w:val="00B55D98"/>
    <w:rsid w:val="00B5774C"/>
    <w:rsid w:val="00B60100"/>
    <w:rsid w:val="00B6072E"/>
    <w:rsid w:val="00B60D4C"/>
    <w:rsid w:val="00B611E6"/>
    <w:rsid w:val="00B6279E"/>
    <w:rsid w:val="00B65D40"/>
    <w:rsid w:val="00B664C2"/>
    <w:rsid w:val="00B67F97"/>
    <w:rsid w:val="00B80544"/>
    <w:rsid w:val="00B81447"/>
    <w:rsid w:val="00B86B36"/>
    <w:rsid w:val="00B90A22"/>
    <w:rsid w:val="00B90DBC"/>
    <w:rsid w:val="00B93E98"/>
    <w:rsid w:val="00B9439D"/>
    <w:rsid w:val="00BA1DD6"/>
    <w:rsid w:val="00BA40B2"/>
    <w:rsid w:val="00BA4EF3"/>
    <w:rsid w:val="00BA5831"/>
    <w:rsid w:val="00BA6036"/>
    <w:rsid w:val="00BA6F77"/>
    <w:rsid w:val="00BA7844"/>
    <w:rsid w:val="00BB1E80"/>
    <w:rsid w:val="00BB2271"/>
    <w:rsid w:val="00BB250D"/>
    <w:rsid w:val="00BB6034"/>
    <w:rsid w:val="00BB7261"/>
    <w:rsid w:val="00BB78DF"/>
    <w:rsid w:val="00BC40E1"/>
    <w:rsid w:val="00BC4E7B"/>
    <w:rsid w:val="00BD2F7F"/>
    <w:rsid w:val="00BD31A2"/>
    <w:rsid w:val="00BD6048"/>
    <w:rsid w:val="00BD7E8A"/>
    <w:rsid w:val="00BE4FF2"/>
    <w:rsid w:val="00BE7493"/>
    <w:rsid w:val="00BE7D2A"/>
    <w:rsid w:val="00BF3B89"/>
    <w:rsid w:val="00BF3DC7"/>
    <w:rsid w:val="00BF4415"/>
    <w:rsid w:val="00BF47D8"/>
    <w:rsid w:val="00BF577D"/>
    <w:rsid w:val="00BF5CC1"/>
    <w:rsid w:val="00C02212"/>
    <w:rsid w:val="00C0239D"/>
    <w:rsid w:val="00C02890"/>
    <w:rsid w:val="00C03526"/>
    <w:rsid w:val="00C040F1"/>
    <w:rsid w:val="00C0410F"/>
    <w:rsid w:val="00C07221"/>
    <w:rsid w:val="00C075F0"/>
    <w:rsid w:val="00C07A6C"/>
    <w:rsid w:val="00C10BC3"/>
    <w:rsid w:val="00C11684"/>
    <w:rsid w:val="00C117D7"/>
    <w:rsid w:val="00C14184"/>
    <w:rsid w:val="00C16994"/>
    <w:rsid w:val="00C1699D"/>
    <w:rsid w:val="00C17A5D"/>
    <w:rsid w:val="00C17DA2"/>
    <w:rsid w:val="00C2347E"/>
    <w:rsid w:val="00C2582C"/>
    <w:rsid w:val="00C27354"/>
    <w:rsid w:val="00C27959"/>
    <w:rsid w:val="00C306EB"/>
    <w:rsid w:val="00C31C36"/>
    <w:rsid w:val="00C3469E"/>
    <w:rsid w:val="00C37009"/>
    <w:rsid w:val="00C37D21"/>
    <w:rsid w:val="00C42370"/>
    <w:rsid w:val="00C439D2"/>
    <w:rsid w:val="00C443FF"/>
    <w:rsid w:val="00C44579"/>
    <w:rsid w:val="00C44688"/>
    <w:rsid w:val="00C449A6"/>
    <w:rsid w:val="00C45230"/>
    <w:rsid w:val="00C47641"/>
    <w:rsid w:val="00C51488"/>
    <w:rsid w:val="00C55004"/>
    <w:rsid w:val="00C55317"/>
    <w:rsid w:val="00C56788"/>
    <w:rsid w:val="00C56E11"/>
    <w:rsid w:val="00C571A6"/>
    <w:rsid w:val="00C63FF5"/>
    <w:rsid w:val="00C6650B"/>
    <w:rsid w:val="00C6674B"/>
    <w:rsid w:val="00C671D9"/>
    <w:rsid w:val="00C6747A"/>
    <w:rsid w:val="00C67EB5"/>
    <w:rsid w:val="00C716F6"/>
    <w:rsid w:val="00C71E68"/>
    <w:rsid w:val="00C741BD"/>
    <w:rsid w:val="00C75489"/>
    <w:rsid w:val="00C77518"/>
    <w:rsid w:val="00C825DE"/>
    <w:rsid w:val="00C85105"/>
    <w:rsid w:val="00C85D37"/>
    <w:rsid w:val="00C87D5E"/>
    <w:rsid w:val="00C87F8C"/>
    <w:rsid w:val="00C90AD8"/>
    <w:rsid w:val="00C92193"/>
    <w:rsid w:val="00CA2004"/>
    <w:rsid w:val="00CA2F76"/>
    <w:rsid w:val="00CA32EE"/>
    <w:rsid w:val="00CA4962"/>
    <w:rsid w:val="00CA4AEF"/>
    <w:rsid w:val="00CB40B3"/>
    <w:rsid w:val="00CB53F6"/>
    <w:rsid w:val="00CC1106"/>
    <w:rsid w:val="00CC132B"/>
    <w:rsid w:val="00CC3388"/>
    <w:rsid w:val="00CC58CF"/>
    <w:rsid w:val="00CC72AE"/>
    <w:rsid w:val="00CD0FF8"/>
    <w:rsid w:val="00CD19B2"/>
    <w:rsid w:val="00CD22AA"/>
    <w:rsid w:val="00CD26E2"/>
    <w:rsid w:val="00CD3E9C"/>
    <w:rsid w:val="00CD52BC"/>
    <w:rsid w:val="00CD6CE0"/>
    <w:rsid w:val="00CD7FF0"/>
    <w:rsid w:val="00CE0211"/>
    <w:rsid w:val="00CE076A"/>
    <w:rsid w:val="00CE308E"/>
    <w:rsid w:val="00CE453A"/>
    <w:rsid w:val="00CE5907"/>
    <w:rsid w:val="00CE749E"/>
    <w:rsid w:val="00CF2CC7"/>
    <w:rsid w:val="00CF3C76"/>
    <w:rsid w:val="00CF5535"/>
    <w:rsid w:val="00CF6942"/>
    <w:rsid w:val="00CF7285"/>
    <w:rsid w:val="00CF7E04"/>
    <w:rsid w:val="00D0082B"/>
    <w:rsid w:val="00D024F0"/>
    <w:rsid w:val="00D04B40"/>
    <w:rsid w:val="00D1025E"/>
    <w:rsid w:val="00D11CCC"/>
    <w:rsid w:val="00D13D70"/>
    <w:rsid w:val="00D14E9E"/>
    <w:rsid w:val="00D1766F"/>
    <w:rsid w:val="00D20AC6"/>
    <w:rsid w:val="00D218F4"/>
    <w:rsid w:val="00D21B50"/>
    <w:rsid w:val="00D276BF"/>
    <w:rsid w:val="00D30B10"/>
    <w:rsid w:val="00D31463"/>
    <w:rsid w:val="00D3504E"/>
    <w:rsid w:val="00D37381"/>
    <w:rsid w:val="00D40000"/>
    <w:rsid w:val="00D4053B"/>
    <w:rsid w:val="00D41029"/>
    <w:rsid w:val="00D41E8C"/>
    <w:rsid w:val="00D432A0"/>
    <w:rsid w:val="00D500A5"/>
    <w:rsid w:val="00D50791"/>
    <w:rsid w:val="00D50CC7"/>
    <w:rsid w:val="00D50D53"/>
    <w:rsid w:val="00D51618"/>
    <w:rsid w:val="00D54546"/>
    <w:rsid w:val="00D546C7"/>
    <w:rsid w:val="00D54C99"/>
    <w:rsid w:val="00D550A1"/>
    <w:rsid w:val="00D623DB"/>
    <w:rsid w:val="00D63BE3"/>
    <w:rsid w:val="00D6417B"/>
    <w:rsid w:val="00D651F4"/>
    <w:rsid w:val="00D65399"/>
    <w:rsid w:val="00D708CD"/>
    <w:rsid w:val="00D713F4"/>
    <w:rsid w:val="00D75BE4"/>
    <w:rsid w:val="00D75FAE"/>
    <w:rsid w:val="00D77A4F"/>
    <w:rsid w:val="00D82640"/>
    <w:rsid w:val="00D84E5D"/>
    <w:rsid w:val="00D9061F"/>
    <w:rsid w:val="00D90AE2"/>
    <w:rsid w:val="00D90D08"/>
    <w:rsid w:val="00D9490D"/>
    <w:rsid w:val="00D94EA8"/>
    <w:rsid w:val="00D976AC"/>
    <w:rsid w:val="00DA43BD"/>
    <w:rsid w:val="00DA4915"/>
    <w:rsid w:val="00DB05B6"/>
    <w:rsid w:val="00DB08FA"/>
    <w:rsid w:val="00DB277D"/>
    <w:rsid w:val="00DB2927"/>
    <w:rsid w:val="00DB5399"/>
    <w:rsid w:val="00DB6457"/>
    <w:rsid w:val="00DB749E"/>
    <w:rsid w:val="00DC048F"/>
    <w:rsid w:val="00DC0FE1"/>
    <w:rsid w:val="00DC1D5C"/>
    <w:rsid w:val="00DC3323"/>
    <w:rsid w:val="00DC4B9F"/>
    <w:rsid w:val="00DC6D33"/>
    <w:rsid w:val="00DD249A"/>
    <w:rsid w:val="00DD2A14"/>
    <w:rsid w:val="00DD416C"/>
    <w:rsid w:val="00DE4F04"/>
    <w:rsid w:val="00DE6707"/>
    <w:rsid w:val="00DF0775"/>
    <w:rsid w:val="00DF4326"/>
    <w:rsid w:val="00DF7397"/>
    <w:rsid w:val="00E01216"/>
    <w:rsid w:val="00E013A1"/>
    <w:rsid w:val="00E02F75"/>
    <w:rsid w:val="00E065C9"/>
    <w:rsid w:val="00E107BB"/>
    <w:rsid w:val="00E1464D"/>
    <w:rsid w:val="00E231F7"/>
    <w:rsid w:val="00E3020E"/>
    <w:rsid w:val="00E310BB"/>
    <w:rsid w:val="00E3195C"/>
    <w:rsid w:val="00E32030"/>
    <w:rsid w:val="00E32B5B"/>
    <w:rsid w:val="00E33FC9"/>
    <w:rsid w:val="00E34A7C"/>
    <w:rsid w:val="00E35107"/>
    <w:rsid w:val="00E36300"/>
    <w:rsid w:val="00E4140B"/>
    <w:rsid w:val="00E4779D"/>
    <w:rsid w:val="00E510EE"/>
    <w:rsid w:val="00E52312"/>
    <w:rsid w:val="00E53084"/>
    <w:rsid w:val="00E530F7"/>
    <w:rsid w:val="00E56A38"/>
    <w:rsid w:val="00E57D7D"/>
    <w:rsid w:val="00E62E9B"/>
    <w:rsid w:val="00E63EB5"/>
    <w:rsid w:val="00E64269"/>
    <w:rsid w:val="00E66020"/>
    <w:rsid w:val="00E66C31"/>
    <w:rsid w:val="00E74792"/>
    <w:rsid w:val="00E74A80"/>
    <w:rsid w:val="00E76385"/>
    <w:rsid w:val="00E84EDE"/>
    <w:rsid w:val="00E951F1"/>
    <w:rsid w:val="00EA018D"/>
    <w:rsid w:val="00EA06FE"/>
    <w:rsid w:val="00EA0879"/>
    <w:rsid w:val="00EA095C"/>
    <w:rsid w:val="00EA24DD"/>
    <w:rsid w:val="00EA3F64"/>
    <w:rsid w:val="00EB0F63"/>
    <w:rsid w:val="00EB6E28"/>
    <w:rsid w:val="00EB76A2"/>
    <w:rsid w:val="00EC1A95"/>
    <w:rsid w:val="00EC32F0"/>
    <w:rsid w:val="00EC41B3"/>
    <w:rsid w:val="00EC55E4"/>
    <w:rsid w:val="00EC69FF"/>
    <w:rsid w:val="00EC6F18"/>
    <w:rsid w:val="00ED0F1D"/>
    <w:rsid w:val="00ED2251"/>
    <w:rsid w:val="00ED29BB"/>
    <w:rsid w:val="00ED3FA4"/>
    <w:rsid w:val="00ED4564"/>
    <w:rsid w:val="00ED4D94"/>
    <w:rsid w:val="00ED56BE"/>
    <w:rsid w:val="00ED6B9A"/>
    <w:rsid w:val="00ED7AEB"/>
    <w:rsid w:val="00EE5968"/>
    <w:rsid w:val="00EE7966"/>
    <w:rsid w:val="00EF599C"/>
    <w:rsid w:val="00EF627A"/>
    <w:rsid w:val="00EF6FAC"/>
    <w:rsid w:val="00EF7F76"/>
    <w:rsid w:val="00F00144"/>
    <w:rsid w:val="00F02E7D"/>
    <w:rsid w:val="00F04007"/>
    <w:rsid w:val="00F040FD"/>
    <w:rsid w:val="00F04541"/>
    <w:rsid w:val="00F0569E"/>
    <w:rsid w:val="00F06DFE"/>
    <w:rsid w:val="00F06FDE"/>
    <w:rsid w:val="00F07036"/>
    <w:rsid w:val="00F10301"/>
    <w:rsid w:val="00F11B81"/>
    <w:rsid w:val="00F13DC5"/>
    <w:rsid w:val="00F15246"/>
    <w:rsid w:val="00F1538D"/>
    <w:rsid w:val="00F15966"/>
    <w:rsid w:val="00F161FB"/>
    <w:rsid w:val="00F16567"/>
    <w:rsid w:val="00F16F83"/>
    <w:rsid w:val="00F17FA2"/>
    <w:rsid w:val="00F2120C"/>
    <w:rsid w:val="00F219E6"/>
    <w:rsid w:val="00F22080"/>
    <w:rsid w:val="00F25A4F"/>
    <w:rsid w:val="00F27F47"/>
    <w:rsid w:val="00F3577D"/>
    <w:rsid w:val="00F40FB0"/>
    <w:rsid w:val="00F4511E"/>
    <w:rsid w:val="00F46641"/>
    <w:rsid w:val="00F4773C"/>
    <w:rsid w:val="00F50D1C"/>
    <w:rsid w:val="00F553E6"/>
    <w:rsid w:val="00F56EC8"/>
    <w:rsid w:val="00F61703"/>
    <w:rsid w:val="00F6466D"/>
    <w:rsid w:val="00F64D9F"/>
    <w:rsid w:val="00F66039"/>
    <w:rsid w:val="00F67ADA"/>
    <w:rsid w:val="00F71056"/>
    <w:rsid w:val="00F71778"/>
    <w:rsid w:val="00F71E98"/>
    <w:rsid w:val="00F737B4"/>
    <w:rsid w:val="00F74916"/>
    <w:rsid w:val="00F75EFD"/>
    <w:rsid w:val="00F77115"/>
    <w:rsid w:val="00F80207"/>
    <w:rsid w:val="00F8044B"/>
    <w:rsid w:val="00F821FF"/>
    <w:rsid w:val="00F83DE9"/>
    <w:rsid w:val="00F85E45"/>
    <w:rsid w:val="00F90161"/>
    <w:rsid w:val="00F909E4"/>
    <w:rsid w:val="00F9177D"/>
    <w:rsid w:val="00F92B39"/>
    <w:rsid w:val="00F952FD"/>
    <w:rsid w:val="00FA3B0D"/>
    <w:rsid w:val="00FA47E2"/>
    <w:rsid w:val="00FA6960"/>
    <w:rsid w:val="00FA70F7"/>
    <w:rsid w:val="00FB0A90"/>
    <w:rsid w:val="00FB1D95"/>
    <w:rsid w:val="00FB6EA3"/>
    <w:rsid w:val="00FB7F79"/>
    <w:rsid w:val="00FC0D4B"/>
    <w:rsid w:val="00FC5957"/>
    <w:rsid w:val="00FC5D18"/>
    <w:rsid w:val="00FC794F"/>
    <w:rsid w:val="00FC7A3D"/>
    <w:rsid w:val="00FC7B6F"/>
    <w:rsid w:val="00FD06FE"/>
    <w:rsid w:val="00FD1275"/>
    <w:rsid w:val="00FD2BE3"/>
    <w:rsid w:val="00FD45F5"/>
    <w:rsid w:val="00FD5F39"/>
    <w:rsid w:val="00FD78F2"/>
    <w:rsid w:val="00FE0B12"/>
    <w:rsid w:val="00FE3562"/>
    <w:rsid w:val="00FE3639"/>
    <w:rsid w:val="00FE4041"/>
    <w:rsid w:val="00FE566A"/>
    <w:rsid w:val="00FE5F02"/>
    <w:rsid w:val="00FF6D6E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FEB76"/>
  <w15:docId w15:val="{E460ECCE-AA5C-49A7-8B6F-B4FCDC23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1A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1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43FF"/>
    <w:pPr>
      <w:keepNext/>
      <w:widowControl/>
      <w:suppressAutoHyphens w:val="0"/>
      <w:spacing w:before="240" w:after="60"/>
      <w:jc w:val="both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155A0"/>
    <w:pPr>
      <w:suppressLineNumbers/>
    </w:pPr>
  </w:style>
  <w:style w:type="table" w:styleId="a4">
    <w:name w:val="Table Grid"/>
    <w:basedOn w:val="a1"/>
    <w:uiPriority w:val="59"/>
    <w:rsid w:val="00115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663AC8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6">
    <w:name w:val="header"/>
    <w:basedOn w:val="a"/>
    <w:link w:val="a7"/>
    <w:uiPriority w:val="99"/>
    <w:rsid w:val="0077315D"/>
    <w:pPr>
      <w:widowControl/>
      <w:spacing w:after="20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77315D"/>
    <w:rPr>
      <w:rFonts w:eastAsia="Times New Roman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77315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TOC Heading"/>
    <w:basedOn w:val="1"/>
    <w:next w:val="a"/>
    <w:uiPriority w:val="39"/>
    <w:unhideWhenUsed/>
    <w:qFormat/>
    <w:rsid w:val="0077315D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7315D"/>
  </w:style>
  <w:style w:type="character" w:styleId="a9">
    <w:name w:val="Hyperlink"/>
    <w:uiPriority w:val="99"/>
    <w:unhideWhenUsed/>
    <w:rsid w:val="0077315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E7A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A5C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ac">
    <w:name w:val="Текст в заданном формате"/>
    <w:basedOn w:val="a"/>
    <w:rsid w:val="00E84EDE"/>
    <w:pPr>
      <w:jc w:val="both"/>
    </w:pPr>
    <w:rPr>
      <w:rFonts w:ascii="Courier New" w:eastAsia="Courier New" w:hAnsi="Courier New" w:cs="Courier New"/>
      <w:kern w:val="0"/>
      <w:sz w:val="20"/>
      <w:szCs w:val="20"/>
    </w:rPr>
  </w:style>
  <w:style w:type="character" w:customStyle="1" w:styleId="20">
    <w:name w:val="Заголовок 2 Знак"/>
    <w:link w:val="2"/>
    <w:uiPriority w:val="9"/>
    <w:rsid w:val="00C443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rsid w:val="00C443FF"/>
  </w:style>
  <w:style w:type="character" w:customStyle="1" w:styleId="apple-converted-space">
    <w:name w:val="apple-converted-space"/>
    <w:rsid w:val="00C443FF"/>
  </w:style>
  <w:style w:type="character" w:styleId="ad">
    <w:name w:val="Emphasis"/>
    <w:uiPriority w:val="20"/>
    <w:qFormat/>
    <w:rsid w:val="00C443FF"/>
    <w:rPr>
      <w:i/>
      <w:iCs/>
    </w:rPr>
  </w:style>
  <w:style w:type="paragraph" w:styleId="21">
    <w:name w:val="toc 2"/>
    <w:basedOn w:val="a"/>
    <w:next w:val="a"/>
    <w:autoRedefine/>
    <w:uiPriority w:val="39"/>
    <w:unhideWhenUsed/>
    <w:rsid w:val="00C443FF"/>
    <w:pPr>
      <w:widowControl/>
      <w:suppressAutoHyphens w:val="0"/>
      <w:ind w:left="240"/>
      <w:jc w:val="both"/>
    </w:pPr>
    <w:rPr>
      <w:rFonts w:eastAsia="Calibri"/>
      <w:kern w:val="0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443FF"/>
    <w:pPr>
      <w:widowControl/>
      <w:suppressAutoHyphens w:val="0"/>
      <w:ind w:left="480"/>
      <w:jc w:val="both"/>
    </w:pPr>
    <w:rPr>
      <w:rFonts w:eastAsia="Calibri"/>
      <w:kern w:val="0"/>
      <w:szCs w:val="22"/>
      <w:lang w:eastAsia="en-US"/>
    </w:rPr>
  </w:style>
  <w:style w:type="paragraph" w:customStyle="1" w:styleId="noindent">
    <w:name w:val="no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ent">
    <w:name w:val="indent"/>
    <w:basedOn w:val="a"/>
    <w:rsid w:val="00C443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next w:val="a"/>
    <w:link w:val="ConsPlusNormal0"/>
    <w:rsid w:val="00C443FF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ae">
    <w:name w:val="Body Text"/>
    <w:basedOn w:val="a"/>
    <w:link w:val="af"/>
    <w:rsid w:val="007E223A"/>
    <w:pPr>
      <w:spacing w:after="120"/>
    </w:pPr>
  </w:style>
  <w:style w:type="character" w:customStyle="1" w:styleId="af">
    <w:name w:val="Основной текст Знак"/>
    <w:link w:val="ae"/>
    <w:rsid w:val="007E223A"/>
    <w:rPr>
      <w:rFonts w:ascii="Times New Roman" w:eastAsia="Andale Sans UI" w:hAnsi="Times New Roman"/>
      <w:kern w:val="1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400F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semiHidden/>
    <w:rsid w:val="00400F7C"/>
    <w:rPr>
      <w:rFonts w:ascii="Courier New" w:eastAsia="Times New Roman" w:hAnsi="Courier New" w:cs="Courier New"/>
    </w:rPr>
  </w:style>
  <w:style w:type="paragraph" w:customStyle="1" w:styleId="12">
    <w:name w:val="Название1"/>
    <w:basedOn w:val="a"/>
    <w:rsid w:val="00966EC1"/>
    <w:pPr>
      <w:widowControl/>
      <w:suppressLineNumbers/>
      <w:spacing w:before="120" w:after="120"/>
    </w:pPr>
    <w:rPr>
      <w:rFonts w:ascii="Arial" w:eastAsia="Times New Roman" w:hAnsi="Arial" w:cs="Mangal"/>
      <w:i/>
      <w:iCs/>
      <w:kern w:val="0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957B1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57B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customStyle="1" w:styleId="22">
    <w:name w:val="Название2"/>
    <w:basedOn w:val="a"/>
    <w:next w:val="af2"/>
    <w:link w:val="af3"/>
    <w:qFormat/>
    <w:rsid w:val="008B5595"/>
    <w:pPr>
      <w:widowControl/>
      <w:jc w:val="center"/>
    </w:pPr>
    <w:rPr>
      <w:rFonts w:eastAsia="Times New Roman"/>
      <w:kern w:val="0"/>
      <w:szCs w:val="20"/>
    </w:rPr>
  </w:style>
  <w:style w:type="character" w:customStyle="1" w:styleId="af3">
    <w:name w:val="Название Знак"/>
    <w:link w:val="22"/>
    <w:rsid w:val="008B5595"/>
    <w:rPr>
      <w:rFonts w:ascii="Times New Roman" w:eastAsia="Times New Roman" w:hAnsi="Times New Roman"/>
      <w:sz w:val="24"/>
      <w:lang w:eastAsia="ar-SA"/>
    </w:rPr>
  </w:style>
  <w:style w:type="paragraph" w:customStyle="1" w:styleId="13">
    <w:name w:val="Обычный1"/>
    <w:rsid w:val="008B5595"/>
    <w:pPr>
      <w:widowControl w:val="0"/>
      <w:suppressAutoHyphens/>
      <w:snapToGrid w:val="0"/>
      <w:spacing w:line="300" w:lineRule="auto"/>
      <w:ind w:left="40" w:firstLine="600"/>
      <w:jc w:val="both"/>
    </w:pPr>
    <w:rPr>
      <w:rFonts w:ascii="Times New Roman" w:eastAsia="Arial" w:hAnsi="Times New Roman"/>
      <w:sz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B5595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4">
    <w:name w:val="Подзаголовок Знак"/>
    <w:link w:val="af2"/>
    <w:uiPriority w:val="11"/>
    <w:rsid w:val="008B5595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customStyle="1" w:styleId="af5">
    <w:name w:val="Текст приказа"/>
    <w:basedOn w:val="a"/>
    <w:rsid w:val="008B5595"/>
    <w:pPr>
      <w:widowControl/>
      <w:ind w:firstLine="709"/>
      <w:jc w:val="both"/>
    </w:pPr>
    <w:rPr>
      <w:rFonts w:eastAsia="Times New Roman"/>
      <w:kern w:val="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A879E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879E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A879EE"/>
    <w:pPr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styleId="af6">
    <w:name w:val="Block Text"/>
    <w:basedOn w:val="a"/>
    <w:uiPriority w:val="99"/>
    <w:rsid w:val="00A879EE"/>
    <w:pPr>
      <w:widowControl/>
      <w:suppressAutoHyphens w:val="0"/>
      <w:autoSpaceDE w:val="0"/>
      <w:autoSpaceDN w:val="0"/>
      <w:ind w:left="5103" w:right="-285"/>
    </w:pPr>
    <w:rPr>
      <w:rFonts w:ascii="Courier New" w:eastAsia="Times New Roman" w:hAnsi="Courier New" w:cs="Courier New"/>
      <w:kern w:val="0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D63BE3"/>
    <w:pPr>
      <w:widowControl/>
      <w:suppressAutoHyphens w:val="0"/>
      <w:spacing w:after="200" w:line="252" w:lineRule="auto"/>
      <w:ind w:left="720"/>
      <w:contextualSpacing/>
    </w:pPr>
    <w:rPr>
      <w:rFonts w:ascii="Cambria" w:eastAsia="Calibri" w:hAnsi="Cambria"/>
      <w:kern w:val="0"/>
      <w:sz w:val="22"/>
      <w:szCs w:val="22"/>
      <w:lang w:val="en-US" w:eastAsia="en-US" w:bidi="en-US"/>
    </w:rPr>
  </w:style>
  <w:style w:type="character" w:styleId="af8">
    <w:name w:val="annotation reference"/>
    <w:uiPriority w:val="99"/>
    <w:semiHidden/>
    <w:unhideWhenUsed/>
    <w:rsid w:val="003413C6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413C6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3413C6"/>
    <w:rPr>
      <w:rFonts w:ascii="Times New Roman" w:eastAsia="Andale Sans UI" w:hAnsi="Times New Roman"/>
      <w:kern w:val="1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413C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3413C6"/>
    <w:rPr>
      <w:rFonts w:ascii="Times New Roman" w:eastAsia="Andale Sans UI" w:hAnsi="Times New Roman"/>
      <w:b/>
      <w:bCs/>
      <w:kern w:val="1"/>
      <w:lang w:eastAsia="ar-SA"/>
    </w:rPr>
  </w:style>
  <w:style w:type="paragraph" w:customStyle="1" w:styleId="ConsPlusTitle">
    <w:name w:val="ConsPlusTitle"/>
    <w:uiPriority w:val="99"/>
    <w:rsid w:val="00AB6D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D51618"/>
  </w:style>
  <w:style w:type="paragraph" w:customStyle="1" w:styleId="ConsPlusNonformat">
    <w:name w:val="ConsPlusNonformat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516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D516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D516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516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516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5">
    <w:name w:val="Сетка таблицы1"/>
    <w:basedOn w:val="a1"/>
    <w:next w:val="a4"/>
    <w:uiPriority w:val="59"/>
    <w:rsid w:val="00D516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AB06B6"/>
    <w:rPr>
      <w:rFonts w:ascii="Arial" w:eastAsia="Arial" w:hAnsi="Arial" w:cs="Arial"/>
      <w:lang w:eastAsia="hi-IN" w:bidi="hi-IN"/>
    </w:rPr>
  </w:style>
  <w:style w:type="paragraph" w:styleId="afd">
    <w:name w:val="Revision"/>
    <w:hidden/>
    <w:uiPriority w:val="99"/>
    <w:semiHidden/>
    <w:rsid w:val="0079158F"/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31BB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55777&amp;dst=100010" TargetMode="External"/><Relationship Id="rId18" Type="http://schemas.openxmlformats.org/officeDocument/2006/relationships/hyperlink" Target="https://login.consultant.ru/link/?req=doc&amp;base=RLAW096&amp;n=219263&amp;dst=100088" TargetMode="External"/><Relationship Id="rId26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05&amp;dst=100069" TargetMode="External"/><Relationship Id="rId34" Type="http://schemas.openxmlformats.org/officeDocument/2006/relationships/hyperlink" Target="https://login.consultant.ru/link/?req=doc&amp;base=LAW&amp;n=474040&amp;dst=8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40&amp;dst=100204" TargetMode="External"/><Relationship Id="rId17" Type="http://schemas.openxmlformats.org/officeDocument/2006/relationships/hyperlink" Target="https://login.consultant.ru/link/?req=doc&amp;base=RLAW096&amp;n=219263&amp;dst=100107" TargetMode="External"/><Relationship Id="rId25" Type="http://schemas.openxmlformats.org/officeDocument/2006/relationships/hyperlink" Target="https://login.consultant.ru/link/?req=doc&amp;base=LAW&amp;n=77193&amp;dst=101358" TargetMode="External"/><Relationship Id="rId33" Type="http://schemas.openxmlformats.org/officeDocument/2006/relationships/hyperlink" Target="https://login.consultant.ru/link/?req=doc&amp;base=LAW&amp;n=474040&amp;dst=8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19263&amp;dst=100088" TargetMode="External"/><Relationship Id="rId20" Type="http://schemas.openxmlformats.org/officeDocument/2006/relationships/hyperlink" Target="https://login.consultant.ru/link/?req=doc&amp;base=LAW&amp;n=436110" TargetMode="External"/><Relationship Id="rId29" Type="http://schemas.openxmlformats.org/officeDocument/2006/relationships/hyperlink" Target="https://login.consultant.ru/link/?req=doc&amp;base=RLAW096&amp;n=192454&amp;dst=1000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40&amp;dst=100208" TargetMode="External"/><Relationship Id="rId24" Type="http://schemas.openxmlformats.org/officeDocument/2006/relationships/hyperlink" Target="https://login.consultant.ru/link/?req=doc&amp;base=RLAW390&amp;n=130922&amp;dst=100559" TargetMode="External"/><Relationship Id="rId32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6&amp;n=219263&amp;dst=100088" TargetMode="External"/><Relationship Id="rId23" Type="http://schemas.openxmlformats.org/officeDocument/2006/relationships/hyperlink" Target="https://login.consultant.ru/link/?req=doc&amp;base=LAW&amp;n=442096&amp;dst=100010" TargetMode="External"/><Relationship Id="rId28" Type="http://schemas.openxmlformats.org/officeDocument/2006/relationships/hyperlink" Target="https://login.consultant.ru/link/?req=doc&amp;base=RLAW096&amp;n=192454&amp;dst=10008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4040&amp;dst=100206" TargetMode="External"/><Relationship Id="rId19" Type="http://schemas.openxmlformats.org/officeDocument/2006/relationships/hyperlink" Target="https://login.consultant.ru/link/?req=doc&amp;base=RLAW096&amp;n=219263&amp;dst=100107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7193&amp;dst=101358" TargetMode="External"/><Relationship Id="rId14" Type="http://schemas.openxmlformats.org/officeDocument/2006/relationships/hyperlink" Target="https://login.consultant.ru/link/?req=doc&amp;base=LAW&amp;n=77193&amp;dst=101358" TargetMode="External"/><Relationship Id="rId22" Type="http://schemas.openxmlformats.org/officeDocument/2006/relationships/hyperlink" Target="https://login.consultant.ru/link/?req=doc&amp;base=LAW&amp;n=473074&amp;dst=100013" TargetMode="External"/><Relationship Id="rId27" Type="http://schemas.openxmlformats.org/officeDocument/2006/relationships/hyperlink" Target="consultantplus://offline/ref=029BA4615E88A26BCE6E64C3CEC08D571459ABF25FDD8718EE7C69B97214D7F1AD9F806343D2699C315B80176509B7739AF6694363z1Q0G" TargetMode="External"/><Relationship Id="rId3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2F68-C878-4D9F-99B5-C53996D3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11077</Words>
  <Characters>63140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74069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Катя</cp:lastModifiedBy>
  <cp:revision>16</cp:revision>
  <cp:lastPrinted>2024-10-29T11:08:00Z</cp:lastPrinted>
  <dcterms:created xsi:type="dcterms:W3CDTF">2024-09-12T10:30:00Z</dcterms:created>
  <dcterms:modified xsi:type="dcterms:W3CDTF">2024-10-29T11:11:00Z</dcterms:modified>
</cp:coreProperties>
</file>