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8" w:type="dxa"/>
        <w:tblInd w:w="-142" w:type="dxa"/>
        <w:tblLayout w:type="fixed"/>
        <w:tblLook w:val="04A0"/>
      </w:tblPr>
      <w:tblGrid>
        <w:gridCol w:w="236"/>
        <w:gridCol w:w="9512"/>
      </w:tblGrid>
      <w:tr w:rsidR="00C16FC8" w:rsidRPr="003630F8" w:rsidTr="00895EC1">
        <w:tc>
          <w:tcPr>
            <w:tcW w:w="236" w:type="dxa"/>
            <w:shd w:val="clear" w:color="auto" w:fill="auto"/>
          </w:tcPr>
          <w:p w:rsidR="00C16FC8" w:rsidRPr="003630F8" w:rsidRDefault="00C16FC8" w:rsidP="009D6E41">
            <w:pPr>
              <w:rPr>
                <w:rFonts w:ascii="Times New Roman" w:eastAsia="Times New Roman" w:hAnsi="Times New Roman" w:cs="Times New Roman"/>
                <w:sz w:val="24"/>
                <w:szCs w:val="24"/>
              </w:rPr>
            </w:pPr>
          </w:p>
        </w:tc>
        <w:tc>
          <w:tcPr>
            <w:tcW w:w="9512" w:type="dxa"/>
            <w:shd w:val="clear" w:color="auto" w:fill="auto"/>
          </w:tcPr>
          <w:p w:rsidR="00C16FC8" w:rsidRPr="003630F8" w:rsidRDefault="00C16FC8" w:rsidP="00991897">
            <w:pPr>
              <w:spacing w:after="0" w:line="240" w:lineRule="auto"/>
              <w:rPr>
                <w:rFonts w:ascii="Times New Roman" w:hAnsi="Times New Roman" w:cs="Times New Roman"/>
                <w:sz w:val="24"/>
                <w:szCs w:val="24"/>
              </w:rPr>
            </w:pPr>
            <w:bookmarkStart w:id="0" w:name="_Hlk19879668"/>
          </w:p>
          <w:p w:rsidR="00C16FC8" w:rsidRPr="003630F8" w:rsidRDefault="00C16FC8" w:rsidP="009D6E41">
            <w:pPr>
              <w:spacing w:after="0" w:line="240" w:lineRule="auto"/>
              <w:jc w:val="center"/>
              <w:rPr>
                <w:rFonts w:ascii="Times New Roman" w:hAnsi="Times New Roman" w:cs="Times New Roman"/>
                <w:sz w:val="24"/>
                <w:szCs w:val="24"/>
              </w:rPr>
            </w:pPr>
            <w:r w:rsidRPr="003630F8">
              <w:rPr>
                <w:rFonts w:ascii="Times New Roman" w:hAnsi="Times New Roman" w:cs="Times New Roman"/>
                <w:sz w:val="24"/>
                <w:szCs w:val="24"/>
              </w:rPr>
              <w:t xml:space="preserve">Муниципальный контракт № </w:t>
            </w:r>
            <w:r w:rsidR="00C53B57" w:rsidRPr="00C53B57">
              <w:rPr>
                <w:rFonts w:ascii="Times New Roman" w:hAnsi="Times New Roman" w:cs="Times New Roman"/>
                <w:sz w:val="24"/>
                <w:szCs w:val="24"/>
              </w:rPr>
              <w:t>01073000158190000220001</w:t>
            </w:r>
          </w:p>
          <w:p w:rsidR="00C16FC8" w:rsidRPr="00C53B57" w:rsidRDefault="00C16FC8" w:rsidP="00C53B57">
            <w:pPr>
              <w:spacing w:after="0" w:line="240" w:lineRule="auto"/>
              <w:jc w:val="center"/>
              <w:rPr>
                <w:rFonts w:ascii="Times New Roman" w:hAnsi="Times New Roman" w:cs="Times New Roman"/>
                <w:b/>
                <w:sz w:val="24"/>
                <w:szCs w:val="24"/>
              </w:rPr>
            </w:pPr>
            <w:r w:rsidRPr="003630F8">
              <w:rPr>
                <w:rFonts w:ascii="Times New Roman" w:hAnsi="Times New Roman" w:cs="Times New Roman"/>
                <w:b/>
                <w:sz w:val="24"/>
                <w:szCs w:val="24"/>
              </w:rPr>
              <w:t xml:space="preserve">на выполнение  работ по обслуживанию  сетей уличного освещения, светофорных объектов и здания администрации городского поселения «Микунь» </w:t>
            </w:r>
          </w:p>
          <w:p w:rsidR="00C16FC8" w:rsidRPr="003630F8" w:rsidRDefault="00C16FC8" w:rsidP="009D6E41">
            <w:pPr>
              <w:spacing w:after="0" w:line="240" w:lineRule="auto"/>
              <w:jc w:val="center"/>
              <w:rPr>
                <w:rFonts w:ascii="Times New Roman" w:hAnsi="Times New Roman" w:cs="Times New Roman"/>
                <w:sz w:val="24"/>
                <w:szCs w:val="24"/>
              </w:rPr>
            </w:pPr>
            <w:r w:rsidRPr="003630F8">
              <w:rPr>
                <w:rFonts w:ascii="Times New Roman" w:eastAsia="Times New Roman" w:hAnsi="Times New Roman" w:cs="Times New Roman"/>
                <w:sz w:val="24"/>
                <w:szCs w:val="24"/>
                <w:u w:val="single"/>
              </w:rPr>
              <w:t>ИКЗ:</w:t>
            </w:r>
            <w:r w:rsidRPr="003630F8">
              <w:rPr>
                <w:rFonts w:ascii="Tahoma" w:hAnsi="Tahoma" w:cs="Tahoma"/>
                <w:sz w:val="24"/>
                <w:szCs w:val="24"/>
              </w:rPr>
              <w:t xml:space="preserve"> </w:t>
            </w:r>
            <w:r w:rsidRPr="003630F8">
              <w:rPr>
                <w:rFonts w:ascii="Tahoma" w:hAnsi="Tahoma" w:cs="Tahoma"/>
                <w:sz w:val="21"/>
                <w:szCs w:val="21"/>
              </w:rPr>
              <w:t>193111600732811160100100240013314244</w:t>
            </w:r>
          </w:p>
          <w:p w:rsidR="00C16FC8" w:rsidRPr="003630F8" w:rsidRDefault="00C16FC8" w:rsidP="009D6E41">
            <w:pPr>
              <w:spacing w:after="0" w:line="240" w:lineRule="auto"/>
              <w:jc w:val="both"/>
              <w:rPr>
                <w:rFonts w:ascii="Times New Roman" w:hAnsi="Times New Roman" w:cs="Times New Roman"/>
                <w:sz w:val="24"/>
                <w:szCs w:val="24"/>
              </w:rPr>
            </w:pPr>
          </w:p>
          <w:p w:rsidR="00C16FC8" w:rsidRPr="003630F8" w:rsidRDefault="00C16FC8" w:rsidP="009D6E41">
            <w:pPr>
              <w:spacing w:after="0" w:line="240" w:lineRule="auto"/>
              <w:jc w:val="both"/>
              <w:rPr>
                <w:rFonts w:ascii="Times New Roman" w:hAnsi="Times New Roman" w:cs="Times New Roman"/>
                <w:b/>
                <w:sz w:val="24"/>
                <w:szCs w:val="24"/>
              </w:rPr>
            </w:pPr>
            <w:r w:rsidRPr="003630F8">
              <w:rPr>
                <w:rFonts w:ascii="Times New Roman" w:hAnsi="Times New Roman" w:cs="Times New Roman"/>
                <w:sz w:val="24"/>
                <w:szCs w:val="24"/>
              </w:rPr>
              <w:t xml:space="preserve">          г. Микунь                                                                            </w:t>
            </w:r>
            <w:r w:rsidR="00895EC1">
              <w:rPr>
                <w:rFonts w:ascii="Times New Roman" w:hAnsi="Times New Roman" w:cs="Times New Roman"/>
                <w:sz w:val="24"/>
                <w:szCs w:val="24"/>
              </w:rPr>
              <w:t xml:space="preserve">                </w:t>
            </w:r>
            <w:r w:rsidRPr="003630F8">
              <w:rPr>
                <w:rFonts w:ascii="Times New Roman" w:hAnsi="Times New Roman" w:cs="Times New Roman"/>
                <w:sz w:val="24"/>
                <w:szCs w:val="24"/>
              </w:rPr>
              <w:t>«</w:t>
            </w:r>
            <w:r w:rsidR="00553EAB">
              <w:rPr>
                <w:rFonts w:ascii="Times New Roman" w:hAnsi="Times New Roman" w:cs="Times New Roman"/>
                <w:sz w:val="24"/>
                <w:szCs w:val="24"/>
              </w:rPr>
              <w:t>14</w:t>
            </w:r>
            <w:r w:rsidRPr="003630F8">
              <w:rPr>
                <w:rFonts w:ascii="Times New Roman" w:hAnsi="Times New Roman" w:cs="Times New Roman"/>
                <w:sz w:val="24"/>
                <w:szCs w:val="24"/>
              </w:rPr>
              <w:t xml:space="preserve"> » </w:t>
            </w:r>
            <w:r w:rsidR="00991897">
              <w:rPr>
                <w:rFonts w:ascii="Times New Roman" w:hAnsi="Times New Roman" w:cs="Times New Roman"/>
                <w:sz w:val="24"/>
                <w:szCs w:val="24"/>
              </w:rPr>
              <w:t xml:space="preserve"> января </w:t>
            </w:r>
            <w:r w:rsidRPr="003630F8">
              <w:rPr>
                <w:rFonts w:ascii="Times New Roman" w:hAnsi="Times New Roman" w:cs="Times New Roman"/>
                <w:sz w:val="24"/>
                <w:szCs w:val="24"/>
              </w:rPr>
              <w:t>20</w:t>
            </w:r>
            <w:r w:rsidR="00991897">
              <w:rPr>
                <w:rFonts w:ascii="Times New Roman" w:hAnsi="Times New Roman" w:cs="Times New Roman"/>
                <w:sz w:val="24"/>
                <w:szCs w:val="24"/>
              </w:rPr>
              <w:t>20</w:t>
            </w:r>
            <w:r w:rsidRPr="003630F8">
              <w:rPr>
                <w:rFonts w:ascii="Times New Roman" w:hAnsi="Times New Roman" w:cs="Times New Roman"/>
                <w:sz w:val="24"/>
                <w:szCs w:val="24"/>
              </w:rPr>
              <w:t xml:space="preserve"> г.</w:t>
            </w:r>
          </w:p>
          <w:p w:rsidR="00C16FC8" w:rsidRPr="003630F8" w:rsidRDefault="00C16FC8" w:rsidP="009D6E41">
            <w:pPr>
              <w:spacing w:after="0" w:line="240" w:lineRule="auto"/>
              <w:jc w:val="both"/>
              <w:rPr>
                <w:rFonts w:ascii="Times New Roman" w:hAnsi="Times New Roman" w:cs="Times New Roman"/>
                <w:sz w:val="24"/>
                <w:szCs w:val="24"/>
              </w:rPr>
            </w:pPr>
          </w:p>
          <w:p w:rsidR="00C16FC8" w:rsidRPr="003630F8" w:rsidRDefault="00C16FC8" w:rsidP="009D6E41">
            <w:pPr>
              <w:spacing w:after="0" w:line="240" w:lineRule="auto"/>
              <w:jc w:val="both"/>
              <w:rPr>
                <w:rFonts w:ascii="Times New Roman" w:hAnsi="Times New Roman" w:cs="Times New Roman"/>
                <w:sz w:val="24"/>
                <w:szCs w:val="24"/>
              </w:rPr>
            </w:pPr>
            <w:r w:rsidRPr="003630F8">
              <w:rPr>
                <w:rFonts w:ascii="Times New Roman" w:hAnsi="Times New Roman" w:cs="Times New Roman"/>
                <w:sz w:val="24"/>
                <w:szCs w:val="24"/>
              </w:rPr>
              <w:t xml:space="preserve">        </w:t>
            </w:r>
            <w:proofErr w:type="gramStart"/>
            <w:r w:rsidRPr="003630F8">
              <w:rPr>
                <w:rFonts w:ascii="Times New Roman" w:hAnsi="Times New Roman" w:cs="Times New Roman"/>
                <w:sz w:val="24"/>
                <w:szCs w:val="24"/>
              </w:rPr>
              <w:t xml:space="preserve">Администрация городского поселения «Микунь», именуемая в дальнейшем Заказчик, в лице руководителя администрации </w:t>
            </w:r>
            <w:proofErr w:type="spellStart"/>
            <w:r w:rsidRPr="003630F8">
              <w:rPr>
                <w:rFonts w:ascii="Times New Roman" w:hAnsi="Times New Roman" w:cs="Times New Roman"/>
                <w:sz w:val="24"/>
                <w:szCs w:val="24"/>
              </w:rPr>
              <w:t>Розмысло</w:t>
            </w:r>
            <w:proofErr w:type="spellEnd"/>
            <w:r w:rsidRPr="003630F8">
              <w:rPr>
                <w:rFonts w:ascii="Times New Roman" w:hAnsi="Times New Roman" w:cs="Times New Roman"/>
                <w:sz w:val="24"/>
                <w:szCs w:val="24"/>
              </w:rPr>
              <w:t xml:space="preserve"> Владимира Аркадьевича, действующего на основании Устава, с одной стороны  и  </w:t>
            </w:r>
            <w:r w:rsidR="00991897">
              <w:rPr>
                <w:rFonts w:ascii="Times New Roman" w:hAnsi="Times New Roman" w:cs="Times New Roman"/>
                <w:sz w:val="24"/>
                <w:szCs w:val="24"/>
              </w:rPr>
              <w:t>ООО «</w:t>
            </w:r>
            <w:proofErr w:type="spellStart"/>
            <w:r w:rsidR="00991897">
              <w:rPr>
                <w:rFonts w:ascii="Times New Roman" w:hAnsi="Times New Roman" w:cs="Times New Roman"/>
                <w:sz w:val="24"/>
                <w:szCs w:val="24"/>
              </w:rPr>
              <w:t>Энергокомплект</w:t>
            </w:r>
            <w:proofErr w:type="spellEnd"/>
            <w:r w:rsidR="00991897">
              <w:rPr>
                <w:rFonts w:ascii="Times New Roman" w:hAnsi="Times New Roman" w:cs="Times New Roman"/>
                <w:sz w:val="24"/>
                <w:szCs w:val="24"/>
              </w:rPr>
              <w:t>»</w:t>
            </w:r>
            <w:r w:rsidRPr="003630F8">
              <w:rPr>
                <w:rFonts w:ascii="Times New Roman" w:hAnsi="Times New Roman" w:cs="Times New Roman"/>
                <w:sz w:val="24"/>
                <w:szCs w:val="24"/>
              </w:rPr>
              <w:t xml:space="preserve">,  именуемое в дальнейшем  Подрядчик, в лице </w:t>
            </w:r>
            <w:r w:rsidR="003D7797">
              <w:rPr>
                <w:rFonts w:ascii="Times New Roman" w:hAnsi="Times New Roman" w:cs="Times New Roman"/>
                <w:sz w:val="24"/>
                <w:szCs w:val="24"/>
              </w:rPr>
              <w:t xml:space="preserve"> </w:t>
            </w:r>
            <w:r w:rsidR="00B55250" w:rsidRPr="00B55250">
              <w:rPr>
                <w:rFonts w:ascii="Times New Roman" w:hAnsi="Times New Roman" w:cs="Times New Roman"/>
                <w:sz w:val="24"/>
                <w:szCs w:val="24"/>
              </w:rPr>
              <w:t xml:space="preserve">директора </w:t>
            </w:r>
            <w:proofErr w:type="spellStart"/>
            <w:r w:rsidR="00991897">
              <w:rPr>
                <w:rFonts w:ascii="Times New Roman" w:hAnsi="Times New Roman" w:cs="Times New Roman"/>
                <w:sz w:val="24"/>
                <w:szCs w:val="24"/>
              </w:rPr>
              <w:t>Ганова</w:t>
            </w:r>
            <w:proofErr w:type="spellEnd"/>
            <w:r w:rsidR="00991897">
              <w:rPr>
                <w:rFonts w:ascii="Times New Roman" w:hAnsi="Times New Roman" w:cs="Times New Roman"/>
                <w:sz w:val="24"/>
                <w:szCs w:val="24"/>
              </w:rPr>
              <w:t xml:space="preserve"> </w:t>
            </w:r>
            <w:r w:rsidR="003D7797">
              <w:rPr>
                <w:rFonts w:ascii="Times New Roman" w:hAnsi="Times New Roman" w:cs="Times New Roman"/>
                <w:sz w:val="24"/>
                <w:szCs w:val="24"/>
              </w:rPr>
              <w:t xml:space="preserve">Андрея Анатольевича, </w:t>
            </w:r>
            <w:r w:rsidRPr="003630F8">
              <w:rPr>
                <w:rFonts w:ascii="Times New Roman" w:hAnsi="Times New Roman" w:cs="Times New Roman"/>
                <w:sz w:val="24"/>
                <w:szCs w:val="24"/>
              </w:rPr>
              <w:t xml:space="preserve"> действующего на основании Устава, с другой стороны, вместе именуемые в дальнейшем "Стороны", соответствии с Федеральным законом от 05.04.2013 № 44-ФЗ "О контрактной системе в сфере закупок</w:t>
            </w:r>
            <w:proofErr w:type="gramEnd"/>
            <w:r w:rsidRPr="003630F8">
              <w:rPr>
                <w:rFonts w:ascii="Times New Roman" w:hAnsi="Times New Roman" w:cs="Times New Roman"/>
                <w:sz w:val="24"/>
                <w:szCs w:val="24"/>
              </w:rPr>
              <w:t xml:space="preserve"> товаров, работ, услуг для обеспечения государственных и муниципальных нужд"  на основании протокола </w:t>
            </w:r>
            <w:r w:rsidR="00991897">
              <w:rPr>
                <w:rFonts w:ascii="Times New Roman" w:hAnsi="Times New Roman" w:cs="Times New Roman"/>
                <w:sz w:val="24"/>
                <w:szCs w:val="24"/>
              </w:rPr>
              <w:t xml:space="preserve">рассмотрения единственной заявки на участие в электронном аукционе от 30.12.2019 </w:t>
            </w:r>
            <w:r w:rsidRPr="003630F8">
              <w:rPr>
                <w:rFonts w:ascii="Times New Roman" w:hAnsi="Times New Roman" w:cs="Times New Roman"/>
                <w:sz w:val="24"/>
                <w:szCs w:val="24"/>
              </w:rPr>
              <w:t xml:space="preserve"> заключили настоящий муниципальный контракт (далее – контракт) о нижеследующем:  </w:t>
            </w:r>
          </w:p>
          <w:p w:rsidR="00C16FC8" w:rsidRPr="003630F8" w:rsidRDefault="00C16FC8" w:rsidP="009D6E41">
            <w:pPr>
              <w:spacing w:after="0" w:line="240" w:lineRule="auto"/>
              <w:jc w:val="both"/>
              <w:rPr>
                <w:rFonts w:ascii="Times New Roman" w:hAnsi="Times New Roman" w:cs="Times New Roman"/>
                <w:sz w:val="24"/>
                <w:szCs w:val="24"/>
              </w:rPr>
            </w:pPr>
          </w:p>
          <w:p w:rsidR="00C16FC8" w:rsidRPr="003630F8" w:rsidRDefault="00C16FC8" w:rsidP="009D6E41">
            <w:pPr>
              <w:spacing w:after="0" w:line="240" w:lineRule="auto"/>
              <w:jc w:val="center"/>
              <w:rPr>
                <w:rFonts w:ascii="Times New Roman" w:hAnsi="Times New Roman" w:cs="Times New Roman"/>
                <w:b/>
                <w:bCs/>
                <w:sz w:val="24"/>
                <w:szCs w:val="24"/>
              </w:rPr>
            </w:pPr>
            <w:r w:rsidRPr="003630F8">
              <w:rPr>
                <w:rFonts w:ascii="Times New Roman" w:hAnsi="Times New Roman" w:cs="Times New Roman"/>
                <w:b/>
                <w:bCs/>
                <w:sz w:val="24"/>
                <w:szCs w:val="24"/>
              </w:rPr>
              <w:t>1. Предмет контракта</w:t>
            </w:r>
          </w:p>
          <w:p w:rsidR="00C16FC8" w:rsidRPr="003630F8" w:rsidRDefault="00C16FC8" w:rsidP="009D6E41">
            <w:pPr>
              <w:spacing w:after="0" w:line="240" w:lineRule="auto"/>
              <w:jc w:val="center"/>
              <w:rPr>
                <w:rFonts w:ascii="Times New Roman" w:hAnsi="Times New Roman" w:cs="Times New Roman"/>
                <w:b/>
                <w:bCs/>
                <w:sz w:val="24"/>
                <w:szCs w:val="24"/>
              </w:rPr>
            </w:pPr>
          </w:p>
          <w:p w:rsidR="00C16FC8" w:rsidRPr="003630F8" w:rsidRDefault="00C16FC8" w:rsidP="009D6E41">
            <w:pPr>
              <w:spacing w:after="0" w:line="240" w:lineRule="auto"/>
              <w:jc w:val="both"/>
              <w:rPr>
                <w:rFonts w:ascii="Times New Roman" w:hAnsi="Times New Roman" w:cs="Times New Roman"/>
                <w:bCs/>
                <w:sz w:val="24"/>
                <w:szCs w:val="24"/>
              </w:rPr>
            </w:pPr>
            <w:r w:rsidRPr="003630F8">
              <w:rPr>
                <w:rFonts w:ascii="Times New Roman" w:hAnsi="Times New Roman" w:cs="Times New Roman"/>
                <w:sz w:val="24"/>
                <w:szCs w:val="24"/>
              </w:rPr>
              <w:t xml:space="preserve">             1.1. Заказчик поручает, а Подрядчик  принимает на себя обязательства на выполнение  работ по обслуживанию  сетей уличного освещения, светофорных объектов   и здания администрации  городского поселения «Микунь»</w:t>
            </w:r>
            <w:r w:rsidRPr="003630F8">
              <w:rPr>
                <w:rFonts w:ascii="Times New Roman" w:hAnsi="Times New Roman" w:cs="Times New Roman"/>
                <w:bCs/>
                <w:sz w:val="24"/>
                <w:szCs w:val="24"/>
              </w:rPr>
              <w:t xml:space="preserve">. </w:t>
            </w:r>
          </w:p>
          <w:p w:rsidR="00C16FC8" w:rsidRPr="003630F8" w:rsidRDefault="00C16FC8" w:rsidP="009D6E41">
            <w:pPr>
              <w:spacing w:after="0" w:line="240" w:lineRule="auto"/>
              <w:jc w:val="both"/>
              <w:rPr>
                <w:rFonts w:ascii="Times New Roman" w:hAnsi="Times New Roman" w:cs="Times New Roman"/>
                <w:sz w:val="24"/>
                <w:szCs w:val="24"/>
              </w:rPr>
            </w:pPr>
            <w:r w:rsidRPr="003630F8">
              <w:rPr>
                <w:rFonts w:ascii="Times New Roman" w:hAnsi="Times New Roman" w:cs="Times New Roman"/>
                <w:sz w:val="24"/>
                <w:szCs w:val="24"/>
              </w:rPr>
              <w:tab/>
              <w:t>1.2. Содержание и объем работ определен Заказчиком в приложении 1 к контракту.</w:t>
            </w:r>
          </w:p>
          <w:p w:rsidR="00C16FC8" w:rsidRPr="003630F8" w:rsidRDefault="00C16FC8" w:rsidP="009D6E41">
            <w:pPr>
              <w:widowControl w:val="0"/>
              <w:autoSpaceDE w:val="0"/>
              <w:autoSpaceDN w:val="0"/>
              <w:adjustRightInd w:val="0"/>
              <w:spacing w:after="0" w:line="240" w:lineRule="auto"/>
              <w:jc w:val="both"/>
              <w:rPr>
                <w:rFonts w:ascii="Times New Roman" w:hAnsi="Times New Roman" w:cs="Times New Roman"/>
                <w:sz w:val="24"/>
                <w:szCs w:val="24"/>
              </w:rPr>
            </w:pPr>
            <w:r w:rsidRPr="003630F8">
              <w:rPr>
                <w:rFonts w:ascii="Times New Roman" w:hAnsi="Times New Roman" w:cs="Times New Roman"/>
                <w:sz w:val="24"/>
                <w:szCs w:val="24"/>
              </w:rPr>
              <w:tab/>
              <w:t xml:space="preserve">1.3. Срок выполнения работ: </w:t>
            </w:r>
          </w:p>
          <w:p w:rsidR="00C16FC8" w:rsidRPr="003630F8" w:rsidRDefault="00C16FC8" w:rsidP="009D6E41">
            <w:pPr>
              <w:widowControl w:val="0"/>
              <w:autoSpaceDE w:val="0"/>
              <w:autoSpaceDN w:val="0"/>
              <w:adjustRightInd w:val="0"/>
              <w:spacing w:after="0" w:line="240" w:lineRule="auto"/>
              <w:jc w:val="both"/>
              <w:rPr>
                <w:rFonts w:ascii="Times New Roman" w:hAnsi="Times New Roman" w:cs="Times New Roman"/>
                <w:sz w:val="24"/>
                <w:szCs w:val="24"/>
              </w:rPr>
            </w:pPr>
            <w:r w:rsidRPr="003630F8">
              <w:rPr>
                <w:rFonts w:ascii="Times New Roman" w:hAnsi="Times New Roman" w:cs="Times New Roman"/>
                <w:sz w:val="24"/>
                <w:szCs w:val="24"/>
              </w:rPr>
              <w:t xml:space="preserve">            Начало выполнения работ:  </w:t>
            </w:r>
            <w:proofErr w:type="gramStart"/>
            <w:r w:rsidRPr="003630F8">
              <w:rPr>
                <w:rFonts w:ascii="Times New Roman" w:hAnsi="Times New Roman" w:cs="Times New Roman"/>
                <w:sz w:val="24"/>
                <w:szCs w:val="24"/>
              </w:rPr>
              <w:t>с даты подписания</w:t>
            </w:r>
            <w:proofErr w:type="gramEnd"/>
            <w:r w:rsidRPr="003630F8">
              <w:rPr>
                <w:rFonts w:ascii="Times New Roman" w:hAnsi="Times New Roman" w:cs="Times New Roman"/>
                <w:sz w:val="24"/>
                <w:szCs w:val="24"/>
              </w:rPr>
              <w:t xml:space="preserve"> контракта.</w:t>
            </w:r>
          </w:p>
          <w:p w:rsidR="00C16FC8" w:rsidRPr="003630F8" w:rsidRDefault="00C16FC8" w:rsidP="009D6E41">
            <w:pPr>
              <w:widowControl w:val="0"/>
              <w:autoSpaceDE w:val="0"/>
              <w:autoSpaceDN w:val="0"/>
              <w:adjustRightInd w:val="0"/>
              <w:spacing w:after="0" w:line="240" w:lineRule="auto"/>
              <w:jc w:val="both"/>
              <w:rPr>
                <w:rFonts w:ascii="Times New Roman" w:hAnsi="Times New Roman" w:cs="Times New Roman"/>
                <w:sz w:val="24"/>
                <w:szCs w:val="24"/>
              </w:rPr>
            </w:pPr>
            <w:r w:rsidRPr="003630F8">
              <w:rPr>
                <w:rFonts w:ascii="Times New Roman" w:hAnsi="Times New Roman" w:cs="Times New Roman"/>
                <w:sz w:val="24"/>
                <w:szCs w:val="24"/>
              </w:rPr>
              <w:t xml:space="preserve">            Окончание выполнения работ: 31.12.2020.</w:t>
            </w:r>
          </w:p>
          <w:p w:rsidR="00C16FC8" w:rsidRPr="003630F8" w:rsidRDefault="00C16FC8" w:rsidP="009D6E41">
            <w:pPr>
              <w:spacing w:after="0" w:line="240" w:lineRule="auto"/>
              <w:jc w:val="both"/>
              <w:rPr>
                <w:rFonts w:ascii="Times New Roman" w:eastAsia="Times New Roman" w:hAnsi="Times New Roman" w:cs="Times New Roman"/>
                <w:sz w:val="24"/>
                <w:szCs w:val="24"/>
              </w:rPr>
            </w:pPr>
          </w:p>
          <w:p w:rsidR="00C16FC8" w:rsidRPr="003630F8" w:rsidRDefault="00C16FC8" w:rsidP="009D6E41">
            <w:pPr>
              <w:pStyle w:val="aff8"/>
              <w:jc w:val="both"/>
              <w:rPr>
                <w:rFonts w:ascii="Times New Roman" w:eastAsia="Arial" w:hAnsi="Times New Roman" w:cs="Times New Roman"/>
                <w:b/>
                <w:bCs/>
                <w:sz w:val="24"/>
                <w:szCs w:val="24"/>
                <w:lang w:eastAsia="ar-SA"/>
              </w:rPr>
            </w:pPr>
          </w:p>
          <w:p w:rsidR="00C16FC8" w:rsidRPr="003630F8" w:rsidRDefault="00C16FC8" w:rsidP="009D6E41">
            <w:pPr>
              <w:suppressAutoHyphens/>
              <w:overflowPunct w:val="0"/>
              <w:autoSpaceDE w:val="0"/>
              <w:spacing w:line="0" w:lineRule="atLeast"/>
              <w:contextualSpacing/>
              <w:jc w:val="center"/>
              <w:textAlignment w:val="baseline"/>
              <w:rPr>
                <w:rFonts w:ascii="Times New Roman" w:eastAsia="Arial" w:hAnsi="Times New Roman" w:cs="Times New Roman"/>
                <w:b/>
                <w:bCs/>
                <w:sz w:val="24"/>
                <w:szCs w:val="24"/>
                <w:lang w:eastAsia="ar-SA"/>
              </w:rPr>
            </w:pPr>
            <w:r w:rsidRPr="003630F8">
              <w:rPr>
                <w:rFonts w:ascii="Times New Roman" w:eastAsia="Arial" w:hAnsi="Times New Roman" w:cs="Times New Roman"/>
                <w:b/>
                <w:bCs/>
                <w:sz w:val="24"/>
                <w:szCs w:val="24"/>
                <w:lang w:eastAsia="ar-SA"/>
              </w:rPr>
              <w:t xml:space="preserve">2. Цена контракта,  порядок и сроки  оплаты выполненных работ </w:t>
            </w:r>
          </w:p>
          <w:p w:rsidR="00C16FC8" w:rsidRPr="003630F8" w:rsidRDefault="00C16FC8" w:rsidP="009D6E41">
            <w:pPr>
              <w:pStyle w:val="aff8"/>
              <w:jc w:val="both"/>
              <w:rPr>
                <w:rFonts w:ascii="Times New Roman" w:hAnsi="Times New Roman" w:cs="Times New Roman"/>
                <w:sz w:val="24"/>
                <w:szCs w:val="24"/>
              </w:rPr>
            </w:pPr>
            <w:r w:rsidRPr="003630F8">
              <w:rPr>
                <w:rFonts w:ascii="Times New Roman" w:hAnsi="Times New Roman" w:cs="Times New Roman"/>
                <w:sz w:val="24"/>
                <w:szCs w:val="24"/>
              </w:rPr>
              <w:t xml:space="preserve">            2.1. Цена Контракта составляет</w:t>
            </w:r>
            <w:r w:rsidR="003D7797">
              <w:rPr>
                <w:rFonts w:ascii="Times New Roman" w:hAnsi="Times New Roman" w:cs="Times New Roman"/>
                <w:sz w:val="24"/>
                <w:szCs w:val="24"/>
              </w:rPr>
              <w:t xml:space="preserve"> 786</w:t>
            </w:r>
            <w:r w:rsidR="001622E9">
              <w:rPr>
                <w:rFonts w:ascii="Times New Roman" w:hAnsi="Times New Roman" w:cs="Times New Roman"/>
                <w:sz w:val="24"/>
                <w:szCs w:val="24"/>
              </w:rPr>
              <w:t xml:space="preserve"> </w:t>
            </w:r>
            <w:r w:rsidR="003D7797">
              <w:rPr>
                <w:rFonts w:ascii="Times New Roman" w:hAnsi="Times New Roman" w:cs="Times New Roman"/>
                <w:sz w:val="24"/>
                <w:szCs w:val="24"/>
              </w:rPr>
              <w:t>8</w:t>
            </w:r>
            <w:r w:rsidR="001622E9">
              <w:rPr>
                <w:rFonts w:ascii="Times New Roman" w:hAnsi="Times New Roman" w:cs="Times New Roman"/>
                <w:sz w:val="24"/>
                <w:szCs w:val="24"/>
              </w:rPr>
              <w:t>2</w:t>
            </w:r>
            <w:r w:rsidR="003D7797">
              <w:rPr>
                <w:rFonts w:ascii="Times New Roman" w:hAnsi="Times New Roman" w:cs="Times New Roman"/>
                <w:sz w:val="24"/>
                <w:szCs w:val="24"/>
              </w:rPr>
              <w:t>0(семьсот восемьдесят шесть тысяч восемьсот двадцать</w:t>
            </w:r>
            <w:r w:rsidR="00B55250">
              <w:rPr>
                <w:rFonts w:ascii="Times New Roman" w:hAnsi="Times New Roman" w:cs="Times New Roman"/>
                <w:sz w:val="24"/>
                <w:szCs w:val="24"/>
              </w:rPr>
              <w:t>)</w:t>
            </w:r>
            <w:r w:rsidR="003D7797">
              <w:rPr>
                <w:rFonts w:ascii="Times New Roman" w:hAnsi="Times New Roman" w:cs="Times New Roman"/>
                <w:sz w:val="24"/>
                <w:szCs w:val="24"/>
              </w:rPr>
              <w:t xml:space="preserve"> рублей 80 копеек  без НДС</w:t>
            </w:r>
            <w:r w:rsidRPr="003630F8">
              <w:rPr>
                <w:rFonts w:ascii="Times New Roman" w:hAnsi="Times New Roman" w:cs="Times New Roman"/>
                <w:sz w:val="24"/>
                <w:szCs w:val="24"/>
              </w:rPr>
              <w:t>. Контракт финансируется из бюджета ГП «Микунь». Цена Контракта является твердой и определяется на весь срок исполнения контракта.</w:t>
            </w:r>
          </w:p>
          <w:p w:rsidR="00C16FC8" w:rsidRPr="003630F8" w:rsidRDefault="00C16FC8" w:rsidP="009D6E41">
            <w:pPr>
              <w:pStyle w:val="aff8"/>
              <w:jc w:val="both"/>
              <w:rPr>
                <w:rFonts w:ascii="Times New Roman" w:hAnsi="Times New Roman" w:cs="Times New Roman"/>
                <w:sz w:val="24"/>
                <w:szCs w:val="24"/>
                <w:lang w:eastAsia="ar-SA"/>
              </w:rPr>
            </w:pPr>
            <w:r w:rsidRPr="003630F8">
              <w:rPr>
                <w:rFonts w:ascii="Times New Roman" w:hAnsi="Times New Roman" w:cs="Times New Roman"/>
                <w:sz w:val="24"/>
                <w:szCs w:val="24"/>
              </w:rPr>
              <w:t xml:space="preserve">            2.2.</w:t>
            </w:r>
            <w:r w:rsidRPr="003630F8">
              <w:rPr>
                <w:rFonts w:ascii="Times New Roman" w:hAnsi="Times New Roman" w:cs="Times New Roman"/>
                <w:sz w:val="24"/>
                <w:szCs w:val="24"/>
              </w:rPr>
              <w:tab/>
            </w:r>
            <w:r w:rsidRPr="003630F8">
              <w:rPr>
                <w:rFonts w:ascii="Times New Roman" w:hAnsi="Times New Roman" w:cs="Times New Roman"/>
                <w:sz w:val="24"/>
                <w:szCs w:val="24"/>
                <w:lang w:eastAsia="ar-SA"/>
              </w:rPr>
              <w:t xml:space="preserve">В указанную цену включены все расходы, в том числе </w:t>
            </w:r>
            <w:proofErr w:type="spellStart"/>
            <w:r w:rsidRPr="003630F8">
              <w:rPr>
                <w:rFonts w:ascii="Times New Roman" w:hAnsi="Times New Roman" w:cs="Times New Roman"/>
                <w:sz w:val="24"/>
                <w:szCs w:val="24"/>
                <w:lang w:eastAsia="ar-SA"/>
              </w:rPr>
              <w:t>погрузка-разгрузка</w:t>
            </w:r>
            <w:proofErr w:type="gramStart"/>
            <w:r w:rsidRPr="003630F8">
              <w:rPr>
                <w:rFonts w:ascii="Times New Roman" w:hAnsi="Times New Roman" w:cs="Times New Roman"/>
                <w:sz w:val="24"/>
                <w:szCs w:val="24"/>
                <w:lang w:eastAsia="ar-SA"/>
              </w:rPr>
              <w:t>,д</w:t>
            </w:r>
            <w:proofErr w:type="gramEnd"/>
            <w:r w:rsidRPr="003630F8">
              <w:rPr>
                <w:rFonts w:ascii="Times New Roman" w:hAnsi="Times New Roman" w:cs="Times New Roman"/>
                <w:sz w:val="24"/>
                <w:szCs w:val="24"/>
                <w:lang w:eastAsia="ar-SA"/>
              </w:rPr>
              <w:t>оставка</w:t>
            </w:r>
            <w:proofErr w:type="spellEnd"/>
            <w:r w:rsidRPr="003630F8">
              <w:rPr>
                <w:rFonts w:ascii="Times New Roman" w:hAnsi="Times New Roman" w:cs="Times New Roman"/>
                <w:sz w:val="24"/>
                <w:szCs w:val="24"/>
                <w:lang w:eastAsia="ar-SA"/>
              </w:rPr>
              <w:t xml:space="preserve">,  транспортировка, упаковка, налоги, пошлины и прочие сборы, подлежащие уплате в связи с выполнением работ. Стоимость замены товара, используемого </w:t>
            </w:r>
            <w:proofErr w:type="gramStart"/>
            <w:r w:rsidRPr="003630F8">
              <w:rPr>
                <w:rFonts w:ascii="Times New Roman" w:hAnsi="Times New Roman" w:cs="Times New Roman"/>
                <w:sz w:val="24"/>
                <w:szCs w:val="24"/>
                <w:lang w:eastAsia="ar-SA"/>
              </w:rPr>
              <w:t>при</w:t>
            </w:r>
            <w:proofErr w:type="gramEnd"/>
            <w:r w:rsidRPr="003630F8">
              <w:rPr>
                <w:rFonts w:ascii="Times New Roman" w:hAnsi="Times New Roman" w:cs="Times New Roman"/>
                <w:sz w:val="24"/>
                <w:szCs w:val="24"/>
                <w:lang w:eastAsia="ar-SA"/>
              </w:rPr>
              <w:t xml:space="preserve"> </w:t>
            </w:r>
            <w:proofErr w:type="gramStart"/>
            <w:r w:rsidRPr="003630F8">
              <w:rPr>
                <w:rFonts w:ascii="Times New Roman" w:hAnsi="Times New Roman" w:cs="Times New Roman"/>
                <w:sz w:val="24"/>
                <w:szCs w:val="24"/>
                <w:lang w:eastAsia="ar-SA"/>
              </w:rPr>
              <w:t>выполнения</w:t>
            </w:r>
            <w:proofErr w:type="gramEnd"/>
            <w:r w:rsidRPr="003630F8">
              <w:rPr>
                <w:rFonts w:ascii="Times New Roman" w:hAnsi="Times New Roman" w:cs="Times New Roman"/>
                <w:sz w:val="24"/>
                <w:szCs w:val="24"/>
                <w:lang w:eastAsia="ar-SA"/>
              </w:rPr>
              <w:t xml:space="preserve"> работ  в случае, если товар окажется не качественным и не соответствующим нормативной документации, а также возможные расходы, понесенные при оформлении банковской гарантии в качестве обеспечения исполнения контракта и обеспечения гарантийных обязательств.</w:t>
            </w:r>
          </w:p>
          <w:p w:rsidR="00C16FC8" w:rsidRPr="003630F8" w:rsidRDefault="00C16FC8" w:rsidP="009D6E41">
            <w:pPr>
              <w:pStyle w:val="aff8"/>
              <w:jc w:val="both"/>
              <w:rPr>
                <w:rFonts w:ascii="Times New Roman" w:hAnsi="Times New Roman" w:cs="Times New Roman"/>
                <w:sz w:val="24"/>
                <w:szCs w:val="24"/>
                <w:lang w:eastAsia="ar-SA"/>
              </w:rPr>
            </w:pPr>
            <w:r w:rsidRPr="003630F8">
              <w:rPr>
                <w:rFonts w:ascii="Times New Roman" w:eastAsia="Times New Roman" w:hAnsi="Times New Roman" w:cs="Times New Roman"/>
                <w:sz w:val="24"/>
                <w:szCs w:val="24"/>
                <w:lang w:eastAsia="ru-RU"/>
              </w:rPr>
              <w:t xml:space="preserve">         2.3. </w:t>
            </w:r>
            <w:proofErr w:type="gramStart"/>
            <w:r w:rsidRPr="003630F8">
              <w:rPr>
                <w:rFonts w:ascii="Times New Roman" w:eastAsia="Times New Roman" w:hAnsi="Times New Roman" w:cs="Times New Roman"/>
                <w:sz w:val="24"/>
                <w:szCs w:val="24"/>
                <w:lang w:eastAsia="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3630F8">
              <w:rPr>
                <w:rFonts w:ascii="Times New Roman" w:eastAsia="Times New Roman" w:hAnsi="Times New Roman" w:cs="Times New Roman"/>
                <w:sz w:val="24"/>
                <w:szCs w:val="24"/>
                <w:lang w:eastAsia="ru-RU"/>
              </w:rPr>
              <w:t xml:space="preserve"> Российской Федерации заказчиком.</w:t>
            </w:r>
          </w:p>
          <w:p w:rsidR="00C16FC8" w:rsidRPr="003630F8" w:rsidRDefault="00C16FC8" w:rsidP="009D6E41">
            <w:pPr>
              <w:pStyle w:val="aff8"/>
              <w:jc w:val="both"/>
              <w:rPr>
                <w:rFonts w:ascii="Times New Roman" w:hAnsi="Times New Roman" w:cs="Times New Roman"/>
                <w:sz w:val="24"/>
                <w:szCs w:val="24"/>
                <w:lang w:eastAsia="ar-SA"/>
              </w:rPr>
            </w:pPr>
            <w:r w:rsidRPr="003630F8">
              <w:rPr>
                <w:rFonts w:ascii="Times New Roman" w:hAnsi="Times New Roman" w:cs="Times New Roman"/>
                <w:sz w:val="24"/>
                <w:szCs w:val="24"/>
                <w:lang w:eastAsia="ar-SA"/>
              </w:rPr>
              <w:t xml:space="preserve">         2.4.Оплата по настоящему Контракту осуществляется в течение 15(пятнадцати) рабочих  дней </w:t>
            </w:r>
            <w:proofErr w:type="gramStart"/>
            <w:r w:rsidRPr="003630F8">
              <w:rPr>
                <w:rFonts w:ascii="Times New Roman" w:hAnsi="Times New Roman" w:cs="Times New Roman"/>
                <w:sz w:val="24"/>
                <w:szCs w:val="24"/>
                <w:lang w:eastAsia="ar-SA"/>
              </w:rPr>
              <w:t>с даты подписания</w:t>
            </w:r>
            <w:proofErr w:type="gramEnd"/>
            <w:r w:rsidRPr="003630F8">
              <w:rPr>
                <w:rFonts w:ascii="Times New Roman" w:hAnsi="Times New Roman" w:cs="Times New Roman"/>
                <w:sz w:val="24"/>
                <w:szCs w:val="24"/>
                <w:lang w:eastAsia="ar-SA"/>
              </w:rPr>
              <w:t xml:space="preserve"> Заказчиком документов о приемке выполненных работ. Авансовый платеж не предусмотрен.</w:t>
            </w:r>
          </w:p>
          <w:p w:rsidR="00C16FC8" w:rsidRPr="003630F8" w:rsidRDefault="00C16FC8" w:rsidP="009D6E41">
            <w:pPr>
              <w:pStyle w:val="aff8"/>
              <w:jc w:val="both"/>
              <w:rPr>
                <w:rFonts w:ascii="Times New Roman" w:eastAsia="Times New Roman" w:hAnsi="Times New Roman" w:cs="Times New Roman"/>
                <w:sz w:val="24"/>
                <w:szCs w:val="24"/>
                <w:lang w:eastAsia="ru-RU"/>
              </w:rPr>
            </w:pPr>
            <w:r w:rsidRPr="003630F8">
              <w:rPr>
                <w:rFonts w:ascii="Times New Roman" w:hAnsi="Times New Roman" w:cs="Times New Roman"/>
                <w:sz w:val="24"/>
                <w:szCs w:val="24"/>
              </w:rPr>
              <w:lastRenderedPageBreak/>
              <w:t xml:space="preserve">        2.5. Расчеты за выполненные работы  производятся Заказчиком путем перечисления денежных средств на расчетный счет Подрядчика.  </w:t>
            </w:r>
          </w:p>
          <w:p w:rsidR="00C16FC8" w:rsidRPr="003630F8" w:rsidRDefault="00895EC1" w:rsidP="009D6E41">
            <w:pPr>
              <w:pStyle w:val="aff8"/>
              <w:jc w:val="both"/>
              <w:rPr>
                <w:rFonts w:ascii="Times New Roman" w:hAnsi="Times New Roman" w:cs="Times New Roman"/>
                <w:sz w:val="24"/>
                <w:szCs w:val="24"/>
              </w:rPr>
            </w:pPr>
            <w:r>
              <w:rPr>
                <w:rFonts w:ascii="Times New Roman" w:hAnsi="Times New Roman" w:cs="Times New Roman"/>
                <w:sz w:val="24"/>
                <w:szCs w:val="24"/>
              </w:rPr>
              <w:t xml:space="preserve">          </w:t>
            </w:r>
            <w:r w:rsidR="00C16FC8" w:rsidRPr="003630F8">
              <w:rPr>
                <w:rFonts w:ascii="Times New Roman" w:hAnsi="Times New Roman" w:cs="Times New Roman"/>
                <w:sz w:val="24"/>
                <w:szCs w:val="24"/>
              </w:rPr>
              <w:t>2.5. В случае изменения расчетного счета Подрядчик обязан в однодневный срок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Подрядчика,  несет Подрядчика.</w:t>
            </w:r>
          </w:p>
          <w:p w:rsidR="00C16FC8" w:rsidRPr="003630F8" w:rsidRDefault="00895EC1" w:rsidP="009D6E41">
            <w:pPr>
              <w:tabs>
                <w:tab w:val="left" w:pos="709"/>
              </w:tabs>
              <w:suppressAutoHyphen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16FC8" w:rsidRPr="003630F8">
              <w:rPr>
                <w:rFonts w:ascii="Times New Roman" w:hAnsi="Times New Roman" w:cs="Times New Roman"/>
                <w:sz w:val="24"/>
                <w:szCs w:val="24"/>
              </w:rPr>
              <w:t>2.6. Днем оплаты считается день списания денежных сре</w:t>
            </w:r>
            <w:proofErr w:type="gramStart"/>
            <w:r w:rsidR="00C16FC8" w:rsidRPr="003630F8">
              <w:rPr>
                <w:rFonts w:ascii="Times New Roman" w:hAnsi="Times New Roman" w:cs="Times New Roman"/>
                <w:sz w:val="24"/>
                <w:szCs w:val="24"/>
              </w:rPr>
              <w:t>дств с л</w:t>
            </w:r>
            <w:proofErr w:type="gramEnd"/>
            <w:r w:rsidR="00C16FC8" w:rsidRPr="003630F8">
              <w:rPr>
                <w:rFonts w:ascii="Times New Roman" w:hAnsi="Times New Roman" w:cs="Times New Roman"/>
                <w:sz w:val="24"/>
                <w:szCs w:val="24"/>
              </w:rPr>
              <w:t>ицевого счета Заказчика.</w:t>
            </w:r>
          </w:p>
          <w:p w:rsidR="00C16FC8" w:rsidRPr="003630F8" w:rsidRDefault="00C16FC8" w:rsidP="009D6E41">
            <w:pPr>
              <w:spacing w:line="100" w:lineRule="atLeast"/>
              <w:rPr>
                <w:rFonts w:eastAsia="Lucida Sans Unicode"/>
                <w:b/>
                <w:kern w:val="1"/>
                <w:sz w:val="24"/>
                <w:szCs w:val="24"/>
                <w:lang w:eastAsia="hi-IN" w:bidi="hi-IN"/>
              </w:rPr>
            </w:pPr>
          </w:p>
          <w:p w:rsidR="00C16FC8" w:rsidRPr="003630F8" w:rsidRDefault="00C16FC8" w:rsidP="009D6E41">
            <w:pPr>
              <w:pStyle w:val="a4"/>
              <w:spacing w:line="100" w:lineRule="atLeast"/>
              <w:ind w:left="1146"/>
              <w:jc w:val="center"/>
              <w:rPr>
                <w:rFonts w:eastAsia="Lucida Sans Unicode"/>
                <w:b/>
                <w:kern w:val="1"/>
                <w:sz w:val="24"/>
                <w:szCs w:val="24"/>
                <w:lang w:eastAsia="hi-IN" w:bidi="hi-IN"/>
              </w:rPr>
            </w:pPr>
            <w:r w:rsidRPr="003630F8">
              <w:rPr>
                <w:rFonts w:eastAsia="Lucida Sans Unicode"/>
                <w:b/>
                <w:kern w:val="1"/>
                <w:sz w:val="24"/>
                <w:szCs w:val="24"/>
                <w:lang w:eastAsia="hi-IN" w:bidi="hi-IN"/>
              </w:rPr>
              <w:t xml:space="preserve">3.Права и обязанности Сторон </w:t>
            </w:r>
          </w:p>
          <w:p w:rsidR="00C16FC8" w:rsidRPr="003630F8" w:rsidRDefault="00C16FC8" w:rsidP="009D6E41">
            <w:pPr>
              <w:pStyle w:val="a4"/>
              <w:spacing w:line="100" w:lineRule="atLeast"/>
              <w:ind w:left="1146"/>
              <w:rPr>
                <w:rFonts w:eastAsia="Lucida Sans Unicode"/>
                <w:b/>
                <w:kern w:val="1"/>
                <w:sz w:val="24"/>
                <w:szCs w:val="24"/>
                <w:lang w:eastAsia="hi-IN" w:bidi="hi-IN"/>
              </w:rPr>
            </w:pPr>
          </w:p>
          <w:p w:rsidR="00C16FC8" w:rsidRPr="003630F8" w:rsidRDefault="00C16FC8" w:rsidP="009D6E41">
            <w:pPr>
              <w:spacing w:after="0" w:line="240" w:lineRule="auto"/>
              <w:jc w:val="center"/>
              <w:rPr>
                <w:rFonts w:ascii="Times New Roman" w:hAnsi="Times New Roman" w:cs="Times New Roman"/>
                <w:sz w:val="24"/>
                <w:szCs w:val="24"/>
              </w:rPr>
            </w:pPr>
            <w:r w:rsidRPr="003630F8">
              <w:rPr>
                <w:rFonts w:ascii="Times New Roman" w:hAnsi="Times New Roman" w:cs="Times New Roman"/>
                <w:sz w:val="24"/>
                <w:szCs w:val="24"/>
              </w:rPr>
              <w:t>Обязанности Подрядчика:</w:t>
            </w:r>
          </w:p>
          <w:p w:rsidR="00C16FC8" w:rsidRPr="003630F8" w:rsidRDefault="00C16FC8" w:rsidP="009D6E41">
            <w:pPr>
              <w:spacing w:after="0" w:line="240" w:lineRule="auto"/>
              <w:jc w:val="both"/>
              <w:rPr>
                <w:rFonts w:ascii="Times New Roman" w:hAnsi="Times New Roman" w:cs="Times New Roman"/>
                <w:sz w:val="24"/>
                <w:szCs w:val="24"/>
              </w:rPr>
            </w:pPr>
            <w:r w:rsidRPr="003630F8">
              <w:rPr>
                <w:rFonts w:ascii="Times New Roman" w:hAnsi="Times New Roman" w:cs="Times New Roman"/>
                <w:sz w:val="24"/>
                <w:szCs w:val="24"/>
              </w:rPr>
              <w:tab/>
              <w:t xml:space="preserve">3.1. Производить работы по обслуживанию  уличного освещения и здания администрации городского поселения «Микунь»  в соответствии с «Правилами технической эксплуатации электроустановок потребителей» и действующих Правил устройства электроустановок (ПУЭ). </w:t>
            </w:r>
          </w:p>
          <w:p w:rsidR="00C16FC8" w:rsidRPr="003630F8" w:rsidRDefault="00C16FC8" w:rsidP="009D6E41">
            <w:pPr>
              <w:spacing w:after="0" w:line="240" w:lineRule="auto"/>
              <w:jc w:val="both"/>
              <w:rPr>
                <w:rFonts w:ascii="Times New Roman" w:hAnsi="Times New Roman" w:cs="Times New Roman"/>
                <w:sz w:val="24"/>
                <w:szCs w:val="24"/>
              </w:rPr>
            </w:pPr>
            <w:r w:rsidRPr="003630F8">
              <w:rPr>
                <w:rFonts w:ascii="Times New Roman" w:hAnsi="Times New Roman" w:cs="Times New Roman"/>
                <w:sz w:val="24"/>
                <w:szCs w:val="24"/>
              </w:rPr>
              <w:tab/>
              <w:t>3.2. Вести техническую документацию, использовать собственные электрозащитные средства, приспособления и инструменты.</w:t>
            </w:r>
          </w:p>
          <w:p w:rsidR="00C16FC8" w:rsidRPr="003630F8" w:rsidRDefault="00C16FC8" w:rsidP="009D6E41">
            <w:pPr>
              <w:spacing w:after="0" w:line="240" w:lineRule="auto"/>
              <w:jc w:val="both"/>
              <w:rPr>
                <w:rFonts w:ascii="Times New Roman" w:hAnsi="Times New Roman" w:cs="Times New Roman"/>
                <w:sz w:val="24"/>
                <w:szCs w:val="24"/>
              </w:rPr>
            </w:pPr>
            <w:r w:rsidRPr="003630F8">
              <w:rPr>
                <w:rFonts w:ascii="Times New Roman" w:hAnsi="Times New Roman" w:cs="Times New Roman"/>
                <w:sz w:val="24"/>
                <w:szCs w:val="24"/>
              </w:rPr>
              <w:tab/>
              <w:t>3.3. Организовывать и проводить работы на объектах Заказчика в соответствии с требованиями «Межотраслевых правил по охране труда (правил безопасности) при эксплуатации электроустановок» (ПОТ РМ – 016-2001 РД 153-34.0-03.150-00) с изменениями и дополнениями.</w:t>
            </w:r>
          </w:p>
          <w:p w:rsidR="00C16FC8" w:rsidRPr="003630F8" w:rsidRDefault="00C16FC8" w:rsidP="009D6E41">
            <w:pPr>
              <w:pStyle w:val="a7"/>
              <w:ind w:firstLine="709"/>
              <w:jc w:val="both"/>
              <w:rPr>
                <w:sz w:val="24"/>
                <w:szCs w:val="24"/>
              </w:rPr>
            </w:pPr>
            <w:r w:rsidRPr="003630F8">
              <w:rPr>
                <w:sz w:val="24"/>
                <w:szCs w:val="24"/>
              </w:rPr>
              <w:t>3.4. При выполнении работ по обслуживанию и ремонту сетей уличного освещения (светофорные объекты) соблюдать требования:</w:t>
            </w:r>
          </w:p>
          <w:p w:rsidR="00C16FC8" w:rsidRPr="003630F8" w:rsidRDefault="00C16FC8" w:rsidP="009D6E41">
            <w:pPr>
              <w:pStyle w:val="a7"/>
              <w:ind w:firstLine="709"/>
              <w:jc w:val="both"/>
              <w:rPr>
                <w:sz w:val="24"/>
                <w:szCs w:val="24"/>
              </w:rPr>
            </w:pPr>
            <w:r w:rsidRPr="003630F8">
              <w:rPr>
                <w:sz w:val="24"/>
                <w:szCs w:val="24"/>
              </w:rPr>
              <w:t xml:space="preserve">ГОСТ </w:t>
            </w:r>
            <w:proofErr w:type="gramStart"/>
            <w:r w:rsidRPr="003630F8">
              <w:rPr>
                <w:sz w:val="24"/>
                <w:szCs w:val="24"/>
              </w:rPr>
              <w:t>Р</w:t>
            </w:r>
            <w:proofErr w:type="gramEnd"/>
            <w:r w:rsidRPr="003630F8">
              <w:rPr>
                <w:sz w:val="24"/>
                <w:szCs w:val="24"/>
              </w:rPr>
              <w:t xml:space="preserve"> 50597-93, ГОСТ Р 52289-2004, с соблюдением техники безопасности, противопожарными, санитарно-гигиеническими и экологическими нормами и правилами.</w:t>
            </w:r>
          </w:p>
          <w:p w:rsidR="00C16FC8" w:rsidRPr="003630F8" w:rsidRDefault="00C16FC8" w:rsidP="009D6E41">
            <w:pPr>
              <w:pStyle w:val="a7"/>
              <w:ind w:firstLine="709"/>
              <w:jc w:val="both"/>
              <w:rPr>
                <w:sz w:val="24"/>
                <w:szCs w:val="24"/>
              </w:rPr>
            </w:pPr>
            <w:r w:rsidRPr="003630F8">
              <w:rPr>
                <w:sz w:val="24"/>
                <w:szCs w:val="24"/>
              </w:rPr>
              <w:t xml:space="preserve">ГОСТ </w:t>
            </w:r>
            <w:proofErr w:type="gramStart"/>
            <w:r w:rsidRPr="003630F8">
              <w:rPr>
                <w:sz w:val="24"/>
                <w:szCs w:val="24"/>
              </w:rPr>
              <w:t>Р</w:t>
            </w:r>
            <w:proofErr w:type="gramEnd"/>
            <w:r w:rsidRPr="003630F8">
              <w:rPr>
                <w:sz w:val="24"/>
                <w:szCs w:val="24"/>
              </w:rPr>
              <w:t xml:space="preserve"> 52282-2004. Технические средства организации дорожного движения. Светофоры дорожные. Типы, основные параметры, общие технические требования, методы испытаний.</w:t>
            </w:r>
          </w:p>
          <w:p w:rsidR="00C16FC8" w:rsidRPr="003630F8" w:rsidRDefault="00C16FC8" w:rsidP="009D6E41">
            <w:pPr>
              <w:pStyle w:val="a7"/>
              <w:ind w:firstLine="709"/>
              <w:jc w:val="both"/>
              <w:rPr>
                <w:sz w:val="24"/>
                <w:szCs w:val="24"/>
              </w:rPr>
            </w:pPr>
            <w:r w:rsidRPr="003630F8">
              <w:rPr>
                <w:sz w:val="24"/>
                <w:szCs w:val="24"/>
              </w:rPr>
              <w:t xml:space="preserve">ГОСТ </w:t>
            </w:r>
            <w:proofErr w:type="gramStart"/>
            <w:r w:rsidRPr="003630F8">
              <w:rPr>
                <w:sz w:val="24"/>
                <w:szCs w:val="24"/>
              </w:rPr>
              <w:t>Р</w:t>
            </w:r>
            <w:proofErr w:type="gramEnd"/>
            <w:r w:rsidRPr="003630F8">
              <w:rPr>
                <w:sz w:val="24"/>
                <w:szCs w:val="24"/>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C16FC8" w:rsidRPr="003630F8" w:rsidRDefault="00C16FC8" w:rsidP="009D6E41">
            <w:pPr>
              <w:pStyle w:val="a7"/>
              <w:ind w:firstLine="709"/>
              <w:jc w:val="both"/>
              <w:rPr>
                <w:sz w:val="24"/>
                <w:szCs w:val="24"/>
              </w:rPr>
            </w:pPr>
            <w:r w:rsidRPr="003630F8">
              <w:rPr>
                <w:sz w:val="24"/>
                <w:szCs w:val="24"/>
              </w:rPr>
              <w:t xml:space="preserve">ГОСТ </w:t>
            </w:r>
            <w:proofErr w:type="gramStart"/>
            <w:r w:rsidRPr="003630F8">
              <w:rPr>
                <w:sz w:val="24"/>
                <w:szCs w:val="24"/>
              </w:rPr>
              <w:t>Р</w:t>
            </w:r>
            <w:proofErr w:type="gramEnd"/>
            <w:r w:rsidRPr="003630F8">
              <w:rPr>
                <w:sz w:val="24"/>
                <w:szCs w:val="24"/>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C16FC8" w:rsidRPr="003630F8" w:rsidRDefault="00C16FC8" w:rsidP="009D6E41">
            <w:pPr>
              <w:pStyle w:val="a7"/>
              <w:ind w:firstLine="709"/>
              <w:jc w:val="both"/>
              <w:rPr>
                <w:sz w:val="24"/>
                <w:szCs w:val="24"/>
              </w:rPr>
            </w:pPr>
            <w:r w:rsidRPr="003630F8">
              <w:rPr>
                <w:sz w:val="24"/>
                <w:szCs w:val="24"/>
              </w:rPr>
              <w:t>Паспортом и руководством по эксплуатации светофоров «LGM» на солнечных электростанциях.</w:t>
            </w:r>
          </w:p>
          <w:p w:rsidR="00C16FC8" w:rsidRPr="003630F8" w:rsidRDefault="00C16FC8" w:rsidP="009D6E41">
            <w:pPr>
              <w:pStyle w:val="a7"/>
              <w:ind w:firstLine="709"/>
              <w:jc w:val="both"/>
              <w:rPr>
                <w:sz w:val="24"/>
                <w:szCs w:val="24"/>
              </w:rPr>
            </w:pPr>
            <w:r w:rsidRPr="003630F8">
              <w:rPr>
                <w:sz w:val="24"/>
                <w:szCs w:val="24"/>
              </w:rPr>
              <w:t>ВСН 37-84 Инструкция по организации движения и ограждению мест производства дорожных работ</w:t>
            </w:r>
          </w:p>
          <w:p w:rsidR="00C16FC8" w:rsidRPr="003630F8" w:rsidRDefault="00C16FC8" w:rsidP="009D6E41">
            <w:pPr>
              <w:spacing w:line="240" w:lineRule="auto"/>
              <w:jc w:val="both"/>
              <w:rPr>
                <w:rFonts w:ascii="Times New Roman" w:hAnsi="Times New Roman" w:cs="Times New Roman"/>
                <w:sz w:val="24"/>
                <w:szCs w:val="24"/>
              </w:rPr>
            </w:pPr>
            <w:r w:rsidRPr="003630F8">
              <w:rPr>
                <w:rFonts w:ascii="Times New Roman" w:hAnsi="Times New Roman" w:cs="Times New Roman"/>
                <w:sz w:val="24"/>
                <w:szCs w:val="24"/>
              </w:rPr>
              <w:tab/>
              <w:t>ОДМ 218.6.019-2016 «Рекомендации по организации движения и ограждению мест производства дорожных работ».</w:t>
            </w:r>
          </w:p>
          <w:p w:rsidR="00C16FC8" w:rsidRPr="003630F8" w:rsidRDefault="00C16FC8" w:rsidP="009D6E41">
            <w:pPr>
              <w:spacing w:line="240" w:lineRule="auto"/>
              <w:jc w:val="both"/>
              <w:rPr>
                <w:rFonts w:ascii="Times New Roman" w:hAnsi="Times New Roman" w:cs="Times New Roman"/>
                <w:sz w:val="24"/>
                <w:szCs w:val="24"/>
              </w:rPr>
            </w:pPr>
            <w:r w:rsidRPr="003630F8">
              <w:rPr>
                <w:rFonts w:ascii="Times New Roman" w:hAnsi="Times New Roman" w:cs="Times New Roman"/>
                <w:sz w:val="24"/>
                <w:szCs w:val="24"/>
              </w:rPr>
              <w:t xml:space="preserve">          3.5. </w:t>
            </w:r>
            <w:proofErr w:type="gramStart"/>
            <w:r w:rsidRPr="003630F8">
              <w:rPr>
                <w:rFonts w:ascii="Times New Roman" w:hAnsi="Times New Roman" w:cs="Times New Roman"/>
                <w:sz w:val="24"/>
                <w:szCs w:val="24"/>
              </w:rPr>
              <w:t>Предоставлять Заказчику технические документы</w:t>
            </w:r>
            <w:proofErr w:type="gramEnd"/>
            <w:r w:rsidRPr="003630F8">
              <w:rPr>
                <w:rFonts w:ascii="Times New Roman" w:hAnsi="Times New Roman" w:cs="Times New Roman"/>
                <w:sz w:val="24"/>
                <w:szCs w:val="24"/>
              </w:rPr>
              <w:t xml:space="preserve"> (акты, протоколы, ведомости, листки осмотра), подтверждающие выполнение работ.</w:t>
            </w:r>
          </w:p>
          <w:p w:rsidR="00C16FC8" w:rsidRPr="003630F8" w:rsidRDefault="00C16FC8" w:rsidP="009D6E41">
            <w:pPr>
              <w:spacing w:after="0" w:line="240" w:lineRule="auto"/>
              <w:jc w:val="center"/>
              <w:rPr>
                <w:rFonts w:ascii="Times New Roman" w:hAnsi="Times New Roman" w:cs="Times New Roman"/>
                <w:sz w:val="24"/>
                <w:szCs w:val="24"/>
              </w:rPr>
            </w:pPr>
            <w:r w:rsidRPr="003630F8">
              <w:rPr>
                <w:rFonts w:ascii="Times New Roman" w:hAnsi="Times New Roman" w:cs="Times New Roman"/>
                <w:sz w:val="24"/>
                <w:szCs w:val="24"/>
              </w:rPr>
              <w:t>Обязанности Заказчика</w:t>
            </w:r>
          </w:p>
          <w:p w:rsidR="00C16FC8" w:rsidRPr="003630F8" w:rsidRDefault="00C16FC8" w:rsidP="009D6E41">
            <w:pPr>
              <w:spacing w:after="0" w:line="240" w:lineRule="auto"/>
              <w:jc w:val="both"/>
              <w:rPr>
                <w:rFonts w:ascii="Times New Roman" w:hAnsi="Times New Roman" w:cs="Times New Roman"/>
                <w:sz w:val="24"/>
                <w:szCs w:val="24"/>
              </w:rPr>
            </w:pPr>
            <w:r w:rsidRPr="003630F8">
              <w:rPr>
                <w:rFonts w:ascii="Times New Roman" w:hAnsi="Times New Roman" w:cs="Times New Roman"/>
                <w:sz w:val="24"/>
                <w:szCs w:val="24"/>
              </w:rPr>
              <w:tab/>
              <w:t>3.6</w:t>
            </w:r>
            <w:proofErr w:type="gramStart"/>
            <w:r w:rsidRPr="003630F8">
              <w:rPr>
                <w:rFonts w:ascii="Times New Roman" w:hAnsi="Times New Roman" w:cs="Times New Roman"/>
                <w:sz w:val="24"/>
                <w:szCs w:val="24"/>
              </w:rPr>
              <w:t xml:space="preserve">  П</w:t>
            </w:r>
            <w:proofErr w:type="gramEnd"/>
            <w:r w:rsidRPr="003630F8">
              <w:rPr>
                <w:rFonts w:ascii="Times New Roman" w:hAnsi="Times New Roman" w:cs="Times New Roman"/>
                <w:sz w:val="24"/>
                <w:szCs w:val="24"/>
              </w:rPr>
              <w:t>ринимать документы по выполненным Подрядчиком  работам.</w:t>
            </w:r>
          </w:p>
          <w:p w:rsidR="00C16FC8" w:rsidRPr="003630F8" w:rsidRDefault="00C16FC8" w:rsidP="009D6E41">
            <w:pPr>
              <w:spacing w:after="0" w:line="240" w:lineRule="auto"/>
              <w:jc w:val="both"/>
              <w:rPr>
                <w:rFonts w:ascii="Times New Roman" w:hAnsi="Times New Roman" w:cs="Times New Roman"/>
                <w:sz w:val="24"/>
                <w:szCs w:val="24"/>
              </w:rPr>
            </w:pPr>
            <w:r w:rsidRPr="003630F8">
              <w:rPr>
                <w:rFonts w:ascii="Times New Roman" w:hAnsi="Times New Roman" w:cs="Times New Roman"/>
                <w:sz w:val="24"/>
                <w:szCs w:val="24"/>
              </w:rPr>
              <w:tab/>
              <w:t xml:space="preserve">3.7. </w:t>
            </w:r>
            <w:proofErr w:type="gramStart"/>
            <w:r w:rsidRPr="003630F8">
              <w:rPr>
                <w:rFonts w:ascii="Times New Roman" w:hAnsi="Times New Roman" w:cs="Times New Roman"/>
                <w:sz w:val="24"/>
                <w:szCs w:val="24"/>
              </w:rPr>
              <w:t>Оплачивать стоимость работ</w:t>
            </w:r>
            <w:proofErr w:type="gramEnd"/>
            <w:r w:rsidRPr="003630F8">
              <w:rPr>
                <w:rFonts w:ascii="Times New Roman" w:hAnsi="Times New Roman" w:cs="Times New Roman"/>
                <w:sz w:val="24"/>
                <w:szCs w:val="24"/>
              </w:rPr>
              <w:t xml:space="preserve"> Подрядчику в соответствии с разделами 2 и 4 данного контракта.</w:t>
            </w:r>
          </w:p>
          <w:p w:rsidR="00C16FC8" w:rsidRPr="003630F8" w:rsidRDefault="00C16FC8" w:rsidP="009D6E41">
            <w:pPr>
              <w:spacing w:after="0" w:line="240" w:lineRule="auto"/>
              <w:jc w:val="both"/>
              <w:rPr>
                <w:rFonts w:ascii="Times New Roman" w:hAnsi="Times New Roman" w:cs="Times New Roman"/>
                <w:sz w:val="24"/>
                <w:szCs w:val="24"/>
              </w:rPr>
            </w:pPr>
            <w:r w:rsidRPr="003630F8">
              <w:rPr>
                <w:rFonts w:ascii="Times New Roman" w:hAnsi="Times New Roman" w:cs="Times New Roman"/>
                <w:sz w:val="24"/>
                <w:szCs w:val="24"/>
              </w:rPr>
              <w:lastRenderedPageBreak/>
              <w:tab/>
              <w:t xml:space="preserve">3.8. Осуществлять </w:t>
            </w:r>
            <w:proofErr w:type="gramStart"/>
            <w:r w:rsidRPr="003630F8">
              <w:rPr>
                <w:rFonts w:ascii="Times New Roman" w:hAnsi="Times New Roman" w:cs="Times New Roman"/>
                <w:sz w:val="24"/>
                <w:szCs w:val="24"/>
              </w:rPr>
              <w:t>контроль за</w:t>
            </w:r>
            <w:proofErr w:type="gramEnd"/>
            <w:r w:rsidRPr="003630F8">
              <w:rPr>
                <w:rFonts w:ascii="Times New Roman" w:hAnsi="Times New Roman" w:cs="Times New Roman"/>
                <w:sz w:val="24"/>
                <w:szCs w:val="24"/>
              </w:rPr>
              <w:t xml:space="preserve"> производством работ по ремонту и строительству уличного освещения. </w:t>
            </w:r>
          </w:p>
          <w:p w:rsidR="00C16FC8" w:rsidRPr="003630F8" w:rsidRDefault="00C16FC8" w:rsidP="009D6E41">
            <w:pPr>
              <w:pStyle w:val="aff8"/>
              <w:jc w:val="both"/>
              <w:rPr>
                <w:rFonts w:ascii="Times New Roman" w:eastAsia="Lucida Sans Unicode" w:hAnsi="Times New Roman" w:cs="Times New Roman"/>
                <w:kern w:val="1"/>
                <w:sz w:val="24"/>
                <w:szCs w:val="24"/>
                <w:lang w:eastAsia="hi-IN" w:bidi="hi-IN"/>
              </w:rPr>
            </w:pPr>
          </w:p>
          <w:p w:rsidR="00C16FC8" w:rsidRPr="003630F8" w:rsidRDefault="00C16FC8" w:rsidP="009D6E41">
            <w:pPr>
              <w:spacing w:after="0" w:line="240" w:lineRule="auto"/>
              <w:jc w:val="center"/>
              <w:rPr>
                <w:rFonts w:ascii="Times New Roman" w:eastAsia="Times New Roman" w:hAnsi="Times New Roman" w:cs="Times New Roman"/>
                <w:b/>
                <w:sz w:val="24"/>
                <w:szCs w:val="24"/>
              </w:rPr>
            </w:pPr>
            <w:r w:rsidRPr="003630F8">
              <w:rPr>
                <w:rFonts w:ascii="Times New Roman" w:eastAsia="Times New Roman" w:hAnsi="Times New Roman" w:cs="Times New Roman"/>
                <w:b/>
                <w:sz w:val="24"/>
                <w:szCs w:val="24"/>
              </w:rPr>
              <w:t xml:space="preserve">4. Порядок и сроки приемки выполненных работ </w:t>
            </w:r>
          </w:p>
          <w:p w:rsidR="00C16FC8" w:rsidRPr="003630F8" w:rsidRDefault="00C16FC8" w:rsidP="009D6E41">
            <w:pPr>
              <w:spacing w:after="0" w:line="240" w:lineRule="auto"/>
              <w:jc w:val="center"/>
              <w:rPr>
                <w:rFonts w:ascii="Times New Roman" w:eastAsia="Times New Roman" w:hAnsi="Times New Roman" w:cs="Times New Roman"/>
                <w:b/>
                <w:sz w:val="24"/>
                <w:szCs w:val="24"/>
              </w:rPr>
            </w:pPr>
          </w:p>
          <w:p w:rsidR="00C16FC8" w:rsidRPr="003630F8" w:rsidRDefault="00C16FC8" w:rsidP="009D6E41">
            <w:pPr>
              <w:spacing w:after="0" w:line="240" w:lineRule="auto"/>
              <w:jc w:val="both"/>
              <w:rPr>
                <w:rFonts w:ascii="Times New Roman" w:hAnsi="Times New Roman" w:cs="Times New Roman"/>
                <w:sz w:val="24"/>
                <w:szCs w:val="24"/>
              </w:rPr>
            </w:pPr>
            <w:r w:rsidRPr="003630F8">
              <w:rPr>
                <w:sz w:val="24"/>
                <w:szCs w:val="24"/>
              </w:rPr>
              <w:tab/>
              <w:t>4</w:t>
            </w:r>
            <w:r w:rsidRPr="003630F8">
              <w:rPr>
                <w:rFonts w:ascii="Times New Roman" w:hAnsi="Times New Roman" w:cs="Times New Roman"/>
                <w:sz w:val="24"/>
                <w:szCs w:val="24"/>
              </w:rPr>
              <w:t>.1. «Заказчик» принимает выполненные работы путем подписания акта сдачи-приемки выполненных работ в течение двух рабочих дней со дня  предоставления «Подрядчиком» указанных документов.</w:t>
            </w:r>
          </w:p>
          <w:p w:rsidR="00C16FC8" w:rsidRPr="003630F8" w:rsidRDefault="00C16FC8" w:rsidP="009D6E41">
            <w:pPr>
              <w:spacing w:after="0" w:line="240" w:lineRule="auto"/>
              <w:jc w:val="both"/>
              <w:rPr>
                <w:rFonts w:ascii="Times New Roman" w:hAnsi="Times New Roman" w:cs="Times New Roman"/>
                <w:bCs/>
                <w:sz w:val="24"/>
                <w:szCs w:val="24"/>
              </w:rPr>
            </w:pPr>
            <w:r w:rsidRPr="003630F8">
              <w:rPr>
                <w:rFonts w:ascii="Times New Roman" w:hAnsi="Times New Roman" w:cs="Times New Roman"/>
                <w:sz w:val="24"/>
                <w:szCs w:val="24"/>
              </w:rPr>
              <w:tab/>
              <w:t xml:space="preserve">4.2. </w:t>
            </w:r>
            <w:r w:rsidRPr="003630F8">
              <w:rPr>
                <w:rFonts w:ascii="Times New Roman" w:hAnsi="Times New Roman" w:cs="Times New Roman"/>
                <w:bCs/>
                <w:sz w:val="24"/>
                <w:szCs w:val="24"/>
              </w:rPr>
              <w:t xml:space="preserve"> Если Заказчик при приемке выполненных работ обнаружит в ней недостатки, он немедленно должен заявить об этом Подрядчику.</w:t>
            </w:r>
          </w:p>
          <w:p w:rsidR="00C16FC8" w:rsidRPr="003630F8" w:rsidRDefault="00C16FC8" w:rsidP="009D6E41">
            <w:pPr>
              <w:spacing w:after="0" w:line="240" w:lineRule="auto"/>
              <w:jc w:val="both"/>
              <w:rPr>
                <w:rFonts w:ascii="Times New Roman" w:hAnsi="Times New Roman" w:cs="Times New Roman"/>
                <w:bCs/>
                <w:sz w:val="24"/>
                <w:szCs w:val="24"/>
              </w:rPr>
            </w:pPr>
            <w:r w:rsidRPr="003630F8">
              <w:rPr>
                <w:rFonts w:ascii="Times New Roman" w:hAnsi="Times New Roman" w:cs="Times New Roman"/>
                <w:bCs/>
                <w:sz w:val="24"/>
                <w:szCs w:val="24"/>
              </w:rPr>
              <w:tab/>
              <w:t>4.3.  Заказчик, обнаруживший после приемки работ отступления от настоящего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течение 5 календарных дней с даты их обнаружения.</w:t>
            </w:r>
          </w:p>
          <w:p w:rsidR="00C16FC8" w:rsidRPr="003630F8" w:rsidRDefault="00C16FC8" w:rsidP="009D6E41">
            <w:pPr>
              <w:spacing w:after="0" w:line="240" w:lineRule="auto"/>
              <w:jc w:val="both"/>
              <w:rPr>
                <w:rFonts w:ascii="Times New Roman" w:hAnsi="Times New Roman" w:cs="Times New Roman"/>
                <w:bCs/>
                <w:sz w:val="24"/>
                <w:szCs w:val="24"/>
              </w:rPr>
            </w:pPr>
            <w:r w:rsidRPr="003630F8">
              <w:rPr>
                <w:rFonts w:ascii="Times New Roman" w:hAnsi="Times New Roman" w:cs="Times New Roman"/>
                <w:bCs/>
                <w:sz w:val="24"/>
                <w:szCs w:val="24"/>
              </w:rPr>
              <w:tab/>
              <w:t xml:space="preserve">4.4. </w:t>
            </w:r>
            <w:proofErr w:type="gramStart"/>
            <w:r w:rsidRPr="003630F8">
              <w:rPr>
                <w:rFonts w:ascii="Times New Roman" w:hAnsi="Times New Roman" w:cs="Times New Roman"/>
                <w:bCs/>
                <w:sz w:val="24"/>
                <w:szCs w:val="24"/>
              </w:rPr>
              <w:t>В случае обнаружения недостатков во время приемки результата работы или после его приемки в течение гарантийного срока, Заказчик обязан незамедлительно в течение 5 календарных дней с даты их обнаружения уведомить Подрядчика  с указанием на недостатки, их обоснование и  потребовать безвозмездного повторного выполнения работы с указанием сроков, а при необоснованном отказе  Подрядчика   -  потребовать возмещения понесенных им расходов на исправление недостатков своими</w:t>
            </w:r>
            <w:proofErr w:type="gramEnd"/>
            <w:r w:rsidRPr="003630F8">
              <w:rPr>
                <w:rFonts w:ascii="Times New Roman" w:hAnsi="Times New Roman" w:cs="Times New Roman"/>
                <w:bCs/>
                <w:sz w:val="24"/>
                <w:szCs w:val="24"/>
              </w:rPr>
              <w:t xml:space="preserve"> средствами или третьими лицами.</w:t>
            </w:r>
          </w:p>
          <w:p w:rsidR="00C16FC8" w:rsidRPr="003630F8" w:rsidRDefault="00C16FC8" w:rsidP="009D6E41">
            <w:pPr>
              <w:spacing w:after="0" w:line="240" w:lineRule="auto"/>
              <w:ind w:firstLine="539"/>
              <w:jc w:val="both"/>
              <w:rPr>
                <w:rFonts w:ascii="Times New Roman" w:eastAsia="Times New Roman" w:hAnsi="Times New Roman" w:cs="Times New Roman"/>
                <w:bCs/>
                <w:sz w:val="24"/>
                <w:szCs w:val="24"/>
              </w:rPr>
            </w:pPr>
            <w:r w:rsidRPr="003630F8">
              <w:rPr>
                <w:rFonts w:ascii="Times New Roman" w:eastAsia="Times New Roman" w:hAnsi="Times New Roman" w:cs="Times New Roman"/>
                <w:bCs/>
                <w:sz w:val="24"/>
                <w:szCs w:val="24"/>
              </w:rPr>
              <w:t xml:space="preserve">4.5. Подрядчик  не вправе выполнять работы, не указанные в техническом задании.  В случае выполнения работ, не указанных  в техническом задании, их оплата не производится. </w:t>
            </w:r>
          </w:p>
          <w:p w:rsidR="00C16FC8" w:rsidRPr="003630F8" w:rsidRDefault="00C16FC8" w:rsidP="009D6E41">
            <w:pPr>
              <w:autoSpaceDE w:val="0"/>
              <w:autoSpaceDN w:val="0"/>
              <w:adjustRightInd w:val="0"/>
              <w:spacing w:after="0" w:line="240" w:lineRule="auto"/>
              <w:jc w:val="both"/>
              <w:rPr>
                <w:rFonts w:ascii="Times New Roman" w:hAnsi="Times New Roman" w:cs="Times New Roman"/>
                <w:sz w:val="24"/>
                <w:szCs w:val="24"/>
              </w:rPr>
            </w:pPr>
            <w:r w:rsidRPr="003630F8">
              <w:rPr>
                <w:rFonts w:ascii="Times New Roman" w:hAnsi="Times New Roman" w:cs="Times New Roman"/>
                <w:sz w:val="24"/>
                <w:szCs w:val="24"/>
              </w:rPr>
              <w:t xml:space="preserve">         4.6. Итоговая приемка выполненных работ  осуществляется после того, как Подрядчик  предоставит обеспечение гарантийных обязательств.</w:t>
            </w:r>
          </w:p>
          <w:p w:rsidR="00C16FC8" w:rsidRPr="003630F8" w:rsidRDefault="00C16FC8" w:rsidP="009D6E41">
            <w:pPr>
              <w:autoSpaceDE w:val="0"/>
              <w:autoSpaceDN w:val="0"/>
              <w:adjustRightInd w:val="0"/>
              <w:spacing w:after="0" w:line="240" w:lineRule="auto"/>
              <w:jc w:val="both"/>
              <w:rPr>
                <w:rFonts w:ascii="Times New Roman" w:hAnsi="Times New Roman" w:cs="Times New Roman"/>
                <w:sz w:val="24"/>
                <w:szCs w:val="24"/>
              </w:rPr>
            </w:pPr>
          </w:p>
          <w:p w:rsidR="00C16FC8" w:rsidRPr="003630F8" w:rsidRDefault="00C16FC8" w:rsidP="009D6E41">
            <w:pPr>
              <w:keepNext/>
              <w:tabs>
                <w:tab w:val="left" w:pos="284"/>
                <w:tab w:val="num" w:pos="397"/>
              </w:tabs>
              <w:autoSpaceDE w:val="0"/>
              <w:autoSpaceDN w:val="0"/>
              <w:spacing w:before="120" w:after="0" w:line="240" w:lineRule="auto"/>
              <w:jc w:val="center"/>
              <w:outlineLvl w:val="0"/>
              <w:rPr>
                <w:rFonts w:ascii="Times New Roman" w:eastAsia="Times New Roman" w:hAnsi="Times New Roman" w:cs="Times New Roman"/>
                <w:b/>
                <w:bCs/>
                <w:snapToGrid w:val="0"/>
                <w:sz w:val="24"/>
                <w:szCs w:val="24"/>
              </w:rPr>
            </w:pPr>
            <w:r w:rsidRPr="003630F8">
              <w:rPr>
                <w:rFonts w:ascii="Times New Roman" w:eastAsia="Times New Roman" w:hAnsi="Times New Roman" w:cs="Times New Roman"/>
                <w:b/>
                <w:bCs/>
                <w:snapToGrid w:val="0"/>
                <w:sz w:val="24"/>
                <w:szCs w:val="24"/>
              </w:rPr>
              <w:t xml:space="preserve">5. Гарантии, качество выполненных работ </w:t>
            </w:r>
          </w:p>
          <w:p w:rsidR="00C16FC8" w:rsidRPr="003630F8" w:rsidRDefault="00C16FC8" w:rsidP="009D6E41">
            <w:pPr>
              <w:keepNext/>
              <w:tabs>
                <w:tab w:val="left" w:pos="284"/>
                <w:tab w:val="num" w:pos="397"/>
              </w:tabs>
              <w:autoSpaceDE w:val="0"/>
              <w:autoSpaceDN w:val="0"/>
              <w:spacing w:before="120" w:after="0" w:line="240" w:lineRule="auto"/>
              <w:jc w:val="center"/>
              <w:outlineLvl w:val="0"/>
              <w:rPr>
                <w:rFonts w:ascii="Times New Roman" w:eastAsia="Times New Roman" w:hAnsi="Times New Roman" w:cs="Times New Roman"/>
                <w:b/>
                <w:bCs/>
                <w:snapToGrid w:val="0"/>
                <w:sz w:val="24"/>
                <w:szCs w:val="24"/>
              </w:rPr>
            </w:pPr>
          </w:p>
          <w:p w:rsidR="00C16FC8" w:rsidRPr="003630F8" w:rsidRDefault="00C16FC8" w:rsidP="009D6E41">
            <w:pPr>
              <w:pStyle w:val="a9"/>
              <w:widowControl w:val="0"/>
              <w:spacing w:after="0"/>
              <w:jc w:val="both"/>
              <w:rPr>
                <w:sz w:val="24"/>
                <w:szCs w:val="24"/>
              </w:rPr>
            </w:pPr>
            <w:r w:rsidRPr="003630F8">
              <w:rPr>
                <w:sz w:val="24"/>
                <w:szCs w:val="24"/>
                <w:lang w:eastAsia="ar-SA"/>
              </w:rPr>
              <w:t xml:space="preserve">5.1.  Подрядчик </w:t>
            </w:r>
            <w:r w:rsidRPr="003630F8">
              <w:rPr>
                <w:sz w:val="24"/>
                <w:szCs w:val="24"/>
              </w:rPr>
              <w:t xml:space="preserve">  гарантирует:</w:t>
            </w:r>
          </w:p>
          <w:p w:rsidR="00C16FC8" w:rsidRPr="003630F8" w:rsidRDefault="00C16FC8" w:rsidP="009D6E41">
            <w:pPr>
              <w:widowControl w:val="0"/>
              <w:numPr>
                <w:ilvl w:val="0"/>
                <w:numId w:val="8"/>
              </w:numPr>
              <w:tabs>
                <w:tab w:val="num" w:pos="180"/>
              </w:tabs>
              <w:spacing w:after="0" w:line="240" w:lineRule="auto"/>
              <w:ind w:left="567" w:hanging="567"/>
              <w:jc w:val="both"/>
              <w:rPr>
                <w:rFonts w:ascii="Times New Roman" w:hAnsi="Times New Roman" w:cs="Times New Roman"/>
                <w:noProof/>
                <w:sz w:val="24"/>
                <w:szCs w:val="24"/>
              </w:rPr>
            </w:pPr>
            <w:r w:rsidRPr="003630F8">
              <w:rPr>
                <w:rFonts w:ascii="Times New Roman" w:hAnsi="Times New Roman" w:cs="Times New Roman"/>
                <w:noProof/>
                <w:sz w:val="24"/>
                <w:szCs w:val="24"/>
              </w:rPr>
              <w:t>выполнение всех видов работ в полном объеме и в сроки, определенные контрактом;</w:t>
            </w:r>
          </w:p>
          <w:p w:rsidR="00C16FC8" w:rsidRPr="003630F8" w:rsidRDefault="00C16FC8" w:rsidP="009D6E41">
            <w:pPr>
              <w:widowControl w:val="0"/>
              <w:numPr>
                <w:ilvl w:val="0"/>
                <w:numId w:val="8"/>
              </w:numPr>
              <w:tabs>
                <w:tab w:val="num" w:pos="180"/>
              </w:tabs>
              <w:spacing w:after="0" w:line="240" w:lineRule="auto"/>
              <w:ind w:left="0" w:firstLine="0"/>
              <w:jc w:val="both"/>
              <w:rPr>
                <w:rFonts w:ascii="Times New Roman" w:hAnsi="Times New Roman" w:cs="Times New Roman"/>
                <w:sz w:val="24"/>
                <w:szCs w:val="24"/>
              </w:rPr>
            </w:pPr>
            <w:r w:rsidRPr="003630F8">
              <w:rPr>
                <w:rFonts w:ascii="Times New Roman" w:hAnsi="Times New Roman" w:cs="Times New Roman"/>
                <w:noProof/>
                <w:sz w:val="24"/>
                <w:szCs w:val="24"/>
              </w:rPr>
              <w:t>качество выполнения всех работ в соответствии с   техническим заданием</w:t>
            </w:r>
            <w:r w:rsidRPr="003630F8">
              <w:rPr>
                <w:rFonts w:ascii="Times New Roman" w:hAnsi="Times New Roman" w:cs="Times New Roman"/>
                <w:sz w:val="24"/>
                <w:szCs w:val="24"/>
              </w:rPr>
              <w:t>;</w:t>
            </w:r>
          </w:p>
          <w:p w:rsidR="00C16FC8" w:rsidRPr="003630F8" w:rsidRDefault="00C16FC8" w:rsidP="009D6E41">
            <w:pPr>
              <w:widowControl w:val="0"/>
              <w:numPr>
                <w:ilvl w:val="0"/>
                <w:numId w:val="8"/>
              </w:numPr>
              <w:tabs>
                <w:tab w:val="num" w:pos="180"/>
              </w:tabs>
              <w:spacing w:after="0" w:line="240" w:lineRule="auto"/>
              <w:ind w:left="0" w:firstLine="0"/>
              <w:jc w:val="both"/>
              <w:rPr>
                <w:rFonts w:ascii="Times New Roman" w:hAnsi="Times New Roman" w:cs="Times New Roman"/>
                <w:sz w:val="24"/>
                <w:szCs w:val="24"/>
              </w:rPr>
            </w:pPr>
            <w:r w:rsidRPr="003630F8">
              <w:rPr>
                <w:rFonts w:ascii="Times New Roman" w:hAnsi="Times New Roman" w:cs="Times New Roman"/>
                <w:noProof/>
                <w:sz w:val="24"/>
                <w:szCs w:val="24"/>
              </w:rPr>
              <w:t>своевременное и безвозмездное устранение недостатков и дефектов, выявленных при приемке работ.</w:t>
            </w:r>
          </w:p>
          <w:p w:rsidR="00C16FC8" w:rsidRPr="003630F8" w:rsidRDefault="00C16FC8" w:rsidP="009D6E41">
            <w:pPr>
              <w:widowControl w:val="0"/>
              <w:autoSpaceDE w:val="0"/>
              <w:spacing w:after="0" w:line="240" w:lineRule="auto"/>
              <w:jc w:val="both"/>
              <w:rPr>
                <w:rFonts w:ascii="Times New Roman" w:hAnsi="Times New Roman"/>
                <w:bCs/>
                <w:sz w:val="24"/>
                <w:szCs w:val="24"/>
              </w:rPr>
            </w:pPr>
            <w:r w:rsidRPr="003630F8">
              <w:rPr>
                <w:rFonts w:ascii="Times New Roman" w:hAnsi="Times New Roman"/>
                <w:sz w:val="24"/>
                <w:szCs w:val="24"/>
              </w:rPr>
              <w:t xml:space="preserve">     5.2.  Гарантийный срок Подрядчика на выполненные работы составляет 12 месяцев </w:t>
            </w:r>
            <w:proofErr w:type="gramStart"/>
            <w:r w:rsidRPr="003630F8">
              <w:rPr>
                <w:rFonts w:ascii="Times New Roman" w:hAnsi="Times New Roman"/>
                <w:bCs/>
                <w:sz w:val="24"/>
                <w:szCs w:val="24"/>
              </w:rPr>
              <w:t>с даты подписания</w:t>
            </w:r>
            <w:proofErr w:type="gramEnd"/>
            <w:r w:rsidRPr="003630F8">
              <w:rPr>
                <w:rFonts w:ascii="Times New Roman" w:hAnsi="Times New Roman"/>
                <w:bCs/>
                <w:sz w:val="24"/>
                <w:szCs w:val="24"/>
              </w:rPr>
              <w:t xml:space="preserve"> Заказчиком акта выполненных работ. </w:t>
            </w:r>
          </w:p>
          <w:p w:rsidR="00C16FC8" w:rsidRPr="003630F8" w:rsidRDefault="00C16FC8" w:rsidP="009D6E41">
            <w:pPr>
              <w:widowControl w:val="0"/>
              <w:spacing w:after="0" w:line="240" w:lineRule="auto"/>
              <w:jc w:val="both"/>
              <w:rPr>
                <w:rFonts w:ascii="Times New Roman" w:hAnsi="Times New Roman"/>
                <w:sz w:val="24"/>
                <w:szCs w:val="24"/>
                <w:lang w:eastAsia="ar-SA"/>
              </w:rPr>
            </w:pPr>
            <w:r w:rsidRPr="003630F8">
              <w:rPr>
                <w:rFonts w:ascii="Times New Roman" w:hAnsi="Times New Roman"/>
                <w:sz w:val="24"/>
                <w:szCs w:val="24"/>
                <w:lang w:eastAsia="ar-SA"/>
              </w:rPr>
              <w:t xml:space="preserve">            5.3.  Указанные гарантии не распространяются на случаи преднамеренного повреждения товара, используемого при выполнении работ со стороны третьих лиц.</w:t>
            </w:r>
          </w:p>
          <w:p w:rsidR="00C16FC8" w:rsidRPr="003630F8" w:rsidRDefault="00C16FC8" w:rsidP="009D6E41">
            <w:pPr>
              <w:numPr>
                <w:ilvl w:val="1"/>
                <w:numId w:val="0"/>
              </w:numPr>
              <w:tabs>
                <w:tab w:val="num" w:pos="710"/>
              </w:tabs>
              <w:autoSpaceDE w:val="0"/>
              <w:autoSpaceDN w:val="0"/>
              <w:spacing w:after="0" w:line="240" w:lineRule="auto"/>
              <w:jc w:val="both"/>
              <w:rPr>
                <w:rFonts w:ascii="Times New Roman" w:eastAsia="Times New Roman" w:hAnsi="Times New Roman" w:cs="Times New Roman"/>
                <w:sz w:val="24"/>
                <w:szCs w:val="24"/>
                <w:lang w:eastAsia="ar-SA"/>
              </w:rPr>
            </w:pPr>
          </w:p>
          <w:p w:rsidR="00C16FC8" w:rsidRPr="003630F8" w:rsidRDefault="00C16FC8" w:rsidP="009D6E41">
            <w:pPr>
              <w:widowControl w:val="0"/>
              <w:autoSpaceDE w:val="0"/>
              <w:autoSpaceDN w:val="0"/>
              <w:adjustRightInd w:val="0"/>
              <w:spacing w:after="0" w:line="240" w:lineRule="auto"/>
              <w:jc w:val="center"/>
              <w:rPr>
                <w:rFonts w:ascii="Times New Roman" w:hAnsi="Times New Roman"/>
                <w:b/>
                <w:sz w:val="24"/>
                <w:szCs w:val="24"/>
                <w:lang w:eastAsia="ar-SA"/>
              </w:rPr>
            </w:pPr>
            <w:r w:rsidRPr="003630F8">
              <w:rPr>
                <w:rFonts w:ascii="Times New Roman" w:hAnsi="Times New Roman"/>
                <w:b/>
                <w:caps/>
                <w:sz w:val="24"/>
                <w:szCs w:val="24"/>
                <w:lang w:eastAsia="ar-SA"/>
              </w:rPr>
              <w:t xml:space="preserve">6. </w:t>
            </w:r>
            <w:r w:rsidRPr="003630F8">
              <w:rPr>
                <w:rFonts w:ascii="Times New Roman" w:hAnsi="Times New Roman"/>
                <w:b/>
                <w:sz w:val="24"/>
                <w:szCs w:val="24"/>
                <w:lang w:eastAsia="ar-SA"/>
              </w:rPr>
              <w:t xml:space="preserve">Порядок и срок предоставления подрядчиком </w:t>
            </w:r>
          </w:p>
          <w:p w:rsidR="00C16FC8" w:rsidRPr="003630F8" w:rsidRDefault="00C16FC8" w:rsidP="009D6E41">
            <w:pPr>
              <w:widowControl w:val="0"/>
              <w:autoSpaceDE w:val="0"/>
              <w:autoSpaceDN w:val="0"/>
              <w:adjustRightInd w:val="0"/>
              <w:spacing w:after="0" w:line="240" w:lineRule="auto"/>
              <w:jc w:val="center"/>
              <w:rPr>
                <w:rFonts w:ascii="Times New Roman" w:hAnsi="Times New Roman"/>
                <w:b/>
                <w:sz w:val="24"/>
                <w:szCs w:val="24"/>
                <w:lang w:eastAsia="ar-SA"/>
              </w:rPr>
            </w:pPr>
            <w:r w:rsidRPr="003630F8">
              <w:rPr>
                <w:rFonts w:ascii="Times New Roman" w:hAnsi="Times New Roman"/>
                <w:b/>
                <w:sz w:val="24"/>
                <w:szCs w:val="24"/>
                <w:lang w:eastAsia="ar-SA"/>
              </w:rPr>
              <w:t>обеспечения гарантийных обязательств</w:t>
            </w:r>
          </w:p>
          <w:p w:rsidR="00C16FC8" w:rsidRPr="003630F8" w:rsidRDefault="00C16FC8" w:rsidP="009D6E41">
            <w:pPr>
              <w:widowControl w:val="0"/>
              <w:autoSpaceDE w:val="0"/>
              <w:autoSpaceDN w:val="0"/>
              <w:adjustRightInd w:val="0"/>
              <w:spacing w:after="0" w:line="240" w:lineRule="auto"/>
              <w:jc w:val="center"/>
              <w:rPr>
                <w:rFonts w:ascii="Times New Roman" w:hAnsi="Times New Roman"/>
                <w:b/>
                <w:sz w:val="24"/>
                <w:szCs w:val="24"/>
                <w:lang w:eastAsia="ar-SA"/>
              </w:rPr>
            </w:pPr>
          </w:p>
          <w:p w:rsidR="00C16FC8" w:rsidRPr="003630F8" w:rsidRDefault="00C16FC8" w:rsidP="009D6E41">
            <w:pPr>
              <w:widowControl w:val="0"/>
              <w:autoSpaceDE w:val="0"/>
              <w:autoSpaceDN w:val="0"/>
              <w:adjustRightInd w:val="0"/>
              <w:spacing w:after="0" w:line="240" w:lineRule="auto"/>
              <w:jc w:val="both"/>
              <w:rPr>
                <w:rFonts w:ascii="Times New Roman" w:hAnsi="Times New Roman"/>
                <w:sz w:val="24"/>
                <w:szCs w:val="24"/>
                <w:lang w:eastAsia="ar-SA"/>
              </w:rPr>
            </w:pPr>
            <w:r w:rsidRPr="003630F8">
              <w:rPr>
                <w:rFonts w:ascii="Times New Roman" w:hAnsi="Times New Roman"/>
                <w:sz w:val="24"/>
                <w:szCs w:val="24"/>
                <w:lang w:eastAsia="ar-SA"/>
              </w:rPr>
              <w:t xml:space="preserve">           6.1. В целях обеспечения гарантийных обязательств Подрядчик предоставляет Заказчику обеспечение исполнения гарантийных обязательств по контракту в виде ___________.</w:t>
            </w:r>
          </w:p>
          <w:p w:rsidR="00C16FC8" w:rsidRPr="003630F8" w:rsidRDefault="00C16FC8" w:rsidP="009D6E41">
            <w:pPr>
              <w:widowControl w:val="0"/>
              <w:autoSpaceDE w:val="0"/>
              <w:autoSpaceDN w:val="0"/>
              <w:adjustRightInd w:val="0"/>
              <w:spacing w:after="0" w:line="240" w:lineRule="auto"/>
              <w:jc w:val="both"/>
              <w:rPr>
                <w:rFonts w:ascii="Times New Roman" w:hAnsi="Times New Roman"/>
                <w:sz w:val="24"/>
                <w:szCs w:val="24"/>
                <w:lang w:eastAsia="ar-SA"/>
              </w:rPr>
            </w:pPr>
            <w:r w:rsidRPr="003630F8">
              <w:rPr>
                <w:rFonts w:ascii="Times New Roman" w:hAnsi="Times New Roman"/>
                <w:sz w:val="24"/>
                <w:szCs w:val="24"/>
                <w:lang w:eastAsia="ar-SA"/>
              </w:rPr>
              <w:t xml:space="preserve">           6.2. Размер обеспечения гарантийных обязательств составляет 0,1 </w:t>
            </w:r>
            <w:r w:rsidRPr="003630F8">
              <w:rPr>
                <w:rFonts w:ascii="Times New Roman" w:hAnsi="Times New Roman"/>
                <w:b/>
                <w:sz w:val="24"/>
                <w:szCs w:val="24"/>
                <w:lang w:eastAsia="ar-SA"/>
              </w:rPr>
              <w:t>процента</w:t>
            </w:r>
            <w:r w:rsidRPr="003630F8">
              <w:rPr>
                <w:rFonts w:ascii="Times New Roman" w:hAnsi="Times New Roman"/>
                <w:sz w:val="24"/>
                <w:szCs w:val="24"/>
                <w:lang w:eastAsia="ar-SA"/>
              </w:rPr>
              <w:t xml:space="preserve"> начальной (максимальной) цены контракта, что составляет 786,82  рублей.</w:t>
            </w:r>
          </w:p>
          <w:p w:rsidR="00C16FC8" w:rsidRPr="003630F8" w:rsidRDefault="00C16FC8" w:rsidP="009D6E41">
            <w:pPr>
              <w:spacing w:after="0" w:line="240" w:lineRule="auto"/>
              <w:jc w:val="both"/>
              <w:rPr>
                <w:rFonts w:ascii="Times New Roman" w:hAnsi="Times New Roman" w:cs="Times New Roman"/>
                <w:sz w:val="24"/>
                <w:szCs w:val="24"/>
              </w:rPr>
            </w:pPr>
            <w:r w:rsidRPr="003630F8">
              <w:rPr>
                <w:rFonts w:ascii="Times New Roman" w:hAnsi="Times New Roman"/>
                <w:sz w:val="24"/>
                <w:szCs w:val="24"/>
                <w:lang w:eastAsia="ar-SA"/>
              </w:rPr>
              <w:t xml:space="preserve">           6.3. Подрядчик предоставляет Заказчику обеспечение гарантийных обязательств не позднее подписания итоговых документов о приемке. </w:t>
            </w:r>
          </w:p>
          <w:p w:rsidR="00C16FC8" w:rsidRPr="003630F8" w:rsidRDefault="00C16FC8" w:rsidP="009D6E41">
            <w:pPr>
              <w:widowControl w:val="0"/>
              <w:autoSpaceDE w:val="0"/>
              <w:autoSpaceDN w:val="0"/>
              <w:adjustRightInd w:val="0"/>
              <w:spacing w:after="0" w:line="240" w:lineRule="auto"/>
              <w:jc w:val="both"/>
              <w:rPr>
                <w:rFonts w:ascii="Times New Roman" w:hAnsi="Times New Roman"/>
                <w:sz w:val="24"/>
                <w:szCs w:val="24"/>
                <w:lang w:eastAsia="ar-SA"/>
              </w:rPr>
            </w:pPr>
            <w:r w:rsidRPr="003630F8">
              <w:rPr>
                <w:rFonts w:ascii="Times New Roman" w:hAnsi="Times New Roman"/>
                <w:sz w:val="24"/>
                <w:szCs w:val="24"/>
                <w:lang w:eastAsia="ar-SA"/>
              </w:rPr>
              <w:t xml:space="preserve">           6.4. </w:t>
            </w:r>
            <w:proofErr w:type="gramStart"/>
            <w:r w:rsidRPr="003630F8">
              <w:rPr>
                <w:rFonts w:ascii="Times New Roman" w:hAnsi="Times New Roman"/>
                <w:sz w:val="24"/>
                <w:szCs w:val="24"/>
                <w:lang w:eastAsia="ar-SA"/>
              </w:rPr>
              <w:t xml:space="preserve">Обеспечение исполнения гарантийных обязательств по контракту может </w:t>
            </w:r>
            <w:r w:rsidRPr="003630F8">
              <w:rPr>
                <w:rFonts w:ascii="Times New Roman" w:hAnsi="Times New Roman"/>
                <w:sz w:val="24"/>
                <w:szCs w:val="24"/>
                <w:lang w:eastAsia="ar-SA"/>
              </w:rPr>
              <w:lastRenderedPageBreak/>
              <w:t>обеспечиваться предоставлением банковской гарантии, выданной банком, и соответствующей требованиям ст. 45 Федерального закона от 05.04.2013 № 44-ФЗ «О контрактной системе в сфере закупок товаров, работ, услуг для обеспечения государственных и муниципальных нужд» (и дополнительным требованиям, утвержденным Постановлением Правительства РФ от 08.11.2013 № 1005), или внесением денежных средств на указанный Заказчиком счет, на котором в соответствии</w:t>
            </w:r>
            <w:proofErr w:type="gramEnd"/>
            <w:r w:rsidRPr="003630F8">
              <w:rPr>
                <w:rFonts w:ascii="Times New Roman" w:hAnsi="Times New Roman"/>
                <w:sz w:val="24"/>
                <w:szCs w:val="24"/>
                <w:lang w:eastAsia="ar-SA"/>
              </w:rPr>
              <w:t xml:space="preserve"> с законодательством Российской Федерации учитываются операции со средствами, поступающими Заказчику. </w:t>
            </w:r>
          </w:p>
          <w:p w:rsidR="00C16FC8" w:rsidRPr="003630F8" w:rsidRDefault="00C16FC8" w:rsidP="009D6E41">
            <w:pPr>
              <w:widowControl w:val="0"/>
              <w:autoSpaceDE w:val="0"/>
              <w:autoSpaceDN w:val="0"/>
              <w:adjustRightInd w:val="0"/>
              <w:spacing w:after="0" w:line="240" w:lineRule="auto"/>
              <w:jc w:val="both"/>
              <w:rPr>
                <w:rFonts w:ascii="Times New Roman" w:hAnsi="Times New Roman"/>
                <w:sz w:val="24"/>
                <w:szCs w:val="24"/>
                <w:lang w:eastAsia="ar-SA"/>
              </w:rPr>
            </w:pPr>
            <w:r w:rsidRPr="003630F8">
              <w:rPr>
                <w:rFonts w:ascii="Times New Roman" w:hAnsi="Times New Roman"/>
                <w:sz w:val="24"/>
                <w:szCs w:val="24"/>
                <w:lang w:eastAsia="ar-SA"/>
              </w:rPr>
              <w:t xml:space="preserve">Способ обеспечения исполнения гарантийных обязательств определяется Подрядчиком самостоятельно. </w:t>
            </w:r>
          </w:p>
          <w:p w:rsidR="00C16FC8" w:rsidRPr="003630F8" w:rsidRDefault="00C16FC8" w:rsidP="009D6E41">
            <w:pPr>
              <w:widowControl w:val="0"/>
              <w:autoSpaceDE w:val="0"/>
              <w:autoSpaceDN w:val="0"/>
              <w:adjustRightInd w:val="0"/>
              <w:spacing w:after="0" w:line="240" w:lineRule="auto"/>
              <w:jc w:val="both"/>
              <w:rPr>
                <w:rFonts w:ascii="Times New Roman" w:hAnsi="Times New Roman"/>
                <w:sz w:val="24"/>
                <w:szCs w:val="24"/>
                <w:lang w:eastAsia="ar-SA"/>
              </w:rPr>
            </w:pPr>
            <w:r w:rsidRPr="003630F8">
              <w:rPr>
                <w:rFonts w:ascii="Times New Roman" w:hAnsi="Times New Roman"/>
                <w:sz w:val="24"/>
                <w:szCs w:val="24"/>
                <w:lang w:eastAsia="ar-SA"/>
              </w:rPr>
              <w:t xml:space="preserve">         6.5.  Обеспечение гарантийных обязательств в виде внесения денежных средств должно быть перечислено Подрядчиком  в российских рублях на счет Заказчика по следующим реквизитам: </w:t>
            </w:r>
          </w:p>
          <w:p w:rsidR="00C16FC8" w:rsidRPr="003630F8" w:rsidRDefault="00C16FC8" w:rsidP="009D6E41">
            <w:pPr>
              <w:widowControl w:val="0"/>
              <w:spacing w:after="0" w:line="240" w:lineRule="auto"/>
              <w:jc w:val="both"/>
              <w:rPr>
                <w:rFonts w:ascii="Times New Roman" w:eastAsia="Times New Roman" w:hAnsi="Times New Roman" w:cs="Times New Roman"/>
                <w:sz w:val="24"/>
                <w:szCs w:val="24"/>
              </w:rPr>
            </w:pPr>
            <w:r w:rsidRPr="003630F8">
              <w:rPr>
                <w:rFonts w:ascii="Times New Roman" w:hAnsi="Times New Roman" w:cs="Times New Roman"/>
                <w:b/>
                <w:sz w:val="24"/>
                <w:szCs w:val="24"/>
              </w:rPr>
              <w:t xml:space="preserve">Получатель – </w:t>
            </w:r>
            <w:r w:rsidRPr="003630F8">
              <w:rPr>
                <w:rFonts w:ascii="Times New Roman" w:hAnsi="Times New Roman" w:cs="Times New Roman"/>
                <w:sz w:val="24"/>
                <w:szCs w:val="24"/>
              </w:rPr>
              <w:t>УФК по Республике Коми</w:t>
            </w:r>
          </w:p>
          <w:p w:rsidR="00C16FC8" w:rsidRPr="003630F8" w:rsidRDefault="00C16FC8" w:rsidP="009D6E41">
            <w:pPr>
              <w:pStyle w:val="aff8"/>
              <w:jc w:val="both"/>
              <w:rPr>
                <w:rFonts w:ascii="Times New Roman" w:hAnsi="Times New Roman" w:cs="Times New Roman"/>
                <w:sz w:val="24"/>
                <w:szCs w:val="24"/>
              </w:rPr>
            </w:pPr>
            <w:r w:rsidRPr="003630F8">
              <w:rPr>
                <w:rFonts w:ascii="Times New Roman" w:hAnsi="Times New Roman" w:cs="Times New Roman"/>
                <w:sz w:val="24"/>
                <w:szCs w:val="24"/>
              </w:rPr>
              <w:t xml:space="preserve">(Администрация городского поселения «Микунь»), </w:t>
            </w:r>
          </w:p>
          <w:p w:rsidR="00C16FC8" w:rsidRPr="003630F8" w:rsidRDefault="00C16FC8" w:rsidP="009D6E41">
            <w:pPr>
              <w:pStyle w:val="aff8"/>
              <w:jc w:val="both"/>
              <w:rPr>
                <w:rFonts w:ascii="Times New Roman" w:hAnsi="Times New Roman" w:cs="Times New Roman"/>
                <w:sz w:val="24"/>
                <w:szCs w:val="24"/>
              </w:rPr>
            </w:pPr>
            <w:proofErr w:type="gramStart"/>
            <w:r w:rsidRPr="003630F8">
              <w:rPr>
                <w:rFonts w:ascii="Times New Roman" w:hAnsi="Times New Roman" w:cs="Times New Roman"/>
                <w:sz w:val="24"/>
                <w:szCs w:val="24"/>
              </w:rPr>
              <w:t>л</w:t>
            </w:r>
            <w:proofErr w:type="gramEnd"/>
            <w:r w:rsidRPr="003630F8">
              <w:rPr>
                <w:rFonts w:ascii="Times New Roman" w:hAnsi="Times New Roman" w:cs="Times New Roman"/>
                <w:sz w:val="24"/>
                <w:szCs w:val="24"/>
              </w:rPr>
              <w:t>/сч05073002121</w:t>
            </w:r>
            <w:r w:rsidRPr="003630F8">
              <w:rPr>
                <w:rFonts w:ascii="Times New Roman" w:hAnsi="Times New Roman" w:cs="Times New Roman"/>
                <w:b/>
                <w:sz w:val="24"/>
                <w:szCs w:val="24"/>
              </w:rPr>
              <w:t>ИНН</w:t>
            </w:r>
            <w:r w:rsidRPr="003630F8">
              <w:rPr>
                <w:rFonts w:ascii="Times New Roman" w:hAnsi="Times New Roman" w:cs="Times New Roman"/>
                <w:sz w:val="24"/>
                <w:szCs w:val="24"/>
              </w:rPr>
              <w:t xml:space="preserve"> 1116007328  </w:t>
            </w:r>
            <w:r w:rsidRPr="003630F8">
              <w:rPr>
                <w:rFonts w:ascii="Times New Roman" w:hAnsi="Times New Roman" w:cs="Times New Roman"/>
                <w:b/>
                <w:sz w:val="24"/>
                <w:szCs w:val="24"/>
              </w:rPr>
              <w:t>КПП</w:t>
            </w:r>
            <w:r w:rsidRPr="003630F8">
              <w:rPr>
                <w:rFonts w:ascii="Times New Roman" w:hAnsi="Times New Roman" w:cs="Times New Roman"/>
                <w:sz w:val="24"/>
                <w:szCs w:val="24"/>
              </w:rPr>
              <w:t xml:space="preserve">  111601001</w:t>
            </w:r>
          </w:p>
          <w:p w:rsidR="00C16FC8" w:rsidRPr="003630F8" w:rsidRDefault="00C16FC8" w:rsidP="009D6E41">
            <w:pPr>
              <w:pStyle w:val="aff8"/>
              <w:jc w:val="both"/>
              <w:rPr>
                <w:rFonts w:ascii="Times New Roman" w:hAnsi="Times New Roman" w:cs="Times New Roman"/>
                <w:sz w:val="24"/>
                <w:szCs w:val="24"/>
              </w:rPr>
            </w:pPr>
            <w:r w:rsidRPr="003630F8">
              <w:rPr>
                <w:rFonts w:ascii="Times New Roman" w:hAnsi="Times New Roman" w:cs="Times New Roman"/>
                <w:b/>
                <w:sz w:val="24"/>
                <w:szCs w:val="24"/>
              </w:rPr>
              <w:t xml:space="preserve">Банк получателя – </w:t>
            </w:r>
            <w:r w:rsidRPr="003630F8">
              <w:rPr>
                <w:rFonts w:ascii="Times New Roman" w:hAnsi="Times New Roman" w:cs="Times New Roman"/>
                <w:sz w:val="24"/>
                <w:szCs w:val="24"/>
              </w:rPr>
              <w:t>ОТДЕЛЕНИЕ-НБ РЕСПУБЛИКА КОМИ Г.СЫКТЫВКАР</w:t>
            </w:r>
          </w:p>
          <w:p w:rsidR="00C16FC8" w:rsidRPr="003630F8" w:rsidRDefault="00C16FC8" w:rsidP="009D6E41">
            <w:pPr>
              <w:pStyle w:val="aff8"/>
              <w:jc w:val="both"/>
              <w:rPr>
                <w:rFonts w:ascii="Times New Roman" w:hAnsi="Times New Roman" w:cs="Times New Roman"/>
                <w:sz w:val="24"/>
                <w:szCs w:val="24"/>
              </w:rPr>
            </w:pPr>
            <w:r w:rsidRPr="003630F8">
              <w:rPr>
                <w:rFonts w:ascii="Times New Roman" w:hAnsi="Times New Roman" w:cs="Times New Roman"/>
                <w:b/>
                <w:sz w:val="24"/>
                <w:szCs w:val="24"/>
              </w:rPr>
              <w:t>Расчетный счет:</w:t>
            </w:r>
            <w:r w:rsidRPr="003630F8">
              <w:rPr>
                <w:rFonts w:ascii="Times New Roman" w:hAnsi="Times New Roman" w:cs="Times New Roman"/>
                <w:sz w:val="24"/>
                <w:szCs w:val="24"/>
              </w:rPr>
              <w:t>40302810040303087140</w:t>
            </w:r>
          </w:p>
          <w:p w:rsidR="00C16FC8" w:rsidRPr="003630F8" w:rsidRDefault="00C16FC8" w:rsidP="009D6E41">
            <w:pPr>
              <w:pStyle w:val="aff8"/>
              <w:jc w:val="both"/>
              <w:rPr>
                <w:rFonts w:ascii="Times New Roman" w:hAnsi="Times New Roman" w:cs="Times New Roman"/>
                <w:sz w:val="24"/>
                <w:szCs w:val="24"/>
              </w:rPr>
            </w:pPr>
            <w:r w:rsidRPr="003630F8">
              <w:rPr>
                <w:rFonts w:ascii="Times New Roman" w:hAnsi="Times New Roman" w:cs="Times New Roman"/>
                <w:b/>
                <w:sz w:val="24"/>
                <w:szCs w:val="24"/>
              </w:rPr>
              <w:t>БИК</w:t>
            </w:r>
            <w:r w:rsidRPr="003630F8">
              <w:rPr>
                <w:rFonts w:ascii="Times New Roman" w:hAnsi="Times New Roman" w:cs="Times New Roman"/>
                <w:sz w:val="24"/>
                <w:szCs w:val="24"/>
              </w:rPr>
              <w:t xml:space="preserve"> банка – 048702001 </w:t>
            </w:r>
            <w:r w:rsidRPr="003630F8">
              <w:rPr>
                <w:rFonts w:ascii="Times New Roman" w:hAnsi="Times New Roman" w:cs="Times New Roman"/>
                <w:b/>
                <w:sz w:val="24"/>
                <w:szCs w:val="24"/>
              </w:rPr>
              <w:t xml:space="preserve">ОКТМО  </w:t>
            </w:r>
            <w:r w:rsidRPr="003630F8">
              <w:rPr>
                <w:rFonts w:ascii="Times New Roman" w:hAnsi="Times New Roman" w:cs="Times New Roman"/>
                <w:sz w:val="24"/>
                <w:szCs w:val="24"/>
              </w:rPr>
              <w:t>87644105</w:t>
            </w:r>
          </w:p>
          <w:p w:rsidR="00C16FC8" w:rsidRPr="003630F8" w:rsidRDefault="00C16FC8" w:rsidP="009D6E41">
            <w:pPr>
              <w:spacing w:after="0" w:line="240" w:lineRule="auto"/>
              <w:jc w:val="both"/>
              <w:rPr>
                <w:rFonts w:ascii="Times New Roman" w:hAnsi="Times New Roman" w:cs="Times New Roman"/>
                <w:sz w:val="24"/>
                <w:szCs w:val="24"/>
              </w:rPr>
            </w:pPr>
            <w:r w:rsidRPr="003630F8">
              <w:rPr>
                <w:rFonts w:ascii="Times New Roman" w:eastAsia="Times New Roman" w:hAnsi="Times New Roman" w:cs="Times New Roman"/>
                <w:sz w:val="24"/>
                <w:szCs w:val="24"/>
              </w:rPr>
              <w:t xml:space="preserve">        Назначение платежа: обеспечение гарантийных обязательств по контракту </w:t>
            </w:r>
            <w:r w:rsidRPr="003630F8">
              <w:rPr>
                <w:rFonts w:ascii="Times New Roman" w:hAnsi="Times New Roman" w:cs="Times New Roman"/>
                <w:sz w:val="24"/>
                <w:szCs w:val="24"/>
              </w:rPr>
              <w:t xml:space="preserve">на выполнение  работ по обслуживанию  сетей уличного освещения, светофорных объектов и здания администрации городского поселения «Микунь» </w:t>
            </w:r>
          </w:p>
          <w:p w:rsidR="00C16FC8" w:rsidRPr="003630F8" w:rsidRDefault="00C16FC8" w:rsidP="009D6E41">
            <w:pPr>
              <w:widowControl w:val="0"/>
              <w:autoSpaceDE w:val="0"/>
              <w:autoSpaceDN w:val="0"/>
              <w:adjustRightInd w:val="0"/>
              <w:spacing w:after="0" w:line="240" w:lineRule="auto"/>
              <w:jc w:val="both"/>
              <w:rPr>
                <w:rFonts w:ascii="Times New Roman" w:hAnsi="Times New Roman"/>
                <w:sz w:val="24"/>
                <w:szCs w:val="24"/>
                <w:lang w:eastAsia="ar-SA"/>
              </w:rPr>
            </w:pPr>
            <w:r w:rsidRPr="003630F8">
              <w:rPr>
                <w:rFonts w:ascii="Times New Roman" w:hAnsi="Times New Roman"/>
                <w:sz w:val="24"/>
                <w:szCs w:val="24"/>
                <w:lang w:eastAsia="ar-SA"/>
              </w:rPr>
              <w:t xml:space="preserve">        6.6. В случае</w:t>
            </w:r>
            <w:proofErr w:type="gramStart"/>
            <w:r w:rsidRPr="003630F8">
              <w:rPr>
                <w:rFonts w:ascii="Times New Roman" w:hAnsi="Times New Roman"/>
                <w:sz w:val="24"/>
                <w:szCs w:val="24"/>
                <w:lang w:eastAsia="ar-SA"/>
              </w:rPr>
              <w:t>,</w:t>
            </w:r>
            <w:proofErr w:type="gramEnd"/>
            <w:r w:rsidRPr="003630F8">
              <w:rPr>
                <w:rFonts w:ascii="Times New Roman" w:hAnsi="Times New Roman"/>
                <w:sz w:val="24"/>
                <w:szCs w:val="24"/>
                <w:lang w:eastAsia="ar-SA"/>
              </w:rPr>
              <w:t xml:space="preserve"> если обеспечение гарантийных обязательств по контракту осуществляется в форме банковской гарантии, срок действия банковской гарантии должен превышать срок исполнения обязательств, которые обеспечены такой банковской гарантией не менее чем на один месяц. </w:t>
            </w:r>
          </w:p>
          <w:p w:rsidR="00C16FC8" w:rsidRPr="003630F8" w:rsidRDefault="00C16FC8" w:rsidP="009D6E41">
            <w:pPr>
              <w:widowControl w:val="0"/>
              <w:autoSpaceDE w:val="0"/>
              <w:autoSpaceDN w:val="0"/>
              <w:adjustRightInd w:val="0"/>
              <w:spacing w:after="0" w:line="240" w:lineRule="auto"/>
              <w:jc w:val="both"/>
              <w:rPr>
                <w:rFonts w:ascii="Times New Roman" w:hAnsi="Times New Roman"/>
                <w:sz w:val="24"/>
                <w:szCs w:val="24"/>
                <w:lang w:eastAsia="ar-SA"/>
              </w:rPr>
            </w:pPr>
            <w:r w:rsidRPr="003630F8">
              <w:rPr>
                <w:rFonts w:ascii="Times New Roman" w:hAnsi="Times New Roman"/>
                <w:sz w:val="24"/>
                <w:szCs w:val="24"/>
                <w:lang w:eastAsia="ar-SA"/>
              </w:rPr>
              <w:t>Банковская гарантия должна быть безотзывной и содержать сведения, указанные в ст. 45 Федерального закона от 05.04.2013 № 44-ФЗ «О контрактной системе в сфере закупок товаров, работ, услуг для обеспечения государственных и муниципальных нужд» (и дополнительные требования, утвержденные Постановлением Правительства РФ от 08.11.2013 № 1005).</w:t>
            </w:r>
          </w:p>
          <w:p w:rsidR="00C16FC8" w:rsidRPr="003630F8" w:rsidRDefault="00C16FC8" w:rsidP="009D6E41">
            <w:pPr>
              <w:widowControl w:val="0"/>
              <w:autoSpaceDE w:val="0"/>
              <w:autoSpaceDN w:val="0"/>
              <w:adjustRightInd w:val="0"/>
              <w:spacing w:after="0" w:line="240" w:lineRule="auto"/>
              <w:jc w:val="both"/>
              <w:rPr>
                <w:rFonts w:ascii="Times New Roman" w:hAnsi="Times New Roman"/>
                <w:sz w:val="24"/>
                <w:szCs w:val="24"/>
                <w:lang w:eastAsia="ar-SA"/>
              </w:rPr>
            </w:pPr>
            <w:r w:rsidRPr="003630F8">
              <w:rPr>
                <w:rFonts w:ascii="Times New Roman" w:hAnsi="Times New Roman"/>
                <w:sz w:val="24"/>
                <w:szCs w:val="24"/>
                <w:lang w:eastAsia="ar-SA"/>
              </w:rPr>
              <w:t xml:space="preserve">        6.7.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C16FC8" w:rsidRPr="003630F8" w:rsidRDefault="00C16FC8" w:rsidP="009D6E41">
            <w:pPr>
              <w:widowControl w:val="0"/>
              <w:autoSpaceDE w:val="0"/>
              <w:autoSpaceDN w:val="0"/>
              <w:adjustRightInd w:val="0"/>
              <w:spacing w:after="0" w:line="240" w:lineRule="auto"/>
              <w:jc w:val="both"/>
              <w:rPr>
                <w:rFonts w:ascii="Times New Roman" w:hAnsi="Times New Roman"/>
                <w:sz w:val="24"/>
                <w:szCs w:val="24"/>
                <w:lang w:eastAsia="ar-SA"/>
              </w:rPr>
            </w:pPr>
            <w:r w:rsidRPr="003630F8">
              <w:rPr>
                <w:rFonts w:ascii="Times New Roman" w:hAnsi="Times New Roman"/>
                <w:sz w:val="24"/>
                <w:szCs w:val="24"/>
                <w:lang w:eastAsia="ar-SA"/>
              </w:rPr>
              <w:t xml:space="preserve">        6.8. Если в качестве обеспечения исполнения гарантийных обязательств внесены денежные средства, Заказчик обязуется возвратить их Подрядчику  в полном объеме в срок не позднее 30 дней по истечении гарантийного срока, который установлен данным Контрактом.</w:t>
            </w:r>
          </w:p>
          <w:p w:rsidR="00C16FC8" w:rsidRDefault="00C16FC8" w:rsidP="009D6E41">
            <w:pPr>
              <w:widowControl w:val="0"/>
              <w:autoSpaceDE w:val="0"/>
              <w:autoSpaceDN w:val="0"/>
              <w:adjustRightInd w:val="0"/>
              <w:spacing w:after="0" w:line="240" w:lineRule="auto"/>
              <w:jc w:val="both"/>
              <w:rPr>
                <w:rFonts w:ascii="Times New Roman" w:hAnsi="Times New Roman"/>
                <w:sz w:val="24"/>
                <w:szCs w:val="24"/>
                <w:lang w:eastAsia="ar-SA"/>
              </w:rPr>
            </w:pPr>
            <w:r w:rsidRPr="003630F8">
              <w:rPr>
                <w:rFonts w:ascii="Times New Roman" w:hAnsi="Times New Roman"/>
                <w:sz w:val="24"/>
                <w:szCs w:val="24"/>
                <w:lang w:eastAsia="ar-SA"/>
              </w:rPr>
              <w:t xml:space="preserve">        6.9. Подрядчик обязан в случае отзыва в соответствии с законодательством Российской Федерации у банка, предоставившего банковскую гарантию в качестве обеспечение гарантийных обязательств,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За каждый день просрочки исполнения Подрядчиком обязательства начисляется пеня в размере </w:t>
            </w:r>
            <w:r w:rsidRPr="003630F8">
              <w:rPr>
                <w:rFonts w:ascii="Times New Roman" w:hAnsi="Times New Roman"/>
                <w:b/>
                <w:sz w:val="24"/>
                <w:szCs w:val="24"/>
                <w:lang w:eastAsia="ar-SA"/>
              </w:rPr>
              <w:t>одной трехсотой</w:t>
            </w:r>
            <w:r w:rsidRPr="003630F8">
              <w:rPr>
                <w:rFonts w:ascii="Times New Roman" w:hAnsi="Times New Roman"/>
                <w:sz w:val="24"/>
                <w:szCs w:val="24"/>
                <w:lang w:eastAsia="ar-SA"/>
              </w:rPr>
              <w:t xml:space="preserve"> действующей на дату уплаты пени ключевой ставки ЦБ РФ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B55250" w:rsidRDefault="00B55250" w:rsidP="009D6E41">
            <w:pPr>
              <w:widowControl w:val="0"/>
              <w:autoSpaceDE w:val="0"/>
              <w:autoSpaceDN w:val="0"/>
              <w:adjustRightInd w:val="0"/>
              <w:spacing w:after="0" w:line="240" w:lineRule="auto"/>
              <w:jc w:val="both"/>
              <w:rPr>
                <w:rFonts w:ascii="Times New Roman" w:hAnsi="Times New Roman"/>
                <w:sz w:val="24"/>
                <w:szCs w:val="24"/>
                <w:lang w:eastAsia="ar-SA"/>
              </w:rPr>
            </w:pPr>
          </w:p>
          <w:p w:rsidR="00B55250" w:rsidRPr="003630F8" w:rsidRDefault="00B55250" w:rsidP="009D6E41">
            <w:pPr>
              <w:widowControl w:val="0"/>
              <w:autoSpaceDE w:val="0"/>
              <w:autoSpaceDN w:val="0"/>
              <w:adjustRightInd w:val="0"/>
              <w:spacing w:after="0" w:line="240" w:lineRule="auto"/>
              <w:jc w:val="both"/>
              <w:rPr>
                <w:rFonts w:ascii="Times New Roman" w:hAnsi="Times New Roman"/>
                <w:sz w:val="24"/>
                <w:szCs w:val="24"/>
                <w:lang w:eastAsia="ar-SA"/>
              </w:rPr>
            </w:pPr>
          </w:p>
          <w:p w:rsidR="00C16FC8" w:rsidRPr="003630F8" w:rsidRDefault="00C16FC8" w:rsidP="009D6E41">
            <w:pPr>
              <w:numPr>
                <w:ilvl w:val="1"/>
                <w:numId w:val="0"/>
              </w:numPr>
              <w:tabs>
                <w:tab w:val="num" w:pos="710"/>
              </w:tabs>
              <w:autoSpaceDE w:val="0"/>
              <w:autoSpaceDN w:val="0"/>
              <w:spacing w:after="0" w:line="240" w:lineRule="auto"/>
              <w:jc w:val="both"/>
              <w:rPr>
                <w:rFonts w:ascii="Times New Roman" w:eastAsia="Times New Roman" w:hAnsi="Times New Roman" w:cs="Times New Roman"/>
                <w:sz w:val="24"/>
                <w:szCs w:val="24"/>
                <w:lang w:eastAsia="ar-SA"/>
              </w:rPr>
            </w:pPr>
          </w:p>
          <w:p w:rsidR="00C16FC8" w:rsidRPr="003630F8" w:rsidRDefault="00C16FC8" w:rsidP="009D6E41">
            <w:pPr>
              <w:spacing w:after="0" w:line="240" w:lineRule="auto"/>
              <w:ind w:firstLine="709"/>
              <w:jc w:val="center"/>
              <w:rPr>
                <w:rFonts w:ascii="Times New Roman" w:eastAsia="Times New Roman" w:hAnsi="Times New Roman" w:cs="Times New Roman"/>
                <w:b/>
                <w:bCs/>
                <w:sz w:val="24"/>
                <w:szCs w:val="24"/>
              </w:rPr>
            </w:pPr>
            <w:r w:rsidRPr="003630F8">
              <w:rPr>
                <w:rFonts w:ascii="Times New Roman" w:eastAsia="Times New Roman" w:hAnsi="Times New Roman" w:cs="Times New Roman"/>
                <w:b/>
                <w:bCs/>
                <w:sz w:val="24"/>
                <w:szCs w:val="24"/>
              </w:rPr>
              <w:lastRenderedPageBreak/>
              <w:t>7. Ответственность сторон</w:t>
            </w:r>
          </w:p>
          <w:p w:rsidR="00C16FC8" w:rsidRPr="003630F8" w:rsidRDefault="00C16FC8" w:rsidP="009D6E41">
            <w:pPr>
              <w:spacing w:after="0" w:line="240" w:lineRule="auto"/>
              <w:ind w:firstLine="709"/>
              <w:jc w:val="center"/>
              <w:rPr>
                <w:rFonts w:ascii="Times New Roman" w:eastAsia="Times New Roman" w:hAnsi="Times New Roman" w:cs="Times New Roman"/>
                <w:b/>
                <w:bCs/>
                <w:sz w:val="24"/>
                <w:szCs w:val="24"/>
              </w:rPr>
            </w:pPr>
          </w:p>
          <w:p w:rsidR="00C16FC8" w:rsidRPr="003630F8" w:rsidRDefault="00C16FC8" w:rsidP="009D6E41">
            <w:pPr>
              <w:spacing w:after="0" w:line="240" w:lineRule="auto"/>
              <w:ind w:firstLine="708"/>
              <w:jc w:val="both"/>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7.1. Стороны несут ответственность за неисполнение или ненадлежащее исполнение своих обязательств по Контракту в соответствии с законодательством РФ.</w:t>
            </w:r>
          </w:p>
          <w:p w:rsidR="00C16FC8" w:rsidRPr="003630F8" w:rsidRDefault="00C16FC8" w:rsidP="009D6E41">
            <w:pPr>
              <w:spacing w:after="0" w:line="240" w:lineRule="auto"/>
              <w:jc w:val="both"/>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ab/>
              <w:t>7.2. Неустойка по Контракту выплачивается только на основании обоснованного письменного требования Стороны.</w:t>
            </w:r>
          </w:p>
          <w:p w:rsidR="00C16FC8" w:rsidRPr="003630F8" w:rsidRDefault="00C16FC8" w:rsidP="009D6E41">
            <w:pPr>
              <w:spacing w:after="0" w:line="240" w:lineRule="auto"/>
              <w:jc w:val="both"/>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ab/>
              <w:t>7.3. Ответственность Заказчика:</w:t>
            </w:r>
          </w:p>
          <w:p w:rsidR="00C16FC8" w:rsidRPr="003630F8" w:rsidRDefault="00C16FC8" w:rsidP="009D6E41">
            <w:pPr>
              <w:spacing w:after="0" w:line="240" w:lineRule="auto"/>
              <w:jc w:val="both"/>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ab/>
              <w:t>7.3.1. В случае просрочки исполнения Заказчиком обязательств, предусмотренных Контрактом, Подрядчик (поставщик, исполнитель</w:t>
            </w:r>
            <w:proofErr w:type="gramStart"/>
            <w:r w:rsidRPr="003630F8">
              <w:rPr>
                <w:rFonts w:ascii="Times New Roman" w:eastAsia="Times New Roman" w:hAnsi="Times New Roman" w:cs="Times New Roman"/>
                <w:sz w:val="24"/>
                <w:szCs w:val="24"/>
              </w:rPr>
              <w:t>)в</w:t>
            </w:r>
            <w:proofErr w:type="gramEnd"/>
            <w:r w:rsidRPr="003630F8">
              <w:rPr>
                <w:rFonts w:ascii="Times New Roman" w:eastAsia="Times New Roman" w:hAnsi="Times New Roman" w:cs="Times New Roman"/>
                <w:sz w:val="24"/>
                <w:szCs w:val="24"/>
              </w:rPr>
              <w:t>праве потребовать уплаты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C16FC8" w:rsidRPr="003630F8" w:rsidRDefault="00C16FC8" w:rsidP="009D6E41">
            <w:pPr>
              <w:spacing w:after="0" w:line="240" w:lineRule="auto"/>
              <w:jc w:val="both"/>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ab/>
              <w:t>7.3.2. За ненадлежащее исполнение Заказчиком обязательств, предусмотренных в Контракте, за исключением просрочки исполнения обязательств, начисляются штрафы.</w:t>
            </w:r>
          </w:p>
          <w:p w:rsidR="00C16FC8" w:rsidRPr="003630F8" w:rsidRDefault="00C16FC8" w:rsidP="009D6E41">
            <w:pPr>
              <w:spacing w:after="0" w:line="240" w:lineRule="auto"/>
              <w:jc w:val="both"/>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 xml:space="preserve">           7.3.3.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1000 рублей.</w:t>
            </w:r>
          </w:p>
          <w:p w:rsidR="00C16FC8" w:rsidRPr="003630F8" w:rsidRDefault="00C16FC8" w:rsidP="009D6E41">
            <w:pPr>
              <w:autoSpaceDE w:val="0"/>
              <w:autoSpaceDN w:val="0"/>
              <w:adjustRightInd w:val="0"/>
              <w:spacing w:after="0" w:line="240" w:lineRule="auto"/>
              <w:jc w:val="both"/>
              <w:rPr>
                <w:rFonts w:ascii="Times New Roman" w:hAnsi="Times New Roman" w:cs="Times New Roman"/>
                <w:sz w:val="24"/>
                <w:szCs w:val="24"/>
              </w:rPr>
            </w:pPr>
            <w:r w:rsidRPr="003630F8">
              <w:rPr>
                <w:rFonts w:ascii="Times New Roman" w:eastAsia="Times New Roman" w:hAnsi="Times New Roman" w:cs="Times New Roman"/>
                <w:sz w:val="24"/>
                <w:szCs w:val="24"/>
              </w:rPr>
              <w:tab/>
              <w:t>О</w:t>
            </w:r>
            <w:r w:rsidRPr="003630F8">
              <w:rPr>
                <w:rFonts w:ascii="Times New Roman" w:hAnsi="Times New Roman" w:cs="Times New Roman"/>
                <w:sz w:val="24"/>
                <w:szCs w:val="24"/>
              </w:rPr>
              <w:t>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16FC8" w:rsidRPr="003630F8" w:rsidRDefault="00C16FC8" w:rsidP="009D6E41">
            <w:pPr>
              <w:spacing w:after="0" w:line="240" w:lineRule="auto"/>
              <w:jc w:val="both"/>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ab/>
              <w:t>7.4. Ответственность Поставщика (подрядчика, исполнителя):</w:t>
            </w:r>
          </w:p>
          <w:p w:rsidR="00C16FC8" w:rsidRPr="003630F8" w:rsidRDefault="00C16FC8" w:rsidP="009D6E41">
            <w:pPr>
              <w:spacing w:after="0" w:line="240" w:lineRule="auto"/>
              <w:jc w:val="both"/>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ab/>
              <w:t xml:space="preserve">7.4.1. </w:t>
            </w:r>
            <w:proofErr w:type="gramStart"/>
            <w:r w:rsidRPr="003630F8">
              <w:rPr>
                <w:rFonts w:ascii="Times New Roman" w:eastAsia="Times New Roman" w:hAnsi="Times New Roman" w:cs="Times New Roman"/>
                <w:sz w:val="24"/>
                <w:szCs w:val="24"/>
              </w:rPr>
              <w:t>В случае несвоевременного выполнения поставщиком (подрядчиком, исполнителем) обязательств, предусмотренных в Контракте, поставщик (подрядчик, исполнитель) обязуется выплатить Заказчику пени.</w:t>
            </w:r>
            <w:proofErr w:type="gramEnd"/>
          </w:p>
          <w:p w:rsidR="00C16FC8" w:rsidRPr="003630F8" w:rsidRDefault="00C16FC8" w:rsidP="009D6E41">
            <w:pPr>
              <w:spacing w:after="0" w:line="240" w:lineRule="auto"/>
              <w:jc w:val="both"/>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ab/>
              <w:t xml:space="preserve">7.4.1.1. </w:t>
            </w:r>
            <w:proofErr w:type="gramStart"/>
            <w:r w:rsidRPr="003630F8">
              <w:rPr>
                <w:rFonts w:ascii="Times New Roman" w:eastAsia="Times New Roman" w:hAnsi="Times New Roman" w:cs="Times New Roman"/>
                <w:sz w:val="24"/>
                <w:szCs w:val="24"/>
              </w:rPr>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5" w:history="1">
              <w:r w:rsidRPr="003630F8">
                <w:rPr>
                  <w:rFonts w:ascii="Times New Roman" w:eastAsia="Times New Roman" w:hAnsi="Times New Roman" w:cs="Times New Roman"/>
                  <w:sz w:val="24"/>
                  <w:szCs w:val="24"/>
                </w:rPr>
                <w:t>порядке</w:t>
              </w:r>
            </w:hyperlink>
            <w:r w:rsidRPr="003630F8">
              <w:rPr>
                <w:rFonts w:ascii="Times New Roman" w:eastAsia="Times New Roman" w:hAnsi="Times New Roman" w:cs="Times New Roman"/>
                <w:sz w:val="24"/>
                <w:szCs w:val="24"/>
              </w:rPr>
              <w:t>, установленном Правительством Российской Федерации,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w:t>
            </w:r>
            <w:proofErr w:type="gramEnd"/>
            <w:r w:rsidRPr="003630F8">
              <w:rPr>
                <w:rFonts w:ascii="Times New Roman" w:eastAsia="Times New Roman" w:hAnsi="Times New Roman" w:cs="Times New Roman"/>
                <w:sz w:val="24"/>
                <w:szCs w:val="24"/>
              </w:rPr>
              <w:t xml:space="preserve"> обязательств, предусмотренных контрактом и фактически исполненных поставщиком (подрядчиком, исполнителем).</w:t>
            </w:r>
          </w:p>
          <w:p w:rsidR="00C16FC8" w:rsidRPr="003630F8" w:rsidRDefault="00C16FC8" w:rsidP="009D6E41">
            <w:pPr>
              <w:pStyle w:val="aff8"/>
              <w:jc w:val="both"/>
              <w:rPr>
                <w:rFonts w:ascii="Times New Roman" w:hAnsi="Times New Roman" w:cs="Times New Roman"/>
                <w:sz w:val="24"/>
                <w:szCs w:val="24"/>
                <w:lang w:eastAsia="ru-RU"/>
              </w:rPr>
            </w:pPr>
            <w:r w:rsidRPr="003630F8">
              <w:rPr>
                <w:sz w:val="24"/>
                <w:szCs w:val="24"/>
                <w:lang w:eastAsia="ru-RU"/>
              </w:rPr>
              <w:tab/>
            </w:r>
            <w:r w:rsidRPr="003630F8">
              <w:rPr>
                <w:rFonts w:ascii="Times New Roman" w:hAnsi="Times New Roman" w:cs="Times New Roman"/>
                <w:sz w:val="24"/>
                <w:szCs w:val="24"/>
                <w:lang w:eastAsia="ru-RU"/>
              </w:rPr>
              <w:t xml:space="preserve">7.4.2. </w:t>
            </w:r>
            <w:proofErr w:type="gramStart"/>
            <w:r w:rsidRPr="003630F8">
              <w:rPr>
                <w:rFonts w:ascii="Times New Roman" w:hAnsi="Times New Roman" w:cs="Times New Roman"/>
                <w:sz w:val="24"/>
                <w:szCs w:val="24"/>
                <w:lang w:eastAsia="ru-RU"/>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w:t>
            </w:r>
            <w:r w:rsidRPr="003630F8">
              <w:rPr>
                <w:rFonts w:ascii="Times New Roman" w:hAnsi="Times New Roman" w:cs="Times New Roman"/>
                <w:sz w:val="24"/>
                <w:szCs w:val="24"/>
              </w:rPr>
              <w:t xml:space="preserve">штрафа устанавливается в размере 1 процента цены контракта (этапа), но не более 5 тыс. рублей и не менее 1 тыс. рублей и </w:t>
            </w:r>
            <w:r w:rsidRPr="003630F8">
              <w:rPr>
                <w:rFonts w:ascii="Times New Roman" w:hAnsi="Times New Roman" w:cs="Times New Roman"/>
                <w:sz w:val="24"/>
                <w:szCs w:val="24"/>
                <w:lang w:eastAsia="ru-RU"/>
              </w:rPr>
              <w:t xml:space="preserve"> составляет </w:t>
            </w:r>
            <w:r w:rsidR="00C53B57">
              <w:rPr>
                <w:rFonts w:ascii="Times New Roman" w:hAnsi="Times New Roman" w:cs="Times New Roman"/>
                <w:sz w:val="24"/>
                <w:szCs w:val="24"/>
                <w:lang w:eastAsia="ru-RU"/>
              </w:rPr>
              <w:t xml:space="preserve">5000 </w:t>
            </w:r>
            <w:r w:rsidRPr="003630F8">
              <w:rPr>
                <w:rFonts w:ascii="Times New Roman" w:hAnsi="Times New Roman" w:cs="Times New Roman"/>
                <w:sz w:val="24"/>
                <w:szCs w:val="24"/>
                <w:lang w:eastAsia="ru-RU"/>
              </w:rPr>
              <w:t xml:space="preserve"> руб. </w:t>
            </w:r>
            <w:proofErr w:type="gramEnd"/>
          </w:p>
          <w:p w:rsidR="00C16FC8" w:rsidRPr="003630F8" w:rsidRDefault="00C16FC8" w:rsidP="009D6E41">
            <w:pPr>
              <w:pStyle w:val="aff8"/>
              <w:jc w:val="both"/>
              <w:rPr>
                <w:rFonts w:ascii="Times New Roman" w:hAnsi="Times New Roman" w:cs="Times New Roman"/>
                <w:sz w:val="24"/>
                <w:szCs w:val="24"/>
              </w:rPr>
            </w:pPr>
            <w:r w:rsidRPr="003630F8">
              <w:rPr>
                <w:rFonts w:ascii="Times New Roman" w:hAnsi="Times New Roman" w:cs="Times New Roman"/>
                <w:sz w:val="24"/>
                <w:szCs w:val="24"/>
              </w:rPr>
              <w:t xml:space="preserve">           7.4.3.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16FC8" w:rsidRPr="003630F8" w:rsidRDefault="00C16FC8" w:rsidP="009D6E41">
            <w:pPr>
              <w:pStyle w:val="aff8"/>
              <w:jc w:val="both"/>
              <w:rPr>
                <w:rFonts w:ascii="Times New Roman" w:hAnsi="Times New Roman" w:cs="Times New Roman"/>
                <w:sz w:val="24"/>
                <w:szCs w:val="24"/>
              </w:rPr>
            </w:pPr>
            <w:r w:rsidRPr="003630F8">
              <w:rPr>
                <w:rFonts w:ascii="Times New Roman" w:hAnsi="Times New Roman" w:cs="Times New Roman"/>
                <w:sz w:val="24"/>
                <w:szCs w:val="24"/>
              </w:rPr>
              <w:t xml:space="preserve">        а) 1000 рублей, если цена контракта не превышает 3 млн. рублей;</w:t>
            </w:r>
          </w:p>
          <w:p w:rsidR="00C16FC8" w:rsidRPr="003630F8" w:rsidRDefault="00C16FC8" w:rsidP="009D6E41">
            <w:pPr>
              <w:pStyle w:val="aff8"/>
              <w:jc w:val="both"/>
              <w:rPr>
                <w:rFonts w:ascii="Times New Roman" w:hAnsi="Times New Roman" w:cs="Times New Roman"/>
                <w:sz w:val="24"/>
                <w:szCs w:val="24"/>
              </w:rPr>
            </w:pPr>
            <w:r w:rsidRPr="003630F8">
              <w:rPr>
                <w:rFonts w:ascii="Times New Roman" w:hAnsi="Times New Roman" w:cs="Times New Roman"/>
                <w:sz w:val="24"/>
                <w:szCs w:val="24"/>
              </w:rPr>
              <w:t xml:space="preserve">        б) 5000 рублей, если цена контракта составляет от 3 млн. рублей до 50 млн. рублей (включительно);</w:t>
            </w:r>
          </w:p>
          <w:p w:rsidR="00C16FC8" w:rsidRPr="003630F8" w:rsidRDefault="00C16FC8" w:rsidP="009D6E41">
            <w:pPr>
              <w:pStyle w:val="aff8"/>
              <w:jc w:val="both"/>
              <w:rPr>
                <w:rFonts w:ascii="Times New Roman" w:hAnsi="Times New Roman" w:cs="Times New Roman"/>
                <w:sz w:val="24"/>
                <w:szCs w:val="24"/>
              </w:rPr>
            </w:pPr>
            <w:r w:rsidRPr="003630F8">
              <w:rPr>
                <w:rFonts w:ascii="Times New Roman" w:hAnsi="Times New Roman" w:cs="Times New Roman"/>
                <w:sz w:val="24"/>
                <w:szCs w:val="24"/>
              </w:rPr>
              <w:t xml:space="preserve">        в) 10000 рублей, если цена контракта составляет от 50 млн. рублей до 100 млн. рублей (включительно);</w:t>
            </w:r>
          </w:p>
          <w:p w:rsidR="00C16FC8" w:rsidRPr="003630F8" w:rsidRDefault="00C16FC8" w:rsidP="009D6E41">
            <w:pPr>
              <w:pStyle w:val="aff8"/>
              <w:jc w:val="both"/>
              <w:rPr>
                <w:rFonts w:ascii="Times New Roman" w:hAnsi="Times New Roman" w:cs="Times New Roman"/>
                <w:sz w:val="24"/>
                <w:szCs w:val="24"/>
              </w:rPr>
            </w:pPr>
            <w:r w:rsidRPr="003630F8">
              <w:rPr>
                <w:rFonts w:ascii="Times New Roman" w:hAnsi="Times New Roman" w:cs="Times New Roman"/>
                <w:sz w:val="24"/>
                <w:szCs w:val="24"/>
              </w:rPr>
              <w:t xml:space="preserve">        г) 100000 рублей, если цена контракта превышает 100 млн. рублей.</w:t>
            </w:r>
          </w:p>
          <w:p w:rsidR="00C16FC8" w:rsidRPr="003630F8" w:rsidRDefault="00C16FC8" w:rsidP="009D6E41">
            <w:pPr>
              <w:autoSpaceDE w:val="0"/>
              <w:autoSpaceDN w:val="0"/>
              <w:adjustRightInd w:val="0"/>
              <w:spacing w:after="0" w:line="240" w:lineRule="auto"/>
              <w:jc w:val="both"/>
              <w:rPr>
                <w:rFonts w:ascii="Times New Roman" w:hAnsi="Times New Roman" w:cs="Times New Roman"/>
                <w:sz w:val="24"/>
                <w:szCs w:val="24"/>
              </w:rPr>
            </w:pPr>
            <w:r w:rsidRPr="003630F8">
              <w:rPr>
                <w:rFonts w:ascii="Times New Roman" w:hAnsi="Times New Roman" w:cs="Times New Roman"/>
                <w:sz w:val="24"/>
                <w:szCs w:val="24"/>
              </w:rPr>
              <w:t xml:space="preserve">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16FC8" w:rsidRDefault="00C16FC8" w:rsidP="009D6E41">
            <w:pPr>
              <w:spacing w:after="0" w:line="240" w:lineRule="auto"/>
              <w:jc w:val="both"/>
              <w:rPr>
                <w:rFonts w:ascii="Times New Roman" w:eastAsia="Times New Roman" w:hAnsi="Times New Roman" w:cs="Times New Roman"/>
                <w:sz w:val="24"/>
                <w:szCs w:val="24"/>
              </w:rPr>
            </w:pPr>
          </w:p>
          <w:p w:rsidR="00C53B57" w:rsidRDefault="00C53B57" w:rsidP="009D6E41">
            <w:pPr>
              <w:spacing w:after="0" w:line="240" w:lineRule="auto"/>
              <w:jc w:val="both"/>
              <w:rPr>
                <w:rFonts w:ascii="Times New Roman" w:eastAsia="Times New Roman" w:hAnsi="Times New Roman" w:cs="Times New Roman"/>
                <w:sz w:val="24"/>
                <w:szCs w:val="24"/>
              </w:rPr>
            </w:pPr>
          </w:p>
          <w:p w:rsidR="00C53B57" w:rsidRPr="003630F8" w:rsidRDefault="00C53B57" w:rsidP="009D6E41">
            <w:pPr>
              <w:spacing w:after="0" w:line="240" w:lineRule="auto"/>
              <w:jc w:val="both"/>
              <w:rPr>
                <w:rFonts w:ascii="Times New Roman" w:eastAsia="Times New Roman" w:hAnsi="Times New Roman" w:cs="Times New Roman"/>
                <w:sz w:val="24"/>
                <w:szCs w:val="24"/>
              </w:rPr>
            </w:pPr>
          </w:p>
          <w:p w:rsidR="00C16FC8" w:rsidRPr="003630F8" w:rsidRDefault="00C16FC8" w:rsidP="009D6E41">
            <w:pPr>
              <w:spacing w:after="0" w:line="240" w:lineRule="auto"/>
              <w:ind w:firstLine="709"/>
              <w:jc w:val="center"/>
              <w:rPr>
                <w:rFonts w:ascii="Times New Roman" w:eastAsia="Times New Roman" w:hAnsi="Times New Roman" w:cs="Times New Roman"/>
                <w:b/>
                <w:sz w:val="24"/>
                <w:szCs w:val="24"/>
              </w:rPr>
            </w:pPr>
            <w:r w:rsidRPr="003630F8">
              <w:rPr>
                <w:rFonts w:ascii="Times New Roman" w:eastAsia="Times New Roman" w:hAnsi="Times New Roman" w:cs="Times New Roman"/>
                <w:b/>
                <w:sz w:val="24"/>
                <w:szCs w:val="24"/>
              </w:rPr>
              <w:t>8. Основание и порядок  изменения и расторжения контракта</w:t>
            </w:r>
          </w:p>
          <w:p w:rsidR="00C16FC8" w:rsidRPr="003630F8" w:rsidRDefault="00C16FC8" w:rsidP="009D6E41">
            <w:pPr>
              <w:spacing w:after="0" w:line="240" w:lineRule="auto"/>
              <w:ind w:firstLine="709"/>
              <w:jc w:val="center"/>
              <w:rPr>
                <w:rFonts w:ascii="Times New Roman" w:eastAsia="Times New Roman" w:hAnsi="Times New Roman" w:cs="Times New Roman"/>
                <w:b/>
                <w:sz w:val="24"/>
                <w:szCs w:val="24"/>
              </w:rPr>
            </w:pPr>
          </w:p>
          <w:p w:rsidR="00C16FC8" w:rsidRPr="003630F8" w:rsidRDefault="00C16FC8" w:rsidP="009D6E41">
            <w:pPr>
              <w:spacing w:after="0" w:line="240" w:lineRule="auto"/>
              <w:ind w:firstLine="708"/>
              <w:jc w:val="both"/>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8.1. Любые изменения и дополнения к настоящему муниципальному контракту имеют силу только при условии их оформления в письменном виде и подписания Сторонами.</w:t>
            </w:r>
          </w:p>
          <w:p w:rsidR="00C16FC8" w:rsidRPr="003630F8" w:rsidRDefault="00C16FC8" w:rsidP="009D6E41">
            <w:pPr>
              <w:spacing w:after="0" w:line="240" w:lineRule="auto"/>
              <w:ind w:firstLine="708"/>
              <w:jc w:val="both"/>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 xml:space="preserve">8.2. Изменение существенных условий контракта возможно по соглашению сторон только в письменном виде в соответствии действующим законодательством, в том числе по  </w:t>
            </w:r>
            <w:hyperlink r:id="rId6" w:history="1">
              <w:r w:rsidRPr="003630F8">
                <w:rPr>
                  <w:rFonts w:ascii="Times New Roman" w:eastAsia="Times New Roman" w:hAnsi="Times New Roman" w:cs="Times New Roman"/>
                  <w:sz w:val="24"/>
                  <w:szCs w:val="24"/>
                </w:rPr>
                <w:t xml:space="preserve"> </w:t>
              </w:r>
              <w:proofErr w:type="gramStart"/>
              <w:r w:rsidRPr="003630F8">
                <w:rPr>
                  <w:rFonts w:ascii="Times New Roman" w:eastAsia="Times New Roman" w:hAnsi="Times New Roman" w:cs="Times New Roman"/>
                  <w:sz w:val="24"/>
                  <w:szCs w:val="24"/>
                </w:rPr>
                <w:t>ч</w:t>
              </w:r>
              <w:proofErr w:type="gramEnd"/>
              <w:r w:rsidRPr="003630F8">
                <w:rPr>
                  <w:rFonts w:ascii="Times New Roman" w:eastAsia="Times New Roman" w:hAnsi="Times New Roman" w:cs="Times New Roman"/>
                  <w:sz w:val="24"/>
                  <w:szCs w:val="24"/>
                </w:rPr>
                <w:t>. 1, 2,3,5,6,7 ст. 95</w:t>
              </w:r>
            </w:hyperlink>
            <w:r w:rsidRPr="003630F8">
              <w:rPr>
                <w:rFonts w:ascii="Times New Roman" w:eastAsia="Times New Roman" w:hAnsi="Times New Roman" w:cs="Times New Roman"/>
                <w:sz w:val="24"/>
                <w:szCs w:val="24"/>
              </w:rPr>
              <w:t xml:space="preserve"> Федерального закона N 44-ФЗ.</w:t>
            </w:r>
          </w:p>
          <w:p w:rsidR="00C16FC8" w:rsidRPr="003630F8" w:rsidRDefault="00C16FC8" w:rsidP="009D6E41">
            <w:pPr>
              <w:spacing w:after="0" w:line="240" w:lineRule="auto"/>
              <w:ind w:firstLine="708"/>
              <w:jc w:val="both"/>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8.3. Расторжение настоящего Контракта возможно:</w:t>
            </w:r>
          </w:p>
          <w:p w:rsidR="00C16FC8" w:rsidRPr="003630F8" w:rsidRDefault="00C16FC8" w:rsidP="009D6E41">
            <w:pPr>
              <w:spacing w:after="0" w:line="240" w:lineRule="auto"/>
              <w:ind w:firstLine="708"/>
              <w:jc w:val="both"/>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 xml:space="preserve">- по соглашению Сторон; </w:t>
            </w:r>
          </w:p>
          <w:p w:rsidR="00C16FC8" w:rsidRPr="003630F8" w:rsidRDefault="00C16FC8" w:rsidP="009D6E41">
            <w:pPr>
              <w:spacing w:after="0" w:line="240" w:lineRule="auto"/>
              <w:ind w:firstLine="708"/>
              <w:jc w:val="both"/>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 по решению суда по основаниям, предусмотренным законодательством Российской Федерации;</w:t>
            </w:r>
          </w:p>
          <w:p w:rsidR="00C16FC8" w:rsidRPr="003630F8" w:rsidRDefault="00C16FC8" w:rsidP="009D6E41">
            <w:pPr>
              <w:spacing w:after="0" w:line="240" w:lineRule="auto"/>
              <w:ind w:firstLine="708"/>
              <w:jc w:val="both"/>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 в одностороннем порядке в соответствии с действующим законодательством.</w:t>
            </w:r>
          </w:p>
          <w:p w:rsidR="00C16FC8" w:rsidRPr="003630F8" w:rsidRDefault="00C16FC8" w:rsidP="009D6E41">
            <w:pPr>
              <w:spacing w:after="0" w:line="240" w:lineRule="auto"/>
              <w:ind w:firstLine="708"/>
              <w:jc w:val="both"/>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8.4. Заказчик вправе потребовать расторжения контракта у Подрядчика</w:t>
            </w:r>
            <w:proofErr w:type="gramStart"/>
            <w:r w:rsidRPr="003630F8">
              <w:rPr>
                <w:rFonts w:ascii="Times New Roman" w:eastAsia="Times New Roman" w:hAnsi="Times New Roman" w:cs="Times New Roman"/>
                <w:sz w:val="24"/>
                <w:szCs w:val="24"/>
              </w:rPr>
              <w:t xml:space="preserve"> :</w:t>
            </w:r>
            <w:proofErr w:type="gramEnd"/>
          </w:p>
          <w:p w:rsidR="00C16FC8" w:rsidRPr="003630F8" w:rsidRDefault="00C16FC8" w:rsidP="009D6E41">
            <w:pPr>
              <w:spacing w:after="0" w:line="240" w:lineRule="auto"/>
              <w:ind w:firstLine="360"/>
              <w:jc w:val="both"/>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ab/>
              <w:t>- задержка выполнения работ  более чем на 7 дней по причинам, не зависящим от Заказчика;</w:t>
            </w:r>
          </w:p>
          <w:p w:rsidR="00C16FC8" w:rsidRPr="003630F8" w:rsidRDefault="00C16FC8" w:rsidP="009D6E41">
            <w:pPr>
              <w:spacing w:after="0" w:line="240" w:lineRule="auto"/>
              <w:ind w:firstLine="708"/>
              <w:jc w:val="both"/>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 нарушение Подрядчиком  условий контракта, ведущих к снижению качества работ.</w:t>
            </w:r>
          </w:p>
          <w:p w:rsidR="00C16FC8" w:rsidRPr="003630F8" w:rsidRDefault="00C16FC8" w:rsidP="009D6E41">
            <w:pPr>
              <w:spacing w:after="0" w:line="240" w:lineRule="auto"/>
              <w:ind w:firstLine="708"/>
              <w:jc w:val="both"/>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8.5. Расторжение Контракта влечет за собой прекращение обязатель</w:t>
            </w:r>
            <w:proofErr w:type="gramStart"/>
            <w:r w:rsidRPr="003630F8">
              <w:rPr>
                <w:rFonts w:ascii="Times New Roman" w:eastAsia="Times New Roman" w:hAnsi="Times New Roman" w:cs="Times New Roman"/>
                <w:sz w:val="24"/>
                <w:szCs w:val="24"/>
              </w:rPr>
              <w:t>ств Ст</w:t>
            </w:r>
            <w:proofErr w:type="gramEnd"/>
            <w:r w:rsidRPr="003630F8">
              <w:rPr>
                <w:rFonts w:ascii="Times New Roman" w:eastAsia="Times New Roman" w:hAnsi="Times New Roman" w:cs="Times New Roman"/>
                <w:sz w:val="24"/>
                <w:szCs w:val="24"/>
              </w:rPr>
              <w:t>орон по нему, кроме гарантийных, но не освобождает от ответственности за неисполнение договорных обязательств, которые имели место до расторжения Контракта.</w:t>
            </w:r>
          </w:p>
          <w:p w:rsidR="00C16FC8" w:rsidRPr="003630F8" w:rsidRDefault="00C16FC8" w:rsidP="009D6E41">
            <w:pPr>
              <w:spacing w:after="0" w:line="240" w:lineRule="auto"/>
              <w:ind w:firstLine="708"/>
              <w:jc w:val="both"/>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8.6. Досрочное расторжение Контракта возможно также в порядке и случаях, установленных действующим законодательством Российской Федерации.</w:t>
            </w:r>
          </w:p>
          <w:p w:rsidR="00C16FC8" w:rsidRPr="003630F8" w:rsidRDefault="00C16FC8" w:rsidP="009D6E41">
            <w:pPr>
              <w:spacing w:after="0" w:line="240" w:lineRule="auto"/>
              <w:jc w:val="center"/>
              <w:rPr>
                <w:rFonts w:ascii="Times New Roman" w:eastAsia="Times New Roman" w:hAnsi="Times New Roman" w:cs="Times New Roman"/>
                <w:b/>
                <w:bCs/>
                <w:sz w:val="24"/>
                <w:szCs w:val="24"/>
              </w:rPr>
            </w:pPr>
          </w:p>
          <w:p w:rsidR="00C16FC8" w:rsidRPr="003630F8" w:rsidRDefault="00C16FC8" w:rsidP="009D6E41">
            <w:pPr>
              <w:spacing w:after="0" w:line="240" w:lineRule="auto"/>
              <w:jc w:val="center"/>
              <w:rPr>
                <w:rFonts w:ascii="Times New Roman" w:eastAsia="Times New Roman" w:hAnsi="Times New Roman" w:cs="Times New Roman"/>
                <w:b/>
                <w:bCs/>
                <w:sz w:val="24"/>
                <w:szCs w:val="24"/>
              </w:rPr>
            </w:pPr>
            <w:r w:rsidRPr="003630F8">
              <w:rPr>
                <w:rFonts w:ascii="Times New Roman" w:eastAsia="Times New Roman" w:hAnsi="Times New Roman" w:cs="Times New Roman"/>
                <w:b/>
                <w:bCs/>
                <w:sz w:val="24"/>
                <w:szCs w:val="24"/>
              </w:rPr>
              <w:t>9.  Срок действия контракта</w:t>
            </w:r>
          </w:p>
          <w:p w:rsidR="00C16FC8" w:rsidRPr="003630F8" w:rsidRDefault="00C16FC8" w:rsidP="009D6E41">
            <w:pPr>
              <w:spacing w:after="0" w:line="240" w:lineRule="auto"/>
              <w:jc w:val="both"/>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 xml:space="preserve"> Контра</w:t>
            </w:r>
            <w:proofErr w:type="gramStart"/>
            <w:r w:rsidRPr="003630F8">
              <w:rPr>
                <w:rFonts w:ascii="Times New Roman" w:eastAsia="Times New Roman" w:hAnsi="Times New Roman" w:cs="Times New Roman"/>
                <w:sz w:val="24"/>
                <w:szCs w:val="24"/>
              </w:rPr>
              <w:t>кт вст</w:t>
            </w:r>
            <w:proofErr w:type="gramEnd"/>
            <w:r w:rsidRPr="003630F8">
              <w:rPr>
                <w:rFonts w:ascii="Times New Roman" w:eastAsia="Times New Roman" w:hAnsi="Times New Roman" w:cs="Times New Roman"/>
                <w:sz w:val="24"/>
                <w:szCs w:val="24"/>
              </w:rPr>
              <w:t>упает в силу с даты подписания  и  действует по 31 декабря 2020.</w:t>
            </w:r>
          </w:p>
          <w:p w:rsidR="00C16FC8" w:rsidRPr="003630F8" w:rsidRDefault="00C16FC8" w:rsidP="009D6E41">
            <w:pPr>
              <w:spacing w:after="0" w:line="240" w:lineRule="auto"/>
              <w:jc w:val="both"/>
              <w:rPr>
                <w:rFonts w:ascii="Times New Roman" w:eastAsia="Times New Roman" w:hAnsi="Times New Roman" w:cs="Times New Roman"/>
                <w:sz w:val="24"/>
                <w:szCs w:val="24"/>
              </w:rPr>
            </w:pPr>
          </w:p>
          <w:p w:rsidR="00C16FC8" w:rsidRPr="003630F8" w:rsidRDefault="00C16FC8" w:rsidP="009D6E41">
            <w:pPr>
              <w:spacing w:after="0" w:line="240" w:lineRule="auto"/>
              <w:jc w:val="center"/>
              <w:rPr>
                <w:rFonts w:ascii="Times New Roman" w:eastAsia="Times New Roman" w:hAnsi="Times New Roman" w:cs="Times New Roman"/>
                <w:b/>
                <w:sz w:val="24"/>
                <w:szCs w:val="24"/>
              </w:rPr>
            </w:pPr>
            <w:r w:rsidRPr="003630F8">
              <w:rPr>
                <w:rFonts w:ascii="Times New Roman" w:eastAsia="Times New Roman" w:hAnsi="Times New Roman" w:cs="Times New Roman"/>
                <w:b/>
                <w:sz w:val="24"/>
                <w:szCs w:val="24"/>
              </w:rPr>
              <w:t>10. Обеспечение исполнения контракта</w:t>
            </w:r>
          </w:p>
          <w:p w:rsidR="00C16FC8" w:rsidRPr="003630F8" w:rsidRDefault="00C16FC8" w:rsidP="009D6E41">
            <w:pPr>
              <w:spacing w:after="0" w:line="240" w:lineRule="auto"/>
              <w:jc w:val="both"/>
              <w:rPr>
                <w:rFonts w:ascii="Times New Roman" w:hAnsi="Times New Roman" w:cs="Times New Roman"/>
                <w:sz w:val="24"/>
                <w:szCs w:val="24"/>
              </w:rPr>
            </w:pPr>
            <w:r w:rsidRPr="003630F8">
              <w:rPr>
                <w:rFonts w:ascii="Times New Roman" w:hAnsi="Times New Roman" w:cs="Times New Roman"/>
                <w:sz w:val="24"/>
                <w:szCs w:val="24"/>
              </w:rPr>
              <w:t xml:space="preserve">             10.1. Исполнитель обязан предоставить обеспечение исполнения Контракта в размере 5% цены контракта, что составляет </w:t>
            </w:r>
            <w:r w:rsidR="00C53B57">
              <w:rPr>
                <w:rFonts w:ascii="Times New Roman" w:hAnsi="Times New Roman" w:cs="Times New Roman"/>
                <w:sz w:val="24"/>
                <w:szCs w:val="24"/>
              </w:rPr>
              <w:t>39341,04</w:t>
            </w:r>
            <w:r w:rsidRPr="003630F8">
              <w:rPr>
                <w:rFonts w:ascii="Times New Roman" w:hAnsi="Times New Roman" w:cs="Times New Roman"/>
                <w:sz w:val="24"/>
                <w:szCs w:val="24"/>
              </w:rPr>
              <w:t xml:space="preserve">  рублей. </w:t>
            </w:r>
          </w:p>
          <w:p w:rsidR="00C16FC8" w:rsidRPr="003630F8" w:rsidRDefault="00C16FC8" w:rsidP="009D6E41">
            <w:pPr>
              <w:spacing w:after="0" w:line="240" w:lineRule="auto"/>
              <w:jc w:val="both"/>
              <w:rPr>
                <w:rFonts w:ascii="Times New Roman" w:hAnsi="Times New Roman" w:cs="Times New Roman"/>
                <w:b/>
                <w:sz w:val="24"/>
                <w:szCs w:val="24"/>
              </w:rPr>
            </w:pPr>
            <w:r w:rsidRPr="003630F8">
              <w:rPr>
                <w:rFonts w:ascii="Times New Roman" w:hAnsi="Times New Roman" w:cs="Times New Roman"/>
                <w:sz w:val="24"/>
                <w:szCs w:val="24"/>
              </w:rPr>
              <w:tab/>
              <w:t>10.2. Способ обеспечения исполнения Контракта определяется Подрядчиком  самостоятельно.</w:t>
            </w:r>
          </w:p>
          <w:p w:rsidR="00C16FC8" w:rsidRPr="003630F8" w:rsidRDefault="00C16FC8" w:rsidP="009D6E41">
            <w:pPr>
              <w:spacing w:after="0" w:line="240" w:lineRule="auto"/>
              <w:jc w:val="both"/>
              <w:rPr>
                <w:rFonts w:ascii="Times New Roman" w:hAnsi="Times New Roman" w:cs="Times New Roman"/>
                <w:sz w:val="24"/>
                <w:szCs w:val="24"/>
              </w:rPr>
            </w:pPr>
            <w:r w:rsidRPr="003630F8">
              <w:rPr>
                <w:rFonts w:ascii="Times New Roman" w:hAnsi="Times New Roman" w:cs="Times New Roman"/>
                <w:b/>
                <w:sz w:val="24"/>
                <w:szCs w:val="24"/>
              </w:rPr>
              <w:tab/>
            </w:r>
            <w:r w:rsidRPr="003630F8">
              <w:rPr>
                <w:rFonts w:ascii="Times New Roman" w:hAnsi="Times New Roman" w:cs="Times New Roman"/>
                <w:sz w:val="24"/>
                <w:szCs w:val="24"/>
              </w:rPr>
              <w:t>10.3. Исполнение Контракта может обеспечиваться предоставлением банковской гарантии, соответствующей требованиям ст. 45 Федерального закона от 05.04.2013 N 44-ФЗ, или внесением денежных средств на счет Заказчика.</w:t>
            </w:r>
          </w:p>
          <w:p w:rsidR="00C16FC8" w:rsidRPr="003630F8" w:rsidRDefault="00C16FC8" w:rsidP="009D6E41">
            <w:pPr>
              <w:autoSpaceDE w:val="0"/>
              <w:autoSpaceDN w:val="0"/>
              <w:adjustRightInd w:val="0"/>
              <w:spacing w:after="0" w:line="240" w:lineRule="auto"/>
              <w:jc w:val="both"/>
              <w:rPr>
                <w:rFonts w:ascii="Times New Roman" w:hAnsi="Times New Roman" w:cs="Times New Roman"/>
                <w:sz w:val="24"/>
                <w:szCs w:val="24"/>
              </w:rPr>
            </w:pPr>
            <w:r w:rsidRPr="003630F8">
              <w:rPr>
                <w:rFonts w:ascii="Times New Roman" w:hAnsi="Times New Roman" w:cs="Times New Roman"/>
                <w:sz w:val="24"/>
                <w:szCs w:val="24"/>
              </w:rPr>
              <w:tab/>
              <w:t>10.4.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 разделом 8 настоящего контракта.</w:t>
            </w:r>
          </w:p>
          <w:p w:rsidR="00C16FC8" w:rsidRPr="003630F8" w:rsidRDefault="00C16FC8" w:rsidP="009D6E41">
            <w:pPr>
              <w:spacing w:after="0" w:line="240" w:lineRule="auto"/>
              <w:jc w:val="both"/>
              <w:rPr>
                <w:rFonts w:ascii="Times New Roman" w:hAnsi="Times New Roman" w:cs="Times New Roman"/>
                <w:sz w:val="24"/>
                <w:szCs w:val="24"/>
              </w:rPr>
            </w:pPr>
            <w:r w:rsidRPr="003630F8">
              <w:rPr>
                <w:rFonts w:ascii="Times New Roman" w:hAnsi="Times New Roman" w:cs="Times New Roman"/>
                <w:sz w:val="24"/>
                <w:szCs w:val="24"/>
              </w:rPr>
              <w:t xml:space="preserve">       Банковская гарантия должна быть безотзывной и содержать следующую информацию:</w:t>
            </w:r>
          </w:p>
          <w:p w:rsidR="00C16FC8" w:rsidRPr="003630F8" w:rsidRDefault="00C16FC8" w:rsidP="009D6E41">
            <w:pPr>
              <w:spacing w:after="0" w:line="240" w:lineRule="auto"/>
              <w:jc w:val="both"/>
              <w:rPr>
                <w:rFonts w:ascii="Times New Roman" w:hAnsi="Times New Roman" w:cs="Times New Roman"/>
                <w:sz w:val="24"/>
                <w:szCs w:val="24"/>
              </w:rPr>
            </w:pPr>
            <w:r w:rsidRPr="003630F8">
              <w:rPr>
                <w:rFonts w:ascii="Times New Roman" w:hAnsi="Times New Roman" w:cs="Times New Roman"/>
                <w:sz w:val="24"/>
                <w:szCs w:val="24"/>
              </w:rPr>
              <w:t>- сумму банковской гарантии, подлежащую уплате гарантом Заказчику в случае ненадлежащего исполнения Подрядчиком (принципалом) обязательств по настоящему Контракту;</w:t>
            </w:r>
          </w:p>
          <w:p w:rsidR="00C16FC8" w:rsidRPr="003630F8" w:rsidRDefault="00C16FC8" w:rsidP="009D6E41">
            <w:pPr>
              <w:spacing w:after="0" w:line="240" w:lineRule="auto"/>
              <w:jc w:val="both"/>
              <w:rPr>
                <w:rFonts w:ascii="Times New Roman" w:hAnsi="Times New Roman" w:cs="Times New Roman"/>
                <w:sz w:val="24"/>
                <w:szCs w:val="24"/>
              </w:rPr>
            </w:pPr>
            <w:r w:rsidRPr="003630F8">
              <w:rPr>
                <w:rFonts w:ascii="Times New Roman" w:hAnsi="Times New Roman" w:cs="Times New Roman"/>
                <w:sz w:val="24"/>
                <w:szCs w:val="24"/>
              </w:rPr>
              <w:t>- обязательства Подрядчика  (принципала), надлежащее исполнение которых обеспечивается банковской гарантией;</w:t>
            </w:r>
          </w:p>
          <w:p w:rsidR="00C16FC8" w:rsidRPr="003630F8" w:rsidRDefault="00C16FC8" w:rsidP="009D6E41">
            <w:pPr>
              <w:spacing w:after="0" w:line="240" w:lineRule="auto"/>
              <w:jc w:val="both"/>
              <w:rPr>
                <w:rFonts w:ascii="Times New Roman" w:hAnsi="Times New Roman" w:cs="Times New Roman"/>
                <w:sz w:val="24"/>
                <w:szCs w:val="24"/>
              </w:rPr>
            </w:pPr>
            <w:r w:rsidRPr="003630F8">
              <w:rPr>
                <w:rFonts w:ascii="Times New Roman" w:hAnsi="Times New Roman" w:cs="Times New Roman"/>
                <w:sz w:val="24"/>
                <w:szCs w:val="24"/>
              </w:rPr>
              <w:t>- обязанность гаранта уплатить Заказчику неустойку в размере 0,1% от суммы, подлежащей уплате, за каждый день просрочки;</w:t>
            </w:r>
          </w:p>
          <w:p w:rsidR="00C16FC8" w:rsidRPr="003630F8" w:rsidRDefault="00C16FC8" w:rsidP="009D6E41">
            <w:pPr>
              <w:spacing w:after="0" w:line="240" w:lineRule="auto"/>
              <w:jc w:val="both"/>
              <w:rPr>
                <w:rFonts w:ascii="Times New Roman" w:hAnsi="Times New Roman" w:cs="Times New Roman"/>
                <w:sz w:val="24"/>
                <w:szCs w:val="24"/>
              </w:rPr>
            </w:pPr>
            <w:r w:rsidRPr="003630F8">
              <w:rPr>
                <w:rFonts w:ascii="Times New Roman" w:hAnsi="Times New Roman" w:cs="Times New Roman"/>
                <w:sz w:val="24"/>
                <w:szCs w:val="24"/>
              </w:rPr>
              <w:t xml:space="preserve">- условие, согласно которому исполнением обязательств гаранта по банковской гарантии </w:t>
            </w:r>
            <w:r w:rsidRPr="003630F8">
              <w:rPr>
                <w:rFonts w:ascii="Times New Roman" w:hAnsi="Times New Roman" w:cs="Times New Roman"/>
                <w:sz w:val="24"/>
                <w:szCs w:val="24"/>
              </w:rPr>
              <w:lastRenderedPageBreak/>
              <w:t>является фактическое поступление денежных средств на счет Заказчика, на котором учитываются операции с поступающими средствами;</w:t>
            </w:r>
          </w:p>
          <w:p w:rsidR="00C16FC8" w:rsidRPr="003630F8" w:rsidRDefault="00C16FC8" w:rsidP="009D6E41">
            <w:pPr>
              <w:spacing w:after="0" w:line="240" w:lineRule="auto"/>
              <w:jc w:val="both"/>
              <w:rPr>
                <w:rFonts w:ascii="Times New Roman" w:hAnsi="Times New Roman" w:cs="Times New Roman"/>
                <w:sz w:val="24"/>
                <w:szCs w:val="24"/>
              </w:rPr>
            </w:pPr>
            <w:r w:rsidRPr="003630F8">
              <w:rPr>
                <w:rFonts w:ascii="Times New Roman" w:hAnsi="Times New Roman" w:cs="Times New Roman"/>
                <w:sz w:val="24"/>
                <w:szCs w:val="24"/>
              </w:rPr>
              <w:t>- срок действия банковской гарантии;</w:t>
            </w:r>
          </w:p>
          <w:p w:rsidR="00C16FC8" w:rsidRPr="003630F8" w:rsidRDefault="00C16FC8" w:rsidP="009D6E41">
            <w:pPr>
              <w:spacing w:after="0" w:line="240" w:lineRule="auto"/>
              <w:jc w:val="both"/>
              <w:rPr>
                <w:rFonts w:ascii="Times New Roman" w:hAnsi="Times New Roman" w:cs="Times New Roman"/>
                <w:sz w:val="24"/>
                <w:szCs w:val="24"/>
              </w:rPr>
            </w:pPr>
            <w:r w:rsidRPr="003630F8">
              <w:rPr>
                <w:rFonts w:ascii="Times New Roman" w:hAnsi="Times New Roman" w:cs="Times New Roman"/>
                <w:sz w:val="24"/>
                <w:szCs w:val="24"/>
              </w:rPr>
              <w:t>- отлагательное условие, предусматривающее заключение договора предоставления банковской гарантии по обязательствам Подрядчика (принципала), возникшим из Контракта при его заключении;</w:t>
            </w:r>
          </w:p>
          <w:p w:rsidR="00C16FC8" w:rsidRPr="003630F8" w:rsidRDefault="00C16FC8" w:rsidP="009D6E41">
            <w:pPr>
              <w:spacing w:after="0" w:line="240" w:lineRule="auto"/>
              <w:jc w:val="both"/>
              <w:rPr>
                <w:rFonts w:ascii="Times New Roman" w:hAnsi="Times New Roman" w:cs="Times New Roman"/>
                <w:sz w:val="24"/>
                <w:szCs w:val="24"/>
              </w:rPr>
            </w:pPr>
            <w:r w:rsidRPr="003630F8">
              <w:rPr>
                <w:rFonts w:ascii="Times New Roman" w:hAnsi="Times New Roman" w:cs="Times New Roman"/>
                <w:sz w:val="24"/>
                <w:szCs w:val="24"/>
              </w:rPr>
              <w:t>- установленный Правительством РФ перечень документов, представляемых Заказчиком банку одновременно с требованием об осуществлении уплаты денежных средств по банковской гарантии;</w:t>
            </w:r>
          </w:p>
          <w:p w:rsidR="00C16FC8" w:rsidRPr="003630F8" w:rsidRDefault="00C16FC8" w:rsidP="009D6E41">
            <w:pPr>
              <w:spacing w:after="0" w:line="240" w:lineRule="auto"/>
              <w:jc w:val="both"/>
              <w:rPr>
                <w:rFonts w:ascii="Times New Roman" w:hAnsi="Times New Roman" w:cs="Times New Roman"/>
                <w:sz w:val="24"/>
                <w:szCs w:val="24"/>
              </w:rPr>
            </w:pPr>
            <w:r w:rsidRPr="003630F8">
              <w:rPr>
                <w:rFonts w:ascii="Times New Roman" w:hAnsi="Times New Roman" w:cs="Times New Roman"/>
                <w:sz w:val="24"/>
                <w:szCs w:val="24"/>
              </w:rPr>
              <w:t>-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денежных средств по банковской гарантии, направленное до окончания срока действия банковской гарантии.</w:t>
            </w:r>
          </w:p>
          <w:p w:rsidR="00C16FC8" w:rsidRPr="003630F8" w:rsidRDefault="00C16FC8" w:rsidP="009D6E41">
            <w:pPr>
              <w:widowControl w:val="0"/>
              <w:spacing w:after="0" w:line="240" w:lineRule="auto"/>
              <w:jc w:val="both"/>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 обязательства принципала, надлежащее исполнение которых обеспечивается банковской гарантией</w:t>
            </w:r>
            <w:proofErr w:type="gramStart"/>
            <w:r w:rsidRPr="003630F8">
              <w:rPr>
                <w:rFonts w:ascii="Times New Roman" w:eastAsia="Times New Roman" w:hAnsi="Times New Roman" w:cs="Times New Roman"/>
                <w:sz w:val="24"/>
                <w:szCs w:val="24"/>
              </w:rPr>
              <w:t xml:space="preserve"> .</w:t>
            </w:r>
            <w:proofErr w:type="gramEnd"/>
          </w:p>
          <w:p w:rsidR="00C16FC8" w:rsidRPr="003630F8" w:rsidRDefault="00C16FC8" w:rsidP="009D6E41">
            <w:pPr>
              <w:autoSpaceDE w:val="0"/>
              <w:autoSpaceDN w:val="0"/>
              <w:adjustRightInd w:val="0"/>
              <w:spacing w:after="0" w:line="240" w:lineRule="auto"/>
              <w:jc w:val="both"/>
              <w:rPr>
                <w:rFonts w:ascii="Times New Roman" w:hAnsi="Times New Roman" w:cs="Times New Roman"/>
                <w:sz w:val="24"/>
                <w:szCs w:val="24"/>
              </w:rPr>
            </w:pPr>
            <w:r w:rsidRPr="003630F8">
              <w:rPr>
                <w:rFonts w:ascii="Times New Roman" w:hAnsi="Times New Roman" w:cs="Times New Roman"/>
                <w:sz w:val="24"/>
                <w:szCs w:val="24"/>
              </w:rPr>
              <w:t xml:space="preserve">            10.5.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настоящего Федерального закона от 05.04.2013 N 44-ФЗ "О контрактной системе в сфере закупок товаров, работ, услуг для обеспечения государственных и муниципальных нужд".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п.5.4.1.1. настоящего Контракта.</w:t>
            </w:r>
          </w:p>
          <w:p w:rsidR="00C16FC8" w:rsidRPr="003630F8" w:rsidRDefault="00C16FC8" w:rsidP="009D6E41">
            <w:pPr>
              <w:spacing w:after="0" w:line="240" w:lineRule="auto"/>
              <w:jc w:val="both"/>
              <w:rPr>
                <w:rFonts w:ascii="Times New Roman" w:hAnsi="Times New Roman" w:cs="Times New Roman"/>
                <w:sz w:val="24"/>
                <w:szCs w:val="24"/>
              </w:rPr>
            </w:pPr>
            <w:r w:rsidRPr="003630F8">
              <w:rPr>
                <w:rFonts w:ascii="Times New Roman" w:hAnsi="Times New Roman" w:cs="Times New Roman"/>
                <w:sz w:val="24"/>
                <w:szCs w:val="24"/>
              </w:rPr>
              <w:tab/>
              <w:t>10.6. Внесение денежных средств в обеспечение исполнения Контракта осуществляется с использованием следующих реквизитов:</w:t>
            </w:r>
          </w:p>
          <w:p w:rsidR="00C16FC8" w:rsidRPr="003630F8" w:rsidRDefault="00C16FC8" w:rsidP="009D6E41">
            <w:pPr>
              <w:widowControl w:val="0"/>
              <w:spacing w:after="0" w:line="240" w:lineRule="auto"/>
              <w:jc w:val="both"/>
              <w:rPr>
                <w:rFonts w:ascii="Times New Roman" w:eastAsia="Times New Roman" w:hAnsi="Times New Roman" w:cs="Times New Roman"/>
                <w:sz w:val="24"/>
                <w:szCs w:val="24"/>
              </w:rPr>
            </w:pPr>
            <w:r w:rsidRPr="003630F8">
              <w:rPr>
                <w:rFonts w:ascii="Times New Roman" w:hAnsi="Times New Roman" w:cs="Times New Roman"/>
                <w:b/>
                <w:sz w:val="24"/>
                <w:szCs w:val="24"/>
              </w:rPr>
              <w:t xml:space="preserve">Получатель – </w:t>
            </w:r>
            <w:r w:rsidRPr="003630F8">
              <w:rPr>
                <w:rFonts w:ascii="Times New Roman" w:hAnsi="Times New Roman" w:cs="Times New Roman"/>
                <w:sz w:val="24"/>
                <w:szCs w:val="24"/>
              </w:rPr>
              <w:t>УФК по Республике Коми</w:t>
            </w:r>
          </w:p>
          <w:p w:rsidR="00C16FC8" w:rsidRPr="003630F8" w:rsidRDefault="00C16FC8" w:rsidP="009D6E41">
            <w:pPr>
              <w:pStyle w:val="aff8"/>
              <w:jc w:val="both"/>
              <w:rPr>
                <w:rFonts w:ascii="Times New Roman" w:hAnsi="Times New Roman" w:cs="Times New Roman"/>
                <w:sz w:val="24"/>
                <w:szCs w:val="24"/>
              </w:rPr>
            </w:pPr>
            <w:r w:rsidRPr="003630F8">
              <w:rPr>
                <w:rFonts w:ascii="Times New Roman" w:hAnsi="Times New Roman" w:cs="Times New Roman"/>
                <w:sz w:val="24"/>
                <w:szCs w:val="24"/>
              </w:rPr>
              <w:t xml:space="preserve">(Администрация городского поселения «Микунь»), </w:t>
            </w:r>
          </w:p>
          <w:p w:rsidR="00C16FC8" w:rsidRPr="003630F8" w:rsidRDefault="00C16FC8" w:rsidP="009D6E41">
            <w:pPr>
              <w:pStyle w:val="aff8"/>
              <w:jc w:val="both"/>
              <w:rPr>
                <w:rFonts w:ascii="Times New Roman" w:hAnsi="Times New Roman" w:cs="Times New Roman"/>
                <w:sz w:val="24"/>
                <w:szCs w:val="24"/>
              </w:rPr>
            </w:pPr>
            <w:proofErr w:type="gramStart"/>
            <w:r w:rsidRPr="003630F8">
              <w:rPr>
                <w:rFonts w:ascii="Times New Roman" w:hAnsi="Times New Roman" w:cs="Times New Roman"/>
                <w:sz w:val="24"/>
                <w:szCs w:val="24"/>
              </w:rPr>
              <w:t>л</w:t>
            </w:r>
            <w:proofErr w:type="gramEnd"/>
            <w:r w:rsidRPr="003630F8">
              <w:rPr>
                <w:rFonts w:ascii="Times New Roman" w:hAnsi="Times New Roman" w:cs="Times New Roman"/>
                <w:sz w:val="24"/>
                <w:szCs w:val="24"/>
              </w:rPr>
              <w:t>/сч05073002121</w:t>
            </w:r>
            <w:r w:rsidRPr="003630F8">
              <w:rPr>
                <w:rFonts w:ascii="Times New Roman" w:hAnsi="Times New Roman" w:cs="Times New Roman"/>
                <w:b/>
                <w:sz w:val="24"/>
                <w:szCs w:val="24"/>
              </w:rPr>
              <w:t>ИНН</w:t>
            </w:r>
            <w:r w:rsidRPr="003630F8">
              <w:rPr>
                <w:rFonts w:ascii="Times New Roman" w:hAnsi="Times New Roman" w:cs="Times New Roman"/>
                <w:sz w:val="24"/>
                <w:szCs w:val="24"/>
              </w:rPr>
              <w:t xml:space="preserve"> 1116007328  </w:t>
            </w:r>
            <w:r w:rsidRPr="003630F8">
              <w:rPr>
                <w:rFonts w:ascii="Times New Roman" w:hAnsi="Times New Roman" w:cs="Times New Roman"/>
                <w:b/>
                <w:sz w:val="24"/>
                <w:szCs w:val="24"/>
              </w:rPr>
              <w:t>КПП</w:t>
            </w:r>
            <w:r w:rsidRPr="003630F8">
              <w:rPr>
                <w:rFonts w:ascii="Times New Roman" w:hAnsi="Times New Roman" w:cs="Times New Roman"/>
                <w:sz w:val="24"/>
                <w:szCs w:val="24"/>
              </w:rPr>
              <w:t xml:space="preserve">  111601001</w:t>
            </w:r>
          </w:p>
          <w:p w:rsidR="00C16FC8" w:rsidRPr="003630F8" w:rsidRDefault="00C16FC8" w:rsidP="009D6E41">
            <w:pPr>
              <w:pStyle w:val="aff8"/>
              <w:jc w:val="both"/>
              <w:rPr>
                <w:rFonts w:ascii="Times New Roman" w:hAnsi="Times New Roman" w:cs="Times New Roman"/>
                <w:sz w:val="24"/>
                <w:szCs w:val="24"/>
              </w:rPr>
            </w:pPr>
            <w:r w:rsidRPr="003630F8">
              <w:rPr>
                <w:rFonts w:ascii="Times New Roman" w:hAnsi="Times New Roman" w:cs="Times New Roman"/>
                <w:b/>
                <w:sz w:val="24"/>
                <w:szCs w:val="24"/>
              </w:rPr>
              <w:t xml:space="preserve">Банк получателя – </w:t>
            </w:r>
            <w:r w:rsidRPr="003630F8">
              <w:rPr>
                <w:rFonts w:ascii="Times New Roman" w:hAnsi="Times New Roman" w:cs="Times New Roman"/>
                <w:sz w:val="24"/>
                <w:szCs w:val="24"/>
              </w:rPr>
              <w:t>ОТДЕЛЕНИЕ-НБ РЕСПУБЛИКА КОМИ Г.СЫКТЫВКАР</w:t>
            </w:r>
          </w:p>
          <w:p w:rsidR="00C16FC8" w:rsidRPr="003630F8" w:rsidRDefault="00C16FC8" w:rsidP="009D6E41">
            <w:pPr>
              <w:pStyle w:val="aff8"/>
              <w:jc w:val="both"/>
              <w:rPr>
                <w:rFonts w:ascii="Times New Roman" w:hAnsi="Times New Roman" w:cs="Times New Roman"/>
                <w:sz w:val="24"/>
                <w:szCs w:val="24"/>
              </w:rPr>
            </w:pPr>
            <w:r w:rsidRPr="003630F8">
              <w:rPr>
                <w:rFonts w:ascii="Times New Roman" w:hAnsi="Times New Roman" w:cs="Times New Roman"/>
                <w:b/>
                <w:sz w:val="24"/>
                <w:szCs w:val="24"/>
              </w:rPr>
              <w:t>Расчетный счет:</w:t>
            </w:r>
            <w:r w:rsidRPr="003630F8">
              <w:rPr>
                <w:rFonts w:ascii="Times New Roman" w:hAnsi="Times New Roman" w:cs="Times New Roman"/>
                <w:sz w:val="24"/>
                <w:szCs w:val="24"/>
              </w:rPr>
              <w:t>40302810040303087140</w:t>
            </w:r>
          </w:p>
          <w:p w:rsidR="00C16FC8" w:rsidRPr="003630F8" w:rsidRDefault="00C16FC8" w:rsidP="009D6E41">
            <w:pPr>
              <w:pStyle w:val="aff8"/>
              <w:jc w:val="both"/>
              <w:rPr>
                <w:rFonts w:ascii="Times New Roman" w:hAnsi="Times New Roman" w:cs="Times New Roman"/>
                <w:sz w:val="24"/>
                <w:szCs w:val="24"/>
              </w:rPr>
            </w:pPr>
            <w:r w:rsidRPr="003630F8">
              <w:rPr>
                <w:rFonts w:ascii="Times New Roman" w:hAnsi="Times New Roman" w:cs="Times New Roman"/>
                <w:b/>
                <w:sz w:val="24"/>
                <w:szCs w:val="24"/>
              </w:rPr>
              <w:t>БИК</w:t>
            </w:r>
            <w:r w:rsidRPr="003630F8">
              <w:rPr>
                <w:rFonts w:ascii="Times New Roman" w:hAnsi="Times New Roman" w:cs="Times New Roman"/>
                <w:sz w:val="24"/>
                <w:szCs w:val="24"/>
              </w:rPr>
              <w:t xml:space="preserve"> банка – 048702001 </w:t>
            </w:r>
            <w:r w:rsidRPr="003630F8">
              <w:rPr>
                <w:rFonts w:ascii="Times New Roman" w:hAnsi="Times New Roman" w:cs="Times New Roman"/>
                <w:b/>
                <w:sz w:val="24"/>
                <w:szCs w:val="24"/>
              </w:rPr>
              <w:t xml:space="preserve">ОКТМО  </w:t>
            </w:r>
            <w:r w:rsidRPr="003630F8">
              <w:rPr>
                <w:rFonts w:ascii="Times New Roman" w:hAnsi="Times New Roman" w:cs="Times New Roman"/>
                <w:sz w:val="24"/>
                <w:szCs w:val="24"/>
              </w:rPr>
              <w:t>87644105</w:t>
            </w:r>
          </w:p>
          <w:p w:rsidR="00C16FC8" w:rsidRPr="003630F8" w:rsidRDefault="00C16FC8" w:rsidP="009D6E41">
            <w:pPr>
              <w:spacing w:after="0" w:line="240" w:lineRule="auto"/>
              <w:jc w:val="both"/>
              <w:rPr>
                <w:rFonts w:ascii="Times New Roman" w:hAnsi="Times New Roman" w:cs="Times New Roman"/>
                <w:sz w:val="24"/>
                <w:szCs w:val="24"/>
              </w:rPr>
            </w:pPr>
            <w:r w:rsidRPr="003630F8">
              <w:rPr>
                <w:rFonts w:ascii="Times New Roman" w:eastAsia="Times New Roman" w:hAnsi="Times New Roman" w:cs="Times New Roman"/>
                <w:sz w:val="24"/>
                <w:szCs w:val="24"/>
              </w:rPr>
              <w:t xml:space="preserve">Назначение платежа: обеспечение исполнения контракта </w:t>
            </w:r>
            <w:r w:rsidRPr="003630F8">
              <w:rPr>
                <w:rFonts w:ascii="Times New Roman" w:hAnsi="Times New Roman" w:cs="Times New Roman"/>
                <w:sz w:val="24"/>
                <w:szCs w:val="24"/>
              </w:rPr>
              <w:t xml:space="preserve">на выполнение  работ по обслуживанию  сетей уличного освещения, светофорных объектов и здания администрации городского поселения «Микунь». </w:t>
            </w:r>
          </w:p>
          <w:p w:rsidR="00C16FC8" w:rsidRPr="003630F8" w:rsidRDefault="00C16FC8" w:rsidP="009D6E41">
            <w:pPr>
              <w:pStyle w:val="aff8"/>
              <w:jc w:val="both"/>
              <w:rPr>
                <w:rFonts w:ascii="Times New Roman" w:hAnsi="Times New Roman" w:cs="Times New Roman"/>
                <w:sz w:val="24"/>
                <w:szCs w:val="24"/>
              </w:rPr>
            </w:pPr>
            <w:r w:rsidRPr="003630F8">
              <w:rPr>
                <w:rFonts w:ascii="Times New Roman" w:hAnsi="Times New Roman" w:cs="Times New Roman"/>
                <w:sz w:val="24"/>
                <w:szCs w:val="24"/>
              </w:rPr>
              <w:t xml:space="preserve">            10.7.  </w:t>
            </w:r>
            <w:proofErr w:type="gramStart"/>
            <w:r w:rsidRPr="003630F8">
              <w:rPr>
                <w:rFonts w:ascii="Times New Roman" w:hAnsi="Times New Roman" w:cs="Times New Roman"/>
                <w:sz w:val="24"/>
                <w:szCs w:val="24"/>
              </w:rPr>
              <w:t>Подрядчик  в соответствии с пунктом 1 части 1 статьи 30 Федерального закона № 44-ФЗ, освобождается от предоставления обеспечения исполнения контракта, в том числе с учетом положений статьи 37 Федерального закона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Подрядчиком  (без учета правопреемства) в течение трех лет до даты подачи заявки на участие</w:t>
            </w:r>
            <w:proofErr w:type="gramEnd"/>
            <w:r w:rsidRPr="003630F8">
              <w:rPr>
                <w:rFonts w:ascii="Times New Roman" w:hAnsi="Times New Roman" w:cs="Times New Roman"/>
                <w:sz w:val="24"/>
                <w:szCs w:val="24"/>
              </w:rPr>
              <w:t xml:space="preserve"> в закупке трех контрактов, исполненных без применения к нему неустое</w:t>
            </w:r>
            <w:proofErr w:type="gramStart"/>
            <w:r w:rsidRPr="003630F8">
              <w:rPr>
                <w:rFonts w:ascii="Times New Roman" w:hAnsi="Times New Roman" w:cs="Times New Roman"/>
                <w:sz w:val="24"/>
                <w:szCs w:val="24"/>
              </w:rPr>
              <w:t>к(</w:t>
            </w:r>
            <w:proofErr w:type="gramEnd"/>
            <w:r w:rsidRPr="003630F8">
              <w:rPr>
                <w:rFonts w:ascii="Times New Roman" w:hAnsi="Times New Roman" w:cs="Times New Roman"/>
                <w:sz w:val="24"/>
                <w:szCs w:val="24"/>
              </w:rPr>
              <w:t xml:space="preserve">штрафов, пеней). Такая информация представляется Подрядчиком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w:t>
            </w:r>
            <w:proofErr w:type="gramStart"/>
            <w:r w:rsidRPr="003630F8">
              <w:rPr>
                <w:rFonts w:ascii="Times New Roman" w:hAnsi="Times New Roman" w:cs="Times New Roman"/>
                <w:sz w:val="24"/>
                <w:szCs w:val="24"/>
              </w:rPr>
              <w:t>менее начальной</w:t>
            </w:r>
            <w:proofErr w:type="gramEnd"/>
            <w:r w:rsidRPr="003630F8">
              <w:rPr>
                <w:rFonts w:ascii="Times New Roman" w:hAnsi="Times New Roman" w:cs="Times New Roman"/>
                <w:sz w:val="24"/>
                <w:szCs w:val="24"/>
              </w:rPr>
              <w:t xml:space="preserve"> (максимальной) цены контракта, указанной в извещении об осуществлении закупки и документации о закупке.</w:t>
            </w:r>
          </w:p>
          <w:p w:rsidR="00C16FC8" w:rsidRPr="003630F8" w:rsidRDefault="00C16FC8" w:rsidP="009D6E41">
            <w:pPr>
              <w:spacing w:after="0" w:line="240" w:lineRule="auto"/>
              <w:jc w:val="both"/>
              <w:rPr>
                <w:rFonts w:ascii="Times New Roman" w:hAnsi="Times New Roman" w:cs="Times New Roman"/>
                <w:sz w:val="24"/>
                <w:szCs w:val="24"/>
              </w:rPr>
            </w:pPr>
            <w:r w:rsidRPr="003630F8">
              <w:rPr>
                <w:rFonts w:ascii="Times New Roman" w:hAnsi="Times New Roman" w:cs="Times New Roman"/>
                <w:sz w:val="24"/>
                <w:szCs w:val="24"/>
              </w:rPr>
              <w:tab/>
              <w:t xml:space="preserve">10.8. 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w:t>
            </w:r>
            <w:r w:rsidRPr="003630F8">
              <w:rPr>
                <w:rFonts w:ascii="Times New Roman" w:hAnsi="Times New Roman" w:cs="Times New Roman"/>
                <w:sz w:val="24"/>
                <w:szCs w:val="24"/>
              </w:rPr>
              <w:lastRenderedPageBreak/>
              <w:t>предусмотренных Контрактом, взамен ранее предоставленного. При этом может быть изменен способ обеспечения исполнения Контракта.</w:t>
            </w:r>
          </w:p>
          <w:p w:rsidR="00C16FC8" w:rsidRPr="003630F8" w:rsidRDefault="00C16FC8" w:rsidP="009D6E41">
            <w:pPr>
              <w:spacing w:after="0" w:line="240" w:lineRule="auto"/>
              <w:jc w:val="both"/>
              <w:rPr>
                <w:rFonts w:ascii="Times New Roman" w:hAnsi="Times New Roman" w:cs="Times New Roman"/>
                <w:sz w:val="24"/>
                <w:szCs w:val="24"/>
              </w:rPr>
            </w:pPr>
            <w:r w:rsidRPr="003630F8">
              <w:rPr>
                <w:rFonts w:ascii="Times New Roman" w:hAnsi="Times New Roman" w:cs="Times New Roman"/>
                <w:sz w:val="24"/>
                <w:szCs w:val="24"/>
              </w:rPr>
              <w:tab/>
              <w:t xml:space="preserve">10.9. В случае если в качестве обеспечения исполнения Контракта внесены денежные средства, Заказчик обязуется возвратить их в полном объеме в срок не позднее 15 календарных дней  </w:t>
            </w:r>
            <w:proofErr w:type="gramStart"/>
            <w:r w:rsidRPr="003630F8">
              <w:rPr>
                <w:rFonts w:ascii="Times New Roman" w:hAnsi="Times New Roman" w:cs="Times New Roman"/>
                <w:sz w:val="24"/>
                <w:szCs w:val="24"/>
              </w:rPr>
              <w:t>с даты исполнения</w:t>
            </w:r>
            <w:proofErr w:type="gramEnd"/>
            <w:r w:rsidRPr="003630F8">
              <w:rPr>
                <w:rFonts w:ascii="Times New Roman" w:hAnsi="Times New Roman" w:cs="Times New Roman"/>
                <w:sz w:val="24"/>
                <w:szCs w:val="24"/>
              </w:rPr>
              <w:t xml:space="preserve"> обязательств по контракту Подрядчиком.</w:t>
            </w:r>
          </w:p>
          <w:p w:rsidR="00C16FC8" w:rsidRPr="003630F8" w:rsidRDefault="00C16FC8" w:rsidP="009D6E41">
            <w:pPr>
              <w:autoSpaceDE w:val="0"/>
              <w:autoSpaceDN w:val="0"/>
              <w:adjustRightInd w:val="0"/>
              <w:spacing w:after="0" w:line="240" w:lineRule="auto"/>
              <w:ind w:firstLine="539"/>
              <w:jc w:val="both"/>
              <w:rPr>
                <w:rFonts w:ascii="Times New Roman" w:hAnsi="Times New Roman"/>
                <w:sz w:val="24"/>
                <w:szCs w:val="24"/>
                <w:lang w:eastAsia="ar-SA"/>
              </w:rPr>
            </w:pPr>
            <w:r w:rsidRPr="003630F8">
              <w:rPr>
                <w:rFonts w:ascii="Times New Roman" w:hAnsi="Times New Roman"/>
                <w:sz w:val="24"/>
                <w:szCs w:val="24"/>
                <w:lang w:eastAsia="ar-SA"/>
              </w:rPr>
              <w:t xml:space="preserve">  10.10. Подрядчик обязан в случае отзыва в соответствии с законодательством Российской Федерации у банка, предоставившего банковскую гарантию в качестве обеспечение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За каждый день просрочки исполнения Подрядчиком  обязательства начисляется пеня в размере </w:t>
            </w:r>
            <w:r w:rsidRPr="003630F8">
              <w:rPr>
                <w:rFonts w:ascii="Times New Roman" w:hAnsi="Times New Roman"/>
                <w:b/>
                <w:sz w:val="24"/>
                <w:szCs w:val="24"/>
                <w:lang w:eastAsia="ar-SA"/>
              </w:rPr>
              <w:t>одной трехсотой</w:t>
            </w:r>
            <w:r w:rsidRPr="003630F8">
              <w:rPr>
                <w:rFonts w:ascii="Times New Roman" w:hAnsi="Times New Roman"/>
                <w:sz w:val="24"/>
                <w:szCs w:val="24"/>
                <w:lang w:eastAsia="ar-SA"/>
              </w:rPr>
              <w:t xml:space="preserve"> действующей на дату уплаты пени ключевой ставки ЦБ РФ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C16FC8" w:rsidRPr="003630F8" w:rsidRDefault="00C16FC8" w:rsidP="009D6E41">
            <w:pPr>
              <w:spacing w:after="0" w:line="240" w:lineRule="auto"/>
              <w:jc w:val="both"/>
              <w:rPr>
                <w:rFonts w:ascii="Times New Roman" w:hAnsi="Times New Roman" w:cs="Times New Roman"/>
                <w:sz w:val="24"/>
                <w:szCs w:val="24"/>
              </w:rPr>
            </w:pPr>
          </w:p>
          <w:p w:rsidR="00C16FC8" w:rsidRPr="003630F8" w:rsidRDefault="00C16FC8" w:rsidP="009D6E41">
            <w:pPr>
              <w:spacing w:after="0" w:line="240" w:lineRule="auto"/>
              <w:ind w:firstLine="709"/>
              <w:jc w:val="center"/>
              <w:rPr>
                <w:rFonts w:ascii="Times New Roman" w:eastAsia="Times New Roman" w:hAnsi="Times New Roman" w:cs="Times New Roman"/>
                <w:b/>
                <w:sz w:val="24"/>
                <w:szCs w:val="24"/>
              </w:rPr>
            </w:pPr>
            <w:r w:rsidRPr="003630F8">
              <w:rPr>
                <w:rFonts w:ascii="Times New Roman" w:hAnsi="Times New Roman" w:cs="Times New Roman"/>
                <w:sz w:val="24"/>
                <w:szCs w:val="24"/>
              </w:rPr>
              <w:tab/>
            </w:r>
            <w:r w:rsidRPr="003630F8">
              <w:rPr>
                <w:rFonts w:ascii="Times New Roman" w:hAnsi="Times New Roman" w:cs="Times New Roman"/>
                <w:b/>
                <w:bCs/>
                <w:sz w:val="24"/>
                <w:szCs w:val="24"/>
              </w:rPr>
              <w:t>11</w:t>
            </w:r>
            <w:r w:rsidRPr="003630F8">
              <w:rPr>
                <w:rFonts w:ascii="Times New Roman" w:eastAsia="Times New Roman" w:hAnsi="Times New Roman" w:cs="Times New Roman"/>
                <w:b/>
                <w:bCs/>
                <w:sz w:val="24"/>
                <w:szCs w:val="24"/>
              </w:rPr>
              <w:t>.</w:t>
            </w:r>
            <w:r w:rsidRPr="003630F8">
              <w:rPr>
                <w:rFonts w:ascii="Times New Roman" w:eastAsia="Times New Roman" w:hAnsi="Times New Roman" w:cs="Times New Roman"/>
                <w:b/>
                <w:sz w:val="24"/>
                <w:szCs w:val="24"/>
              </w:rPr>
              <w:t xml:space="preserve"> Обстоятельства непреодолимой силы</w:t>
            </w:r>
          </w:p>
          <w:p w:rsidR="00C16FC8" w:rsidRPr="003630F8" w:rsidRDefault="00C16FC8" w:rsidP="009D6E41">
            <w:pPr>
              <w:spacing w:after="0" w:line="240" w:lineRule="auto"/>
              <w:ind w:firstLine="709"/>
              <w:jc w:val="center"/>
              <w:rPr>
                <w:rFonts w:ascii="Times New Roman" w:eastAsia="Times New Roman" w:hAnsi="Times New Roman" w:cs="Times New Roman"/>
                <w:b/>
                <w:sz w:val="24"/>
                <w:szCs w:val="24"/>
              </w:rPr>
            </w:pPr>
          </w:p>
          <w:p w:rsidR="00C16FC8" w:rsidRPr="003630F8" w:rsidRDefault="00C16FC8" w:rsidP="009D6E41">
            <w:pPr>
              <w:spacing w:after="0" w:line="240" w:lineRule="auto"/>
              <w:ind w:firstLine="709"/>
              <w:jc w:val="both"/>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 xml:space="preserve">11.1. </w:t>
            </w:r>
            <w:proofErr w:type="gramStart"/>
            <w:r w:rsidRPr="003630F8">
              <w:rPr>
                <w:rFonts w:ascii="Times New Roman" w:eastAsia="Times New Roman" w:hAnsi="Times New Roman" w:cs="Times New Roman"/>
                <w:sz w:val="24"/>
                <w:szCs w:val="24"/>
              </w:rPr>
              <w:t>Стороны освобождаются от ответственности за частичное или полное неисполнение обязательств по настоящему контракту в случае, если оно явилось следствием обстоятельств непреодолимой силы, возникших после его заключения, в результате событий чрезвычайного характера: природных явлений, стихийных бедствий, военных действий, массовых волнений и беспорядков, забастовок, наступление которых, Сторона, не исполнившая обязательство, не могла ни предвидеть, ни предотвратить разумными методами.</w:t>
            </w:r>
            <w:proofErr w:type="gramEnd"/>
            <w:r w:rsidRPr="003630F8">
              <w:rPr>
                <w:rFonts w:ascii="Times New Roman" w:eastAsia="Times New Roman" w:hAnsi="Times New Roman" w:cs="Times New Roman"/>
                <w:sz w:val="24"/>
                <w:szCs w:val="24"/>
              </w:rPr>
              <w:t xml:space="preserve">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C16FC8" w:rsidRPr="003630F8" w:rsidRDefault="00C16FC8" w:rsidP="009D6E41">
            <w:pPr>
              <w:spacing w:after="0" w:line="240" w:lineRule="auto"/>
              <w:ind w:firstLine="709"/>
              <w:jc w:val="both"/>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11.2. При возникновении обстоятельств, указанных в пункте 11.1, Сторона, для которой создалась невозможность исполнить свои обязательства, должна немедленно (не позднее 10 дней с момента их наступления) известить о них в письменной форме другую Сторону с приложением соответствующих доказательств.</w:t>
            </w:r>
          </w:p>
          <w:p w:rsidR="00C16FC8" w:rsidRPr="003630F8" w:rsidRDefault="00C16FC8" w:rsidP="009D6E41">
            <w:pPr>
              <w:spacing w:after="0" w:line="240" w:lineRule="auto"/>
              <w:ind w:firstLine="709"/>
              <w:jc w:val="both"/>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11.3. В случае</w:t>
            </w:r>
            <w:proofErr w:type="gramStart"/>
            <w:r w:rsidRPr="003630F8">
              <w:rPr>
                <w:rFonts w:ascii="Times New Roman" w:eastAsia="Times New Roman" w:hAnsi="Times New Roman" w:cs="Times New Roman"/>
                <w:sz w:val="24"/>
                <w:szCs w:val="24"/>
              </w:rPr>
              <w:t>,</w:t>
            </w:r>
            <w:proofErr w:type="gramEnd"/>
            <w:r w:rsidRPr="003630F8">
              <w:rPr>
                <w:rFonts w:ascii="Times New Roman" w:eastAsia="Times New Roman" w:hAnsi="Times New Roman" w:cs="Times New Roman"/>
                <w:sz w:val="24"/>
                <w:szCs w:val="24"/>
              </w:rPr>
              <w:t xml:space="preserve"> если названные обстоятельства или их последствия будут длиться более трех месяцев, то каждая из Сторон вправе потребовать расторжения контракта.</w:t>
            </w:r>
          </w:p>
          <w:p w:rsidR="00C16FC8" w:rsidRPr="003630F8" w:rsidRDefault="00C16FC8" w:rsidP="009D6E41">
            <w:pPr>
              <w:spacing w:after="0" w:line="240" w:lineRule="auto"/>
              <w:jc w:val="both"/>
              <w:rPr>
                <w:rFonts w:ascii="Times New Roman" w:hAnsi="Times New Roman" w:cs="Times New Roman"/>
                <w:sz w:val="24"/>
                <w:szCs w:val="24"/>
              </w:rPr>
            </w:pPr>
          </w:p>
          <w:p w:rsidR="00C16FC8" w:rsidRPr="003630F8" w:rsidRDefault="00C16FC8" w:rsidP="009D6E41">
            <w:pPr>
              <w:spacing w:after="0" w:line="240" w:lineRule="auto"/>
              <w:jc w:val="center"/>
              <w:rPr>
                <w:rFonts w:ascii="Times New Roman" w:hAnsi="Times New Roman" w:cs="Times New Roman"/>
                <w:b/>
                <w:bCs/>
                <w:sz w:val="24"/>
                <w:szCs w:val="24"/>
              </w:rPr>
            </w:pPr>
            <w:r w:rsidRPr="003630F8">
              <w:rPr>
                <w:rFonts w:ascii="Times New Roman" w:hAnsi="Times New Roman" w:cs="Times New Roman"/>
                <w:b/>
                <w:bCs/>
                <w:sz w:val="24"/>
                <w:szCs w:val="24"/>
              </w:rPr>
              <w:t>12. Разрешение споров</w:t>
            </w:r>
          </w:p>
          <w:p w:rsidR="00C16FC8" w:rsidRPr="003630F8" w:rsidRDefault="00C16FC8" w:rsidP="009D6E41">
            <w:pPr>
              <w:spacing w:after="0" w:line="240" w:lineRule="auto"/>
              <w:jc w:val="center"/>
              <w:rPr>
                <w:rFonts w:ascii="Times New Roman" w:hAnsi="Times New Roman" w:cs="Times New Roman"/>
                <w:b/>
                <w:bCs/>
                <w:sz w:val="24"/>
                <w:szCs w:val="24"/>
              </w:rPr>
            </w:pPr>
          </w:p>
          <w:p w:rsidR="00C16FC8" w:rsidRPr="003630F8" w:rsidRDefault="00C16FC8" w:rsidP="009D6E41">
            <w:pPr>
              <w:spacing w:after="0" w:line="240" w:lineRule="auto"/>
              <w:jc w:val="both"/>
              <w:rPr>
                <w:rFonts w:ascii="Times New Roman" w:hAnsi="Times New Roman" w:cs="Times New Roman"/>
                <w:sz w:val="24"/>
                <w:szCs w:val="24"/>
              </w:rPr>
            </w:pPr>
            <w:r w:rsidRPr="003630F8">
              <w:rPr>
                <w:rFonts w:ascii="Times New Roman" w:hAnsi="Times New Roman" w:cs="Times New Roman"/>
                <w:sz w:val="24"/>
                <w:szCs w:val="24"/>
              </w:rPr>
              <w:tab/>
              <w:t>12.1. Претензионный порядок досудебного урегулирования споров, вытекающих из Контракта, является для Сторон обязательным.</w:t>
            </w:r>
          </w:p>
          <w:p w:rsidR="00C16FC8" w:rsidRPr="003630F8" w:rsidRDefault="00C16FC8" w:rsidP="009D6E41">
            <w:pPr>
              <w:spacing w:after="0" w:line="240" w:lineRule="auto"/>
              <w:jc w:val="both"/>
              <w:rPr>
                <w:rFonts w:ascii="Times New Roman" w:hAnsi="Times New Roman" w:cs="Times New Roman"/>
                <w:sz w:val="24"/>
                <w:szCs w:val="24"/>
              </w:rPr>
            </w:pPr>
            <w:r w:rsidRPr="003630F8">
              <w:rPr>
                <w:rFonts w:ascii="Times New Roman" w:hAnsi="Times New Roman" w:cs="Times New Roman"/>
                <w:sz w:val="24"/>
                <w:szCs w:val="24"/>
              </w:rPr>
              <w:tab/>
              <w:t>12.2.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Контракте.</w:t>
            </w:r>
          </w:p>
          <w:p w:rsidR="00C16FC8" w:rsidRPr="003630F8" w:rsidRDefault="00C16FC8" w:rsidP="009D6E41">
            <w:pPr>
              <w:spacing w:after="0" w:line="240" w:lineRule="auto"/>
              <w:jc w:val="both"/>
              <w:rPr>
                <w:rFonts w:ascii="Times New Roman" w:hAnsi="Times New Roman" w:cs="Times New Roman"/>
                <w:sz w:val="24"/>
                <w:szCs w:val="24"/>
              </w:rPr>
            </w:pPr>
            <w:r w:rsidRPr="003630F8">
              <w:rPr>
                <w:rFonts w:ascii="Times New Roman" w:hAnsi="Times New Roman" w:cs="Times New Roman"/>
                <w:sz w:val="24"/>
                <w:szCs w:val="24"/>
              </w:rPr>
              <w:tab/>
              <w:t xml:space="preserve">12.3. Допускается направление Сторонами претензионных писем иными способами: по факсу и электронной почте, </w:t>
            </w:r>
            <w:proofErr w:type="spellStart"/>
            <w:proofErr w:type="gramStart"/>
            <w:r w:rsidRPr="003630F8">
              <w:rPr>
                <w:rFonts w:ascii="Times New Roman" w:hAnsi="Times New Roman" w:cs="Times New Roman"/>
                <w:sz w:val="24"/>
                <w:szCs w:val="24"/>
              </w:rPr>
              <w:t>экспресс-почтой</w:t>
            </w:r>
            <w:proofErr w:type="spellEnd"/>
            <w:proofErr w:type="gramEnd"/>
            <w:r w:rsidRPr="003630F8">
              <w:rPr>
                <w:rFonts w:ascii="Times New Roman" w:hAnsi="Times New Roman" w:cs="Times New Roman"/>
                <w:sz w:val="24"/>
                <w:szCs w:val="24"/>
              </w:rPr>
              <w:t>.</w:t>
            </w:r>
          </w:p>
          <w:p w:rsidR="00C16FC8" w:rsidRPr="003630F8" w:rsidRDefault="00C16FC8" w:rsidP="009D6E41">
            <w:pPr>
              <w:spacing w:after="0" w:line="240" w:lineRule="auto"/>
              <w:jc w:val="both"/>
              <w:rPr>
                <w:rFonts w:ascii="Times New Roman" w:hAnsi="Times New Roman" w:cs="Times New Roman"/>
                <w:sz w:val="24"/>
                <w:szCs w:val="24"/>
              </w:rPr>
            </w:pPr>
            <w:r w:rsidRPr="003630F8">
              <w:rPr>
                <w:rFonts w:ascii="Times New Roman" w:hAnsi="Times New Roman" w:cs="Times New Roman"/>
                <w:sz w:val="24"/>
                <w:szCs w:val="24"/>
              </w:rPr>
              <w:tab/>
              <w:t>12.4. Срок рассмотрения претензионного письма и направления ответа на него составляет 5 (пять) рабочих дней со дня получения последнего адресатом.</w:t>
            </w:r>
          </w:p>
          <w:p w:rsidR="00C16FC8" w:rsidRPr="003630F8" w:rsidRDefault="00C16FC8" w:rsidP="009D6E41">
            <w:pPr>
              <w:spacing w:after="0" w:line="240" w:lineRule="auto"/>
              <w:jc w:val="both"/>
              <w:rPr>
                <w:rFonts w:ascii="Times New Roman" w:hAnsi="Times New Roman" w:cs="Times New Roman"/>
                <w:sz w:val="24"/>
                <w:szCs w:val="24"/>
              </w:rPr>
            </w:pPr>
            <w:r w:rsidRPr="003630F8">
              <w:rPr>
                <w:rFonts w:ascii="Times New Roman" w:hAnsi="Times New Roman" w:cs="Times New Roman"/>
                <w:sz w:val="24"/>
                <w:szCs w:val="24"/>
              </w:rPr>
              <w:t>12.5. Все споры передаются на рассмотрение в арбитражный суд Республики Коми.</w:t>
            </w:r>
          </w:p>
          <w:p w:rsidR="00C16FC8" w:rsidRPr="003630F8" w:rsidRDefault="00C16FC8" w:rsidP="009D6E41">
            <w:pPr>
              <w:spacing w:after="0" w:line="240" w:lineRule="auto"/>
              <w:jc w:val="both"/>
              <w:rPr>
                <w:rFonts w:ascii="Times New Roman" w:hAnsi="Times New Roman" w:cs="Times New Roman"/>
                <w:bCs/>
                <w:sz w:val="24"/>
                <w:szCs w:val="24"/>
              </w:rPr>
            </w:pPr>
          </w:p>
          <w:p w:rsidR="00C16FC8" w:rsidRPr="003630F8" w:rsidRDefault="00C16FC8" w:rsidP="009D6E41">
            <w:pPr>
              <w:spacing w:after="0" w:line="240" w:lineRule="auto"/>
              <w:jc w:val="center"/>
              <w:rPr>
                <w:rFonts w:ascii="Times New Roman" w:hAnsi="Times New Roman" w:cs="Times New Roman"/>
                <w:b/>
                <w:sz w:val="24"/>
                <w:szCs w:val="24"/>
              </w:rPr>
            </w:pPr>
            <w:r w:rsidRPr="003630F8">
              <w:rPr>
                <w:rFonts w:ascii="Times New Roman" w:hAnsi="Times New Roman" w:cs="Times New Roman"/>
                <w:b/>
                <w:sz w:val="24"/>
                <w:szCs w:val="24"/>
              </w:rPr>
              <w:t>13. Прочие условия</w:t>
            </w:r>
          </w:p>
          <w:p w:rsidR="00C16FC8" w:rsidRPr="003630F8" w:rsidRDefault="00C16FC8" w:rsidP="009D6E41">
            <w:pPr>
              <w:spacing w:after="0" w:line="240" w:lineRule="auto"/>
              <w:jc w:val="center"/>
              <w:rPr>
                <w:rFonts w:ascii="Times New Roman" w:hAnsi="Times New Roman" w:cs="Times New Roman"/>
                <w:b/>
                <w:sz w:val="24"/>
                <w:szCs w:val="24"/>
              </w:rPr>
            </w:pPr>
          </w:p>
          <w:p w:rsidR="00C16FC8" w:rsidRPr="003630F8" w:rsidRDefault="00C16FC8" w:rsidP="009D6E41">
            <w:pPr>
              <w:spacing w:after="0" w:line="240" w:lineRule="auto"/>
              <w:jc w:val="both"/>
              <w:rPr>
                <w:rFonts w:ascii="Times New Roman" w:hAnsi="Times New Roman" w:cs="Times New Roman"/>
                <w:sz w:val="24"/>
                <w:szCs w:val="24"/>
              </w:rPr>
            </w:pPr>
            <w:r w:rsidRPr="003630F8">
              <w:rPr>
                <w:rFonts w:ascii="Times New Roman" w:hAnsi="Times New Roman" w:cs="Times New Roman"/>
                <w:sz w:val="24"/>
                <w:szCs w:val="24"/>
              </w:rPr>
              <w:tab/>
              <w:t xml:space="preserve">13.1. Любые изменения и дополнения по Контракту вступают в силу и становятся его неотъемлемыми частями, только если они совершены в письменной форме, </w:t>
            </w:r>
            <w:r w:rsidRPr="003630F8">
              <w:rPr>
                <w:rFonts w:ascii="Times New Roman" w:hAnsi="Times New Roman" w:cs="Times New Roman"/>
                <w:sz w:val="24"/>
                <w:szCs w:val="24"/>
              </w:rPr>
              <w:lastRenderedPageBreak/>
              <w:t>подписаны уполномоченными представителями обеих Сторон и содержат ссылку на Контракт.</w:t>
            </w:r>
          </w:p>
          <w:p w:rsidR="00C16FC8" w:rsidRPr="003630F8" w:rsidRDefault="00C16FC8" w:rsidP="009D6E41">
            <w:pPr>
              <w:spacing w:after="0" w:line="240" w:lineRule="auto"/>
              <w:jc w:val="both"/>
              <w:rPr>
                <w:rFonts w:ascii="Times New Roman" w:hAnsi="Times New Roman" w:cs="Times New Roman"/>
                <w:sz w:val="24"/>
                <w:szCs w:val="24"/>
              </w:rPr>
            </w:pPr>
            <w:r w:rsidRPr="003630F8">
              <w:rPr>
                <w:rFonts w:ascii="Times New Roman" w:hAnsi="Times New Roman" w:cs="Times New Roman"/>
                <w:sz w:val="24"/>
                <w:szCs w:val="24"/>
              </w:rPr>
              <w:tab/>
              <w:t xml:space="preserve">13.2. Стороны обязуются незамедлительно информировать друг друга о возникших затруднениях, которые могут привести к невыполнению отдельных условий Контракта, для согласования и </w:t>
            </w:r>
            <w:proofErr w:type="gramStart"/>
            <w:r w:rsidRPr="003630F8">
              <w:rPr>
                <w:rFonts w:ascii="Times New Roman" w:hAnsi="Times New Roman" w:cs="Times New Roman"/>
                <w:sz w:val="24"/>
                <w:szCs w:val="24"/>
              </w:rPr>
              <w:t>принятия</w:t>
            </w:r>
            <w:proofErr w:type="gramEnd"/>
            <w:r w:rsidRPr="003630F8">
              <w:rPr>
                <w:rFonts w:ascii="Times New Roman" w:hAnsi="Times New Roman" w:cs="Times New Roman"/>
                <w:sz w:val="24"/>
                <w:szCs w:val="24"/>
              </w:rPr>
              <w:t xml:space="preserve"> необходимых мер.</w:t>
            </w:r>
          </w:p>
          <w:p w:rsidR="00C16FC8" w:rsidRPr="003630F8" w:rsidRDefault="00C16FC8" w:rsidP="009D6E41">
            <w:pPr>
              <w:spacing w:after="0" w:line="240" w:lineRule="auto"/>
              <w:jc w:val="both"/>
              <w:rPr>
                <w:rFonts w:ascii="Times New Roman" w:hAnsi="Times New Roman" w:cs="Times New Roman"/>
                <w:sz w:val="24"/>
                <w:szCs w:val="24"/>
              </w:rPr>
            </w:pPr>
            <w:r w:rsidRPr="003630F8">
              <w:rPr>
                <w:rFonts w:ascii="Times New Roman" w:hAnsi="Times New Roman" w:cs="Times New Roman"/>
                <w:sz w:val="24"/>
                <w:szCs w:val="24"/>
              </w:rPr>
              <w:tab/>
              <w:t>13.3. Стороны признают, что, если какое-либо из положений Контракта становится недействительным в течение срока его действия вследствие изменения законодательства, остальные положения Контракта обязательны для Сторон в течение срока действия Контракта.</w:t>
            </w:r>
          </w:p>
          <w:p w:rsidR="00C16FC8" w:rsidRPr="003630F8" w:rsidRDefault="00C16FC8" w:rsidP="009D6E41">
            <w:pPr>
              <w:spacing w:after="0" w:line="240" w:lineRule="auto"/>
              <w:jc w:val="both"/>
              <w:rPr>
                <w:rFonts w:ascii="Times New Roman" w:hAnsi="Times New Roman" w:cs="Times New Roman"/>
                <w:sz w:val="24"/>
                <w:szCs w:val="24"/>
              </w:rPr>
            </w:pPr>
            <w:r w:rsidRPr="003630F8">
              <w:rPr>
                <w:rFonts w:ascii="Times New Roman" w:hAnsi="Times New Roman" w:cs="Times New Roman"/>
                <w:sz w:val="24"/>
                <w:szCs w:val="24"/>
              </w:rPr>
              <w:tab/>
              <w:t>13.4. Во всем остальном, что не предусмотрено Контрактом, Стороны руководствуются действующим законодательством РФ.</w:t>
            </w:r>
          </w:p>
          <w:p w:rsidR="00C16FC8" w:rsidRPr="003630F8" w:rsidRDefault="00C16FC8" w:rsidP="009D6E41">
            <w:pPr>
              <w:spacing w:after="0" w:line="240" w:lineRule="auto"/>
              <w:jc w:val="both"/>
              <w:rPr>
                <w:rFonts w:ascii="Times New Roman" w:hAnsi="Times New Roman" w:cs="Times New Roman"/>
                <w:sz w:val="24"/>
                <w:szCs w:val="24"/>
              </w:rPr>
            </w:pPr>
            <w:r w:rsidRPr="003630F8">
              <w:rPr>
                <w:rFonts w:ascii="Times New Roman" w:hAnsi="Times New Roman" w:cs="Times New Roman"/>
                <w:sz w:val="24"/>
                <w:szCs w:val="24"/>
              </w:rPr>
              <w:tab/>
            </w:r>
          </w:p>
          <w:p w:rsidR="00C16FC8" w:rsidRPr="003630F8" w:rsidRDefault="00C16FC8" w:rsidP="009D6E41">
            <w:pPr>
              <w:jc w:val="center"/>
              <w:rPr>
                <w:rFonts w:ascii="Times New Roman" w:hAnsi="Times New Roman" w:cs="Times New Roman"/>
                <w:b/>
                <w:bCs/>
                <w:sz w:val="24"/>
                <w:szCs w:val="24"/>
              </w:rPr>
            </w:pPr>
            <w:r w:rsidRPr="003630F8">
              <w:rPr>
                <w:rFonts w:ascii="Times New Roman" w:hAnsi="Times New Roman" w:cs="Times New Roman"/>
                <w:b/>
                <w:bCs/>
                <w:sz w:val="24"/>
                <w:szCs w:val="24"/>
              </w:rPr>
              <w:t>142.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36"/>
              <w:gridCol w:w="4820"/>
            </w:tblGrid>
            <w:tr w:rsidR="00C16FC8" w:rsidRPr="003630F8" w:rsidTr="009D6E41">
              <w:tc>
                <w:tcPr>
                  <w:tcW w:w="4336" w:type="dxa"/>
                </w:tcPr>
                <w:p w:rsidR="00C16FC8" w:rsidRPr="003630F8" w:rsidRDefault="00C16FC8" w:rsidP="009D6E41">
                  <w:pPr>
                    <w:pStyle w:val="aff8"/>
                    <w:jc w:val="both"/>
                    <w:rPr>
                      <w:rFonts w:ascii="Times New Roman" w:hAnsi="Times New Roman" w:cs="Times New Roman"/>
                      <w:sz w:val="24"/>
                      <w:szCs w:val="24"/>
                    </w:rPr>
                  </w:pPr>
                  <w:r w:rsidRPr="003630F8">
                    <w:rPr>
                      <w:rFonts w:ascii="Times New Roman" w:hAnsi="Times New Roman" w:cs="Times New Roman"/>
                      <w:sz w:val="24"/>
                      <w:szCs w:val="24"/>
                    </w:rPr>
                    <w:t>Заказчик: Администрация городского поселения «Микунь»</w:t>
                  </w:r>
                </w:p>
              </w:tc>
              <w:tc>
                <w:tcPr>
                  <w:tcW w:w="4820" w:type="dxa"/>
                </w:tcPr>
                <w:p w:rsidR="00C16FC8" w:rsidRDefault="00895EC1" w:rsidP="009D6E41">
                  <w:pPr>
                    <w:pStyle w:val="aff8"/>
                    <w:jc w:val="both"/>
                    <w:rPr>
                      <w:rFonts w:ascii="Times New Roman" w:hAnsi="Times New Roman" w:cs="Times New Roman"/>
                      <w:sz w:val="24"/>
                      <w:szCs w:val="24"/>
                    </w:rPr>
                  </w:pPr>
                  <w:r>
                    <w:rPr>
                      <w:rFonts w:ascii="Times New Roman" w:hAnsi="Times New Roman" w:cs="Times New Roman"/>
                      <w:sz w:val="24"/>
                      <w:szCs w:val="24"/>
                    </w:rPr>
                    <w:t>Подрядчик</w:t>
                  </w:r>
                  <w:r w:rsidR="00C16FC8" w:rsidRPr="003630F8">
                    <w:rPr>
                      <w:rFonts w:ascii="Times New Roman" w:hAnsi="Times New Roman" w:cs="Times New Roman"/>
                      <w:sz w:val="24"/>
                      <w:szCs w:val="24"/>
                    </w:rPr>
                    <w:t xml:space="preserve">: </w:t>
                  </w:r>
                </w:p>
                <w:p w:rsidR="003D7797" w:rsidRPr="003630F8" w:rsidRDefault="003D7797" w:rsidP="003D7797">
                  <w:pPr>
                    <w:pStyle w:val="aff8"/>
                    <w:jc w:val="both"/>
                    <w:rPr>
                      <w:rFonts w:ascii="Times New Roman" w:hAnsi="Times New Roman" w:cs="Times New Roman"/>
                      <w:sz w:val="24"/>
                      <w:szCs w:val="24"/>
                    </w:rPr>
                  </w:pPr>
                  <w:r w:rsidRPr="00E53BCE">
                    <w:rPr>
                      <w:rStyle w:val="FontStyle52"/>
                      <w:b w:val="0"/>
                    </w:rPr>
                    <w:t>ООО «</w:t>
                  </w:r>
                  <w:proofErr w:type="spellStart"/>
                  <w:r w:rsidRPr="00E53BCE">
                    <w:rPr>
                      <w:rStyle w:val="FontStyle52"/>
                      <w:b w:val="0"/>
                    </w:rPr>
                    <w:t>ЭнергоКомплект</w:t>
                  </w:r>
                  <w:proofErr w:type="spellEnd"/>
                  <w:r w:rsidRPr="00E53BCE">
                    <w:rPr>
                      <w:rStyle w:val="FontStyle52"/>
                      <w:b w:val="0"/>
                    </w:rPr>
                    <w:t>»</w:t>
                  </w:r>
                </w:p>
              </w:tc>
            </w:tr>
            <w:tr w:rsidR="00C16FC8" w:rsidRPr="003630F8" w:rsidTr="009D6E41">
              <w:trPr>
                <w:trHeight w:val="548"/>
              </w:trPr>
              <w:tc>
                <w:tcPr>
                  <w:tcW w:w="4336" w:type="dxa"/>
                </w:tcPr>
                <w:p w:rsidR="00C16FC8" w:rsidRPr="003630F8" w:rsidRDefault="00C16FC8" w:rsidP="009D6E41">
                  <w:pPr>
                    <w:pStyle w:val="aff8"/>
                    <w:jc w:val="both"/>
                    <w:rPr>
                      <w:rFonts w:ascii="Times New Roman" w:hAnsi="Times New Roman" w:cs="Times New Roman"/>
                      <w:sz w:val="24"/>
                      <w:szCs w:val="24"/>
                    </w:rPr>
                  </w:pPr>
                  <w:r w:rsidRPr="003630F8">
                    <w:rPr>
                      <w:rFonts w:ascii="Times New Roman" w:hAnsi="Times New Roman" w:cs="Times New Roman"/>
                      <w:iCs/>
                      <w:sz w:val="24"/>
                      <w:szCs w:val="24"/>
                    </w:rPr>
                    <w:t xml:space="preserve">Юридический адрес: </w:t>
                  </w:r>
                  <w:r w:rsidRPr="003630F8">
                    <w:rPr>
                      <w:rFonts w:ascii="Times New Roman" w:hAnsi="Times New Roman" w:cs="Times New Roman"/>
                      <w:sz w:val="24"/>
                      <w:szCs w:val="24"/>
                    </w:rPr>
                    <w:t xml:space="preserve">169061, </w:t>
                  </w:r>
                </w:p>
                <w:p w:rsidR="00C16FC8" w:rsidRPr="003630F8" w:rsidRDefault="00C16FC8" w:rsidP="009D6E41">
                  <w:pPr>
                    <w:pStyle w:val="aff8"/>
                    <w:jc w:val="both"/>
                    <w:rPr>
                      <w:rFonts w:ascii="Times New Roman" w:hAnsi="Times New Roman" w:cs="Times New Roman"/>
                      <w:iCs/>
                      <w:sz w:val="24"/>
                      <w:szCs w:val="24"/>
                    </w:rPr>
                  </w:pPr>
                  <w:r w:rsidRPr="003630F8">
                    <w:rPr>
                      <w:rFonts w:ascii="Times New Roman" w:hAnsi="Times New Roman" w:cs="Times New Roman"/>
                      <w:iCs/>
                      <w:sz w:val="24"/>
                      <w:szCs w:val="24"/>
                    </w:rPr>
                    <w:t xml:space="preserve">Республика Коми, </w:t>
                  </w:r>
                </w:p>
                <w:p w:rsidR="00C16FC8" w:rsidRPr="003630F8" w:rsidRDefault="00C16FC8" w:rsidP="009D6E41">
                  <w:pPr>
                    <w:pStyle w:val="aff8"/>
                    <w:jc w:val="both"/>
                    <w:rPr>
                      <w:rFonts w:ascii="Times New Roman" w:hAnsi="Times New Roman" w:cs="Times New Roman"/>
                      <w:iCs/>
                      <w:sz w:val="24"/>
                      <w:szCs w:val="24"/>
                    </w:rPr>
                  </w:pPr>
                  <w:proofErr w:type="spellStart"/>
                  <w:r w:rsidRPr="003630F8">
                    <w:rPr>
                      <w:rFonts w:ascii="Times New Roman" w:hAnsi="Times New Roman" w:cs="Times New Roman"/>
                      <w:iCs/>
                      <w:sz w:val="24"/>
                      <w:szCs w:val="24"/>
                    </w:rPr>
                    <w:t>Усть-Вымский</w:t>
                  </w:r>
                  <w:proofErr w:type="spellEnd"/>
                  <w:r w:rsidRPr="003630F8">
                    <w:rPr>
                      <w:rFonts w:ascii="Times New Roman" w:hAnsi="Times New Roman" w:cs="Times New Roman"/>
                      <w:iCs/>
                      <w:sz w:val="24"/>
                      <w:szCs w:val="24"/>
                    </w:rPr>
                    <w:t xml:space="preserve"> район</w:t>
                  </w:r>
                </w:p>
                <w:p w:rsidR="00C16FC8" w:rsidRPr="003630F8" w:rsidRDefault="00C16FC8" w:rsidP="009D6E41">
                  <w:pPr>
                    <w:pStyle w:val="aff8"/>
                    <w:jc w:val="both"/>
                    <w:rPr>
                      <w:rFonts w:ascii="Times New Roman" w:hAnsi="Times New Roman" w:cs="Times New Roman"/>
                      <w:sz w:val="24"/>
                      <w:szCs w:val="24"/>
                    </w:rPr>
                  </w:pPr>
                  <w:r w:rsidRPr="003630F8">
                    <w:rPr>
                      <w:rFonts w:ascii="Times New Roman" w:hAnsi="Times New Roman" w:cs="Times New Roman"/>
                      <w:iCs/>
                      <w:sz w:val="24"/>
                      <w:szCs w:val="24"/>
                    </w:rPr>
                    <w:t>г</w:t>
                  </w:r>
                  <w:proofErr w:type="gramStart"/>
                  <w:r w:rsidRPr="003630F8">
                    <w:rPr>
                      <w:rFonts w:ascii="Times New Roman" w:hAnsi="Times New Roman" w:cs="Times New Roman"/>
                      <w:iCs/>
                      <w:sz w:val="24"/>
                      <w:szCs w:val="24"/>
                    </w:rPr>
                    <w:t>.М</w:t>
                  </w:r>
                  <w:proofErr w:type="gramEnd"/>
                  <w:r w:rsidRPr="003630F8">
                    <w:rPr>
                      <w:rFonts w:ascii="Times New Roman" w:hAnsi="Times New Roman" w:cs="Times New Roman"/>
                      <w:iCs/>
                      <w:sz w:val="24"/>
                      <w:szCs w:val="24"/>
                    </w:rPr>
                    <w:t>икунь,  ул.Железнодорожная,21</w:t>
                  </w:r>
                </w:p>
              </w:tc>
              <w:tc>
                <w:tcPr>
                  <w:tcW w:w="4820" w:type="dxa"/>
                </w:tcPr>
                <w:p w:rsidR="003D7797" w:rsidRPr="00E53BCE" w:rsidRDefault="003D7797" w:rsidP="003D7797">
                  <w:pPr>
                    <w:pStyle w:val="aff8"/>
                    <w:rPr>
                      <w:iCs/>
                    </w:rPr>
                  </w:pPr>
                  <w:r w:rsidRPr="00E53BCE">
                    <w:rPr>
                      <w:rFonts w:ascii="Times New Roman" w:hAnsi="Times New Roman" w:cs="Times New Roman"/>
                      <w:iCs/>
                    </w:rPr>
                    <w:t>Юридический адрес</w:t>
                  </w:r>
                </w:p>
                <w:p w:rsidR="003D7797" w:rsidRPr="00E53BCE" w:rsidRDefault="003D7797" w:rsidP="003D7797">
                  <w:pPr>
                    <w:spacing w:after="0" w:line="240" w:lineRule="auto"/>
                    <w:rPr>
                      <w:rFonts w:ascii="Times New Roman" w:eastAsia="Calibri" w:hAnsi="Times New Roman" w:cs="Times New Roman"/>
                      <w:sz w:val="24"/>
                      <w:szCs w:val="24"/>
                    </w:rPr>
                  </w:pPr>
                  <w:r w:rsidRPr="00E53BCE">
                    <w:rPr>
                      <w:rFonts w:ascii="Times New Roman" w:eastAsia="Calibri" w:hAnsi="Times New Roman" w:cs="Times New Roman"/>
                      <w:sz w:val="24"/>
                      <w:szCs w:val="24"/>
                    </w:rPr>
                    <w:t xml:space="preserve">169040, Республика Коми, </w:t>
                  </w:r>
                  <w:proofErr w:type="spellStart"/>
                  <w:r w:rsidRPr="00E53BCE">
                    <w:rPr>
                      <w:rFonts w:ascii="Times New Roman" w:eastAsia="Calibri" w:hAnsi="Times New Roman" w:cs="Times New Roman"/>
                      <w:sz w:val="24"/>
                      <w:szCs w:val="24"/>
                    </w:rPr>
                    <w:t>Усть-Вымский</w:t>
                  </w:r>
                  <w:proofErr w:type="spellEnd"/>
                  <w:r w:rsidRPr="00E53BCE">
                    <w:rPr>
                      <w:rFonts w:ascii="Times New Roman" w:eastAsia="Calibri" w:hAnsi="Times New Roman" w:cs="Times New Roman"/>
                      <w:sz w:val="24"/>
                      <w:szCs w:val="24"/>
                    </w:rPr>
                    <w:t xml:space="preserve"> район, с</w:t>
                  </w:r>
                  <w:proofErr w:type="gramStart"/>
                  <w:r w:rsidRPr="00E53BCE">
                    <w:rPr>
                      <w:rFonts w:ascii="Times New Roman" w:eastAsia="Calibri" w:hAnsi="Times New Roman" w:cs="Times New Roman"/>
                      <w:sz w:val="24"/>
                      <w:szCs w:val="24"/>
                    </w:rPr>
                    <w:t>.А</w:t>
                  </w:r>
                  <w:proofErr w:type="gramEnd"/>
                  <w:r w:rsidRPr="00E53BCE">
                    <w:rPr>
                      <w:rFonts w:ascii="Times New Roman" w:eastAsia="Calibri" w:hAnsi="Times New Roman" w:cs="Times New Roman"/>
                      <w:sz w:val="24"/>
                      <w:szCs w:val="24"/>
                    </w:rPr>
                    <w:t>йкино, ул.Западная д.5</w:t>
                  </w:r>
                </w:p>
                <w:p w:rsidR="003D7797" w:rsidRPr="00E53BCE" w:rsidRDefault="003D7797" w:rsidP="003D7797">
                  <w:pPr>
                    <w:pStyle w:val="aff8"/>
                    <w:rPr>
                      <w:rStyle w:val="FontStyle51"/>
                      <w:b w:val="0"/>
                      <w:i w:val="0"/>
                    </w:rPr>
                  </w:pPr>
                  <w:r w:rsidRPr="00E53BCE">
                    <w:rPr>
                      <w:rStyle w:val="FontStyle51"/>
                      <w:b w:val="0"/>
                      <w:i w:val="0"/>
                    </w:rPr>
                    <w:t xml:space="preserve">Фактический адрес: </w:t>
                  </w:r>
                </w:p>
                <w:p w:rsidR="003D7797" w:rsidRPr="00E53BCE" w:rsidRDefault="003D7797" w:rsidP="003D7797">
                  <w:pPr>
                    <w:spacing w:after="0" w:line="240" w:lineRule="auto"/>
                    <w:rPr>
                      <w:rFonts w:ascii="Times New Roman" w:eastAsia="Calibri" w:hAnsi="Times New Roman" w:cs="Times New Roman"/>
                      <w:sz w:val="24"/>
                      <w:szCs w:val="24"/>
                    </w:rPr>
                  </w:pPr>
                  <w:r w:rsidRPr="00E53BCE">
                    <w:rPr>
                      <w:rFonts w:ascii="Times New Roman" w:eastAsia="Calibri" w:hAnsi="Times New Roman" w:cs="Times New Roman"/>
                      <w:sz w:val="24"/>
                      <w:szCs w:val="24"/>
                    </w:rPr>
                    <w:t xml:space="preserve">169040, Республика Коми, </w:t>
                  </w:r>
                  <w:proofErr w:type="spellStart"/>
                  <w:r w:rsidRPr="00E53BCE">
                    <w:rPr>
                      <w:rFonts w:ascii="Times New Roman" w:eastAsia="Calibri" w:hAnsi="Times New Roman" w:cs="Times New Roman"/>
                      <w:sz w:val="24"/>
                      <w:szCs w:val="24"/>
                    </w:rPr>
                    <w:t>Усть-Вымский</w:t>
                  </w:r>
                  <w:proofErr w:type="spellEnd"/>
                  <w:r w:rsidRPr="00E53BCE">
                    <w:rPr>
                      <w:rFonts w:ascii="Times New Roman" w:eastAsia="Calibri" w:hAnsi="Times New Roman" w:cs="Times New Roman"/>
                      <w:sz w:val="24"/>
                      <w:szCs w:val="24"/>
                    </w:rPr>
                    <w:t xml:space="preserve"> район, с</w:t>
                  </w:r>
                  <w:proofErr w:type="gramStart"/>
                  <w:r w:rsidRPr="00E53BCE">
                    <w:rPr>
                      <w:rFonts w:ascii="Times New Roman" w:eastAsia="Calibri" w:hAnsi="Times New Roman" w:cs="Times New Roman"/>
                      <w:sz w:val="24"/>
                      <w:szCs w:val="24"/>
                    </w:rPr>
                    <w:t>.А</w:t>
                  </w:r>
                  <w:proofErr w:type="gramEnd"/>
                  <w:r w:rsidRPr="00E53BCE">
                    <w:rPr>
                      <w:rFonts w:ascii="Times New Roman" w:eastAsia="Calibri" w:hAnsi="Times New Roman" w:cs="Times New Roman"/>
                      <w:sz w:val="24"/>
                      <w:szCs w:val="24"/>
                    </w:rPr>
                    <w:t>йкино, ул.Западная д.5</w:t>
                  </w:r>
                </w:p>
                <w:p w:rsidR="00C16FC8" w:rsidRPr="003630F8" w:rsidRDefault="00C16FC8" w:rsidP="009D6E41">
                  <w:pPr>
                    <w:pStyle w:val="aff8"/>
                    <w:jc w:val="both"/>
                    <w:rPr>
                      <w:rFonts w:ascii="Times New Roman" w:hAnsi="Times New Roman" w:cs="Times New Roman"/>
                      <w:sz w:val="24"/>
                      <w:szCs w:val="24"/>
                    </w:rPr>
                  </w:pPr>
                </w:p>
              </w:tc>
            </w:tr>
            <w:tr w:rsidR="00C16FC8" w:rsidRPr="003630F8" w:rsidTr="009D6E41">
              <w:tc>
                <w:tcPr>
                  <w:tcW w:w="4336" w:type="dxa"/>
                </w:tcPr>
                <w:p w:rsidR="00C16FC8" w:rsidRPr="003630F8" w:rsidRDefault="00C16FC8" w:rsidP="009D6E41">
                  <w:pPr>
                    <w:pStyle w:val="aff8"/>
                    <w:jc w:val="both"/>
                    <w:rPr>
                      <w:rFonts w:ascii="Times New Roman" w:hAnsi="Times New Roman" w:cs="Times New Roman"/>
                      <w:sz w:val="24"/>
                      <w:szCs w:val="24"/>
                    </w:rPr>
                  </w:pPr>
                  <w:r w:rsidRPr="003630F8">
                    <w:rPr>
                      <w:rFonts w:ascii="Times New Roman" w:hAnsi="Times New Roman" w:cs="Times New Roman"/>
                      <w:sz w:val="24"/>
                      <w:szCs w:val="24"/>
                    </w:rPr>
                    <w:t>ИНН 1116007328 КПП 111601001</w:t>
                  </w:r>
                </w:p>
                <w:p w:rsidR="00C16FC8" w:rsidRPr="003630F8" w:rsidRDefault="00C16FC8" w:rsidP="009D6E41">
                  <w:pPr>
                    <w:pStyle w:val="aff8"/>
                    <w:jc w:val="both"/>
                    <w:rPr>
                      <w:rFonts w:ascii="Times New Roman" w:hAnsi="Times New Roman" w:cs="Times New Roman"/>
                      <w:sz w:val="24"/>
                      <w:szCs w:val="24"/>
                    </w:rPr>
                  </w:pPr>
                  <w:r w:rsidRPr="003630F8">
                    <w:rPr>
                      <w:rFonts w:ascii="Times New Roman" w:hAnsi="Times New Roman" w:cs="Times New Roman"/>
                      <w:sz w:val="24"/>
                      <w:szCs w:val="24"/>
                    </w:rPr>
                    <w:t xml:space="preserve">УФК по Республике Коми (администрация городского поселения “Микунь” </w:t>
                  </w:r>
                  <w:proofErr w:type="gramStart"/>
                  <w:r w:rsidRPr="003630F8">
                    <w:rPr>
                      <w:rFonts w:ascii="Times New Roman" w:hAnsi="Times New Roman" w:cs="Times New Roman"/>
                      <w:sz w:val="24"/>
                      <w:szCs w:val="24"/>
                    </w:rPr>
                    <w:t>л</w:t>
                  </w:r>
                  <w:proofErr w:type="gramEnd"/>
                  <w:r w:rsidRPr="003630F8">
                    <w:rPr>
                      <w:rFonts w:ascii="Times New Roman" w:hAnsi="Times New Roman" w:cs="Times New Roman"/>
                      <w:sz w:val="24"/>
                      <w:szCs w:val="24"/>
                    </w:rPr>
                    <w:t>/</w:t>
                  </w:r>
                  <w:proofErr w:type="spellStart"/>
                  <w:r w:rsidRPr="003630F8">
                    <w:rPr>
                      <w:rFonts w:ascii="Times New Roman" w:hAnsi="Times New Roman" w:cs="Times New Roman"/>
                      <w:sz w:val="24"/>
                      <w:szCs w:val="24"/>
                    </w:rPr>
                    <w:t>сч</w:t>
                  </w:r>
                  <w:proofErr w:type="spellEnd"/>
                  <w:r w:rsidRPr="003630F8">
                    <w:rPr>
                      <w:rFonts w:ascii="Times New Roman" w:hAnsi="Times New Roman" w:cs="Times New Roman"/>
                      <w:sz w:val="24"/>
                      <w:szCs w:val="24"/>
                    </w:rPr>
                    <w:t xml:space="preserve"> 03073002121)</w:t>
                  </w:r>
                </w:p>
                <w:p w:rsidR="00C16FC8" w:rsidRPr="003630F8" w:rsidRDefault="00C16FC8" w:rsidP="009D6E41">
                  <w:pPr>
                    <w:pStyle w:val="aff8"/>
                    <w:jc w:val="both"/>
                    <w:rPr>
                      <w:rFonts w:ascii="Times New Roman" w:hAnsi="Times New Roman" w:cs="Times New Roman"/>
                      <w:sz w:val="24"/>
                      <w:szCs w:val="24"/>
                    </w:rPr>
                  </w:pPr>
                  <w:r w:rsidRPr="003630F8">
                    <w:rPr>
                      <w:rFonts w:ascii="Times New Roman" w:hAnsi="Times New Roman" w:cs="Times New Roman"/>
                      <w:sz w:val="24"/>
                      <w:szCs w:val="24"/>
                    </w:rPr>
                    <w:t>Расчетный счет 40204810440300006026  ОТДЕЛЕНИЕ - НБ РЕСПУБЛИКА КОМИ  г</w:t>
                  </w:r>
                  <w:proofErr w:type="gramStart"/>
                  <w:r w:rsidRPr="003630F8">
                    <w:rPr>
                      <w:rFonts w:ascii="Times New Roman" w:hAnsi="Times New Roman" w:cs="Times New Roman"/>
                      <w:sz w:val="24"/>
                      <w:szCs w:val="24"/>
                    </w:rPr>
                    <w:t>.С</w:t>
                  </w:r>
                  <w:proofErr w:type="gramEnd"/>
                  <w:r w:rsidRPr="003630F8">
                    <w:rPr>
                      <w:rFonts w:ascii="Times New Roman" w:hAnsi="Times New Roman" w:cs="Times New Roman"/>
                      <w:sz w:val="24"/>
                      <w:szCs w:val="24"/>
                    </w:rPr>
                    <w:t>ЫКТЫВКАР БИК 048702001</w:t>
                  </w:r>
                </w:p>
                <w:p w:rsidR="00C16FC8" w:rsidRPr="003630F8" w:rsidRDefault="00C16FC8" w:rsidP="009D6E41">
                  <w:pPr>
                    <w:pStyle w:val="aff8"/>
                    <w:jc w:val="both"/>
                    <w:rPr>
                      <w:rFonts w:ascii="Times New Roman" w:hAnsi="Times New Roman" w:cs="Times New Roman"/>
                      <w:sz w:val="24"/>
                      <w:szCs w:val="24"/>
                    </w:rPr>
                  </w:pPr>
                </w:p>
              </w:tc>
              <w:tc>
                <w:tcPr>
                  <w:tcW w:w="4820" w:type="dxa"/>
                </w:tcPr>
                <w:p w:rsidR="00895EC1" w:rsidRPr="00895EC1" w:rsidRDefault="00895EC1" w:rsidP="00895EC1">
                  <w:pPr>
                    <w:pStyle w:val="aff8"/>
                    <w:rPr>
                      <w:rStyle w:val="FontStyle53"/>
                      <w:sz w:val="24"/>
                      <w:szCs w:val="24"/>
                    </w:rPr>
                  </w:pPr>
                  <w:r w:rsidRPr="00895EC1">
                    <w:rPr>
                      <w:rStyle w:val="FontStyle53"/>
                      <w:sz w:val="24"/>
                      <w:szCs w:val="24"/>
                    </w:rPr>
                    <w:t xml:space="preserve">ИНН/КПП </w:t>
                  </w:r>
                  <w:r w:rsidRPr="00895EC1">
                    <w:rPr>
                      <w:rFonts w:ascii="Times New Roman" w:hAnsi="Times New Roman" w:cs="Times New Roman"/>
                      <w:sz w:val="24"/>
                      <w:szCs w:val="24"/>
                    </w:rPr>
                    <w:t>1116003764</w:t>
                  </w:r>
                  <w:r w:rsidRPr="00895EC1">
                    <w:rPr>
                      <w:rStyle w:val="FontStyle53"/>
                      <w:sz w:val="24"/>
                      <w:szCs w:val="24"/>
                    </w:rPr>
                    <w:t>/</w:t>
                  </w:r>
                  <w:r w:rsidRPr="00895EC1">
                    <w:rPr>
                      <w:rFonts w:ascii="Times New Roman" w:hAnsi="Times New Roman" w:cs="Times New Roman"/>
                      <w:sz w:val="24"/>
                      <w:szCs w:val="24"/>
                    </w:rPr>
                    <w:t>111601001</w:t>
                  </w:r>
                  <w:r w:rsidRPr="00895EC1">
                    <w:rPr>
                      <w:rStyle w:val="FontStyle53"/>
                      <w:sz w:val="24"/>
                      <w:szCs w:val="24"/>
                    </w:rPr>
                    <w:t xml:space="preserve">, </w:t>
                  </w:r>
                </w:p>
                <w:p w:rsidR="00895EC1" w:rsidRPr="00895EC1" w:rsidRDefault="00895EC1" w:rsidP="00895EC1">
                  <w:pPr>
                    <w:pStyle w:val="aff8"/>
                    <w:rPr>
                      <w:rFonts w:ascii="Times New Roman" w:hAnsi="Times New Roman" w:cs="Times New Roman"/>
                      <w:sz w:val="24"/>
                      <w:szCs w:val="24"/>
                    </w:rPr>
                  </w:pPr>
                  <w:r w:rsidRPr="00895EC1">
                    <w:rPr>
                      <w:rStyle w:val="FontStyle53"/>
                      <w:sz w:val="24"/>
                      <w:szCs w:val="24"/>
                    </w:rPr>
                    <w:t xml:space="preserve">ОГРН </w:t>
                  </w:r>
                  <w:r w:rsidRPr="00895EC1">
                    <w:rPr>
                      <w:rFonts w:ascii="Times New Roman" w:hAnsi="Times New Roman" w:cs="Times New Roman"/>
                      <w:sz w:val="24"/>
                      <w:szCs w:val="24"/>
                    </w:rPr>
                    <w:t>1121116000037</w:t>
                  </w:r>
                </w:p>
                <w:p w:rsidR="00895EC1" w:rsidRPr="00895EC1" w:rsidRDefault="00895EC1" w:rsidP="00895EC1">
                  <w:pPr>
                    <w:pStyle w:val="aff8"/>
                    <w:rPr>
                      <w:rFonts w:ascii="Times New Roman" w:hAnsi="Times New Roman" w:cs="Times New Roman"/>
                      <w:sz w:val="24"/>
                      <w:szCs w:val="24"/>
                    </w:rPr>
                  </w:pPr>
                  <w:r w:rsidRPr="00895EC1">
                    <w:rPr>
                      <w:rFonts w:ascii="Times New Roman" w:hAnsi="Times New Roman" w:cs="Times New Roman"/>
                      <w:sz w:val="24"/>
                      <w:szCs w:val="24"/>
                    </w:rPr>
                    <w:t xml:space="preserve">ОКПО </w:t>
                  </w:r>
                  <w:r w:rsidRPr="00895EC1">
                    <w:rPr>
                      <w:rFonts w:ascii="Times New Roman" w:eastAsia="Calibri" w:hAnsi="Times New Roman" w:cs="Times New Roman"/>
                      <w:sz w:val="24"/>
                      <w:szCs w:val="24"/>
                    </w:rPr>
                    <w:t>90418157</w:t>
                  </w:r>
                </w:p>
                <w:p w:rsidR="00895EC1" w:rsidRPr="00895EC1" w:rsidRDefault="00895EC1" w:rsidP="00895EC1">
                  <w:pPr>
                    <w:pStyle w:val="aff8"/>
                    <w:rPr>
                      <w:rFonts w:ascii="Times New Roman" w:hAnsi="Times New Roman" w:cs="Times New Roman"/>
                      <w:bCs/>
                      <w:iCs/>
                      <w:sz w:val="24"/>
                      <w:szCs w:val="24"/>
                    </w:rPr>
                  </w:pPr>
                  <w:r w:rsidRPr="00895EC1">
                    <w:rPr>
                      <w:rFonts w:ascii="Times New Roman" w:hAnsi="Times New Roman" w:cs="Times New Roman"/>
                      <w:bCs/>
                      <w:iCs/>
                      <w:sz w:val="24"/>
                      <w:szCs w:val="24"/>
                    </w:rPr>
                    <w:t>Банковские реквизиты:</w:t>
                  </w:r>
                </w:p>
                <w:p w:rsidR="00895EC1" w:rsidRPr="00895EC1" w:rsidRDefault="00895EC1" w:rsidP="00895EC1">
                  <w:pPr>
                    <w:spacing w:after="0"/>
                    <w:rPr>
                      <w:rStyle w:val="FontStyle53"/>
                      <w:rFonts w:eastAsia="Calibri"/>
                      <w:sz w:val="24"/>
                      <w:szCs w:val="24"/>
                    </w:rPr>
                  </w:pPr>
                  <w:proofErr w:type="spellStart"/>
                  <w:proofErr w:type="gramStart"/>
                  <w:r w:rsidRPr="00895EC1">
                    <w:rPr>
                      <w:rStyle w:val="FontStyle53"/>
                      <w:sz w:val="24"/>
                      <w:szCs w:val="24"/>
                    </w:rPr>
                    <w:t>р</w:t>
                  </w:r>
                  <w:proofErr w:type="spellEnd"/>
                  <w:proofErr w:type="gramEnd"/>
                  <w:r w:rsidRPr="00895EC1">
                    <w:rPr>
                      <w:rStyle w:val="FontStyle53"/>
                      <w:sz w:val="24"/>
                      <w:szCs w:val="24"/>
                    </w:rPr>
                    <w:t>/сч.</w:t>
                  </w:r>
                  <w:r w:rsidRPr="00895EC1">
                    <w:rPr>
                      <w:rFonts w:ascii="Times New Roman" w:eastAsia="Calibri" w:hAnsi="Times New Roman" w:cs="Times New Roman"/>
                      <w:sz w:val="24"/>
                      <w:szCs w:val="24"/>
                    </w:rPr>
                    <w:t>40702810328000004227</w:t>
                  </w:r>
                </w:p>
                <w:p w:rsidR="00895EC1" w:rsidRPr="00895EC1" w:rsidRDefault="00895EC1" w:rsidP="00895EC1">
                  <w:pPr>
                    <w:spacing w:after="0"/>
                    <w:rPr>
                      <w:rStyle w:val="FontStyle53"/>
                      <w:sz w:val="24"/>
                      <w:szCs w:val="24"/>
                    </w:rPr>
                  </w:pPr>
                  <w:r w:rsidRPr="00895EC1">
                    <w:rPr>
                      <w:rStyle w:val="FontStyle53"/>
                      <w:sz w:val="24"/>
                      <w:szCs w:val="24"/>
                    </w:rPr>
                    <w:t xml:space="preserve">КОМИ ОТДЕЛЕНИЕ №8617 </w:t>
                  </w:r>
                </w:p>
                <w:p w:rsidR="00895EC1" w:rsidRPr="00895EC1" w:rsidRDefault="00895EC1" w:rsidP="00895EC1">
                  <w:pPr>
                    <w:spacing w:after="0"/>
                    <w:rPr>
                      <w:rFonts w:ascii="Times New Roman" w:eastAsia="Calibri" w:hAnsi="Times New Roman" w:cs="Times New Roman"/>
                      <w:sz w:val="24"/>
                      <w:szCs w:val="24"/>
                    </w:rPr>
                  </w:pPr>
                  <w:r w:rsidRPr="00895EC1">
                    <w:rPr>
                      <w:rStyle w:val="FontStyle53"/>
                      <w:sz w:val="24"/>
                      <w:szCs w:val="24"/>
                    </w:rPr>
                    <w:t>ПАО СБЕРБАНК</w:t>
                  </w:r>
                </w:p>
                <w:p w:rsidR="00895EC1" w:rsidRPr="00895EC1" w:rsidRDefault="00895EC1" w:rsidP="00895EC1">
                  <w:pPr>
                    <w:spacing w:after="0"/>
                    <w:rPr>
                      <w:rFonts w:ascii="Times New Roman" w:eastAsia="Calibri" w:hAnsi="Times New Roman" w:cs="Times New Roman"/>
                      <w:sz w:val="24"/>
                      <w:szCs w:val="24"/>
                    </w:rPr>
                  </w:pPr>
                  <w:r w:rsidRPr="00895EC1">
                    <w:rPr>
                      <w:rFonts w:ascii="Times New Roman" w:eastAsia="Calibri" w:hAnsi="Times New Roman" w:cs="Times New Roman"/>
                      <w:sz w:val="24"/>
                      <w:szCs w:val="24"/>
                    </w:rPr>
                    <w:t>БИК</w:t>
                  </w:r>
                  <w:r>
                    <w:rPr>
                      <w:rFonts w:ascii="Times New Roman" w:eastAsia="Calibri" w:hAnsi="Times New Roman" w:cs="Times New Roman"/>
                      <w:sz w:val="24"/>
                      <w:szCs w:val="24"/>
                    </w:rPr>
                    <w:t xml:space="preserve"> </w:t>
                  </w:r>
                  <w:r w:rsidRPr="00895EC1">
                    <w:rPr>
                      <w:rFonts w:ascii="Times New Roman" w:eastAsia="Calibri" w:hAnsi="Times New Roman" w:cs="Times New Roman"/>
                      <w:sz w:val="24"/>
                      <w:szCs w:val="24"/>
                    </w:rPr>
                    <w:t>048702640</w:t>
                  </w:r>
                </w:p>
                <w:p w:rsidR="00895EC1" w:rsidRPr="00895EC1" w:rsidRDefault="00895EC1" w:rsidP="00895EC1">
                  <w:pPr>
                    <w:spacing w:after="0"/>
                    <w:rPr>
                      <w:rFonts w:ascii="Times New Roman" w:eastAsia="Calibri" w:hAnsi="Times New Roman" w:cs="Times New Roman"/>
                      <w:sz w:val="24"/>
                      <w:szCs w:val="24"/>
                    </w:rPr>
                  </w:pPr>
                  <w:r w:rsidRPr="00895EC1">
                    <w:rPr>
                      <w:rFonts w:ascii="Times New Roman" w:eastAsia="Calibri" w:hAnsi="Times New Roman" w:cs="Times New Roman"/>
                      <w:sz w:val="24"/>
                      <w:szCs w:val="24"/>
                    </w:rPr>
                    <w:t>к/с</w:t>
                  </w:r>
                  <w:r>
                    <w:rPr>
                      <w:rFonts w:ascii="Times New Roman" w:eastAsia="Calibri" w:hAnsi="Times New Roman" w:cs="Times New Roman"/>
                      <w:sz w:val="24"/>
                      <w:szCs w:val="24"/>
                    </w:rPr>
                    <w:t xml:space="preserve"> </w:t>
                  </w:r>
                  <w:r w:rsidRPr="00895EC1">
                    <w:rPr>
                      <w:rFonts w:ascii="Times New Roman" w:eastAsia="Calibri" w:hAnsi="Times New Roman" w:cs="Times New Roman"/>
                      <w:sz w:val="24"/>
                      <w:szCs w:val="24"/>
                    </w:rPr>
                    <w:t>30101810400000000640</w:t>
                  </w:r>
                </w:p>
                <w:p w:rsidR="00895EC1" w:rsidRPr="00895EC1" w:rsidRDefault="00895EC1" w:rsidP="00895EC1">
                  <w:pPr>
                    <w:spacing w:after="0"/>
                    <w:rPr>
                      <w:rFonts w:ascii="Times New Roman" w:eastAsia="Calibri" w:hAnsi="Times New Roman" w:cs="Times New Roman"/>
                      <w:sz w:val="24"/>
                      <w:szCs w:val="24"/>
                    </w:rPr>
                  </w:pPr>
                  <w:r w:rsidRPr="00895EC1">
                    <w:rPr>
                      <w:rFonts w:ascii="Times New Roman" w:eastAsia="Calibri" w:hAnsi="Times New Roman" w:cs="Times New Roman"/>
                      <w:sz w:val="24"/>
                      <w:szCs w:val="24"/>
                    </w:rPr>
                    <w:t>Тел./факс(82134) 20-3-88 (офис, бухгалтерия),</w:t>
                  </w:r>
                </w:p>
                <w:p w:rsidR="00895EC1" w:rsidRPr="00895EC1" w:rsidRDefault="00895EC1" w:rsidP="00895EC1">
                  <w:pPr>
                    <w:spacing w:after="0"/>
                    <w:rPr>
                      <w:rFonts w:ascii="Times New Roman" w:eastAsia="Calibri" w:hAnsi="Times New Roman" w:cs="Times New Roman"/>
                      <w:sz w:val="24"/>
                      <w:szCs w:val="24"/>
                    </w:rPr>
                  </w:pPr>
                  <w:r w:rsidRPr="00895EC1">
                    <w:rPr>
                      <w:rStyle w:val="textspanview"/>
                      <w:rFonts w:ascii="Times New Roman" w:hAnsi="Times New Roman" w:cs="Times New Roman"/>
                      <w:color w:val="000000"/>
                      <w:sz w:val="24"/>
                      <w:szCs w:val="24"/>
                    </w:rPr>
                    <w:t>Тел. контактного лица: 79121415717</w:t>
                  </w:r>
                </w:p>
                <w:p w:rsidR="00895EC1" w:rsidRPr="00895EC1" w:rsidRDefault="00895EC1" w:rsidP="00895EC1">
                  <w:pPr>
                    <w:rPr>
                      <w:rStyle w:val="a3"/>
                      <w:rFonts w:ascii="Times New Roman" w:hAnsi="Times New Roman" w:cs="Times New Roman"/>
                      <w:sz w:val="24"/>
                      <w:szCs w:val="24"/>
                    </w:rPr>
                  </w:pPr>
                  <w:r w:rsidRPr="00895EC1">
                    <w:rPr>
                      <w:rFonts w:ascii="Times New Roman" w:hAnsi="Times New Roman" w:cs="Times New Roman"/>
                      <w:sz w:val="24"/>
                      <w:szCs w:val="24"/>
                    </w:rPr>
                    <w:t xml:space="preserve">адрес </w:t>
                  </w:r>
                  <w:proofErr w:type="spellStart"/>
                  <w:r w:rsidRPr="00895EC1">
                    <w:rPr>
                      <w:rFonts w:ascii="Times New Roman" w:hAnsi="Times New Roman" w:cs="Times New Roman"/>
                      <w:sz w:val="24"/>
                      <w:szCs w:val="24"/>
                    </w:rPr>
                    <w:t>эл</w:t>
                  </w:r>
                  <w:proofErr w:type="gramStart"/>
                  <w:r w:rsidRPr="00895EC1">
                    <w:rPr>
                      <w:rFonts w:ascii="Times New Roman" w:hAnsi="Times New Roman" w:cs="Times New Roman"/>
                      <w:sz w:val="24"/>
                      <w:szCs w:val="24"/>
                    </w:rPr>
                    <w:t>.п</w:t>
                  </w:r>
                  <w:proofErr w:type="gramEnd"/>
                  <w:r w:rsidRPr="00895EC1">
                    <w:rPr>
                      <w:rFonts w:ascii="Times New Roman" w:hAnsi="Times New Roman" w:cs="Times New Roman"/>
                      <w:sz w:val="24"/>
                      <w:szCs w:val="24"/>
                    </w:rPr>
                    <w:t>очты</w:t>
                  </w:r>
                  <w:proofErr w:type="spellEnd"/>
                  <w:r w:rsidRPr="00895EC1">
                    <w:rPr>
                      <w:rFonts w:ascii="Times New Roman" w:hAnsi="Times New Roman" w:cs="Times New Roman"/>
                      <w:sz w:val="24"/>
                      <w:szCs w:val="24"/>
                    </w:rPr>
                    <w:t xml:space="preserve">: </w:t>
                  </w:r>
                  <w:hyperlink r:id="rId7" w:history="1">
                    <w:r w:rsidRPr="00895EC1">
                      <w:rPr>
                        <w:rStyle w:val="a3"/>
                        <w:rFonts w:ascii="Times New Roman" w:hAnsi="Times New Roman" w:cs="Times New Roman"/>
                        <w:sz w:val="24"/>
                        <w:szCs w:val="24"/>
                        <w:lang w:val="en-US"/>
                      </w:rPr>
                      <w:t>energokomplekt</w:t>
                    </w:r>
                    <w:r w:rsidRPr="00895EC1">
                      <w:rPr>
                        <w:rStyle w:val="a3"/>
                        <w:rFonts w:ascii="Times New Roman" w:hAnsi="Times New Roman" w:cs="Times New Roman"/>
                        <w:sz w:val="24"/>
                        <w:szCs w:val="24"/>
                      </w:rPr>
                      <w:t>.</w:t>
                    </w:r>
                    <w:r w:rsidRPr="00895EC1">
                      <w:rPr>
                        <w:rStyle w:val="a3"/>
                        <w:rFonts w:ascii="Times New Roman" w:hAnsi="Times New Roman" w:cs="Times New Roman"/>
                        <w:sz w:val="24"/>
                        <w:szCs w:val="24"/>
                        <w:lang w:val="en-US"/>
                      </w:rPr>
                      <w:t>ek</w:t>
                    </w:r>
                    <w:r w:rsidRPr="00895EC1">
                      <w:rPr>
                        <w:rStyle w:val="a3"/>
                        <w:rFonts w:ascii="Times New Roman" w:hAnsi="Times New Roman" w:cs="Times New Roman"/>
                        <w:sz w:val="24"/>
                        <w:szCs w:val="24"/>
                      </w:rPr>
                      <w:t>@</w:t>
                    </w:r>
                    <w:r w:rsidRPr="00895EC1">
                      <w:rPr>
                        <w:rStyle w:val="a3"/>
                        <w:rFonts w:ascii="Times New Roman" w:hAnsi="Times New Roman" w:cs="Times New Roman"/>
                        <w:sz w:val="24"/>
                        <w:szCs w:val="24"/>
                        <w:lang w:val="en-US"/>
                      </w:rPr>
                      <w:t>mail</w:t>
                    </w:r>
                    <w:r w:rsidRPr="00895EC1">
                      <w:rPr>
                        <w:rStyle w:val="a3"/>
                        <w:rFonts w:ascii="Times New Roman" w:hAnsi="Times New Roman" w:cs="Times New Roman"/>
                        <w:sz w:val="24"/>
                        <w:szCs w:val="24"/>
                      </w:rPr>
                      <w:t>.</w:t>
                    </w:r>
                    <w:r w:rsidRPr="00895EC1">
                      <w:rPr>
                        <w:rStyle w:val="a3"/>
                        <w:rFonts w:ascii="Times New Roman" w:hAnsi="Times New Roman" w:cs="Times New Roman"/>
                        <w:sz w:val="24"/>
                        <w:szCs w:val="24"/>
                        <w:lang w:val="en-US"/>
                      </w:rPr>
                      <w:t>ru</w:t>
                    </w:r>
                  </w:hyperlink>
                </w:p>
                <w:p w:rsidR="003D7797" w:rsidRPr="003630F8" w:rsidRDefault="003D7797" w:rsidP="009D6E41">
                  <w:pPr>
                    <w:pStyle w:val="aff8"/>
                    <w:jc w:val="both"/>
                    <w:rPr>
                      <w:rFonts w:ascii="Times New Roman" w:hAnsi="Times New Roman" w:cs="Times New Roman"/>
                      <w:iCs/>
                      <w:sz w:val="24"/>
                      <w:szCs w:val="24"/>
                    </w:rPr>
                  </w:pPr>
                </w:p>
              </w:tc>
            </w:tr>
            <w:tr w:rsidR="00C16FC8" w:rsidRPr="003630F8" w:rsidTr="009D6E41">
              <w:tc>
                <w:tcPr>
                  <w:tcW w:w="4336" w:type="dxa"/>
                </w:tcPr>
                <w:p w:rsidR="00C16FC8" w:rsidRPr="003630F8" w:rsidRDefault="00C16FC8" w:rsidP="009D6E41">
                  <w:pPr>
                    <w:pStyle w:val="aff8"/>
                    <w:jc w:val="both"/>
                    <w:rPr>
                      <w:rFonts w:ascii="Times New Roman" w:hAnsi="Times New Roman" w:cs="Times New Roman"/>
                      <w:sz w:val="24"/>
                      <w:szCs w:val="24"/>
                    </w:rPr>
                  </w:pPr>
                  <w:r w:rsidRPr="003630F8">
                    <w:rPr>
                      <w:rFonts w:ascii="Times New Roman" w:hAnsi="Times New Roman" w:cs="Times New Roman"/>
                      <w:sz w:val="24"/>
                      <w:szCs w:val="24"/>
                    </w:rPr>
                    <w:t>Руководитель администрации поселения</w:t>
                  </w:r>
                </w:p>
                <w:p w:rsidR="00C16FC8" w:rsidRPr="003630F8" w:rsidRDefault="00C16FC8" w:rsidP="009D6E41">
                  <w:pPr>
                    <w:pStyle w:val="aff8"/>
                    <w:jc w:val="both"/>
                    <w:rPr>
                      <w:rFonts w:ascii="Times New Roman" w:hAnsi="Times New Roman" w:cs="Times New Roman"/>
                      <w:sz w:val="24"/>
                      <w:szCs w:val="24"/>
                    </w:rPr>
                  </w:pPr>
                  <w:r w:rsidRPr="003630F8">
                    <w:rPr>
                      <w:rFonts w:ascii="Times New Roman" w:hAnsi="Times New Roman" w:cs="Times New Roman"/>
                      <w:sz w:val="24"/>
                      <w:szCs w:val="24"/>
                    </w:rPr>
                    <w:t xml:space="preserve">_______________  </w:t>
                  </w:r>
                  <w:proofErr w:type="spellStart"/>
                  <w:r w:rsidRPr="003630F8">
                    <w:rPr>
                      <w:rFonts w:ascii="Times New Roman" w:hAnsi="Times New Roman" w:cs="Times New Roman"/>
                      <w:sz w:val="24"/>
                      <w:szCs w:val="24"/>
                    </w:rPr>
                    <w:t>В.А.Розмысло</w:t>
                  </w:r>
                  <w:proofErr w:type="spellEnd"/>
                </w:p>
              </w:tc>
              <w:tc>
                <w:tcPr>
                  <w:tcW w:w="4820" w:type="dxa"/>
                </w:tcPr>
                <w:p w:rsidR="00895EC1" w:rsidRPr="00727D01" w:rsidRDefault="00895EC1" w:rsidP="00895EC1">
                  <w:pPr>
                    <w:pStyle w:val="aff8"/>
                    <w:rPr>
                      <w:rFonts w:ascii="Times New Roman" w:hAnsi="Times New Roman" w:cs="Times New Roman"/>
                    </w:rPr>
                  </w:pPr>
                  <w:r w:rsidRPr="00727D01">
                    <w:rPr>
                      <w:rFonts w:ascii="Times New Roman" w:hAnsi="Times New Roman" w:cs="Times New Roman"/>
                    </w:rPr>
                    <w:t>Директор</w:t>
                  </w:r>
                </w:p>
                <w:p w:rsidR="00895EC1" w:rsidRPr="00727D01" w:rsidRDefault="00895EC1" w:rsidP="00895EC1">
                  <w:pPr>
                    <w:pStyle w:val="aff8"/>
                    <w:rPr>
                      <w:rFonts w:ascii="Times New Roman" w:hAnsi="Times New Roman" w:cs="Times New Roman"/>
                    </w:rPr>
                  </w:pPr>
                </w:p>
                <w:p w:rsidR="00C16FC8" w:rsidRPr="003630F8" w:rsidRDefault="00895EC1" w:rsidP="00895EC1">
                  <w:pPr>
                    <w:pStyle w:val="aff8"/>
                    <w:jc w:val="both"/>
                    <w:rPr>
                      <w:rFonts w:ascii="Times New Roman" w:hAnsi="Times New Roman" w:cs="Times New Roman"/>
                      <w:bCs/>
                      <w:iCs/>
                      <w:sz w:val="24"/>
                      <w:szCs w:val="24"/>
                    </w:rPr>
                  </w:pPr>
                  <w:r w:rsidRPr="00727D01">
                    <w:rPr>
                      <w:rFonts w:ascii="Times New Roman" w:hAnsi="Times New Roman" w:cs="Times New Roman"/>
                    </w:rPr>
                    <w:t xml:space="preserve">________________  </w:t>
                  </w:r>
                  <w:proofErr w:type="spellStart"/>
                  <w:r w:rsidRPr="00727D01">
                    <w:rPr>
                      <w:rFonts w:ascii="Times New Roman" w:hAnsi="Times New Roman" w:cs="Times New Roman"/>
                    </w:rPr>
                    <w:t>А.А.Ганов</w:t>
                  </w:r>
                  <w:proofErr w:type="spellEnd"/>
                </w:p>
                <w:p w:rsidR="00C16FC8" w:rsidRPr="003630F8" w:rsidRDefault="00C16FC8" w:rsidP="009D6E41">
                  <w:pPr>
                    <w:pStyle w:val="aff8"/>
                    <w:jc w:val="both"/>
                    <w:rPr>
                      <w:rFonts w:ascii="Times New Roman" w:hAnsi="Times New Roman" w:cs="Times New Roman"/>
                      <w:bCs/>
                      <w:iCs/>
                      <w:sz w:val="24"/>
                      <w:szCs w:val="24"/>
                    </w:rPr>
                  </w:pPr>
                </w:p>
              </w:tc>
            </w:tr>
            <w:bookmarkEnd w:id="0"/>
          </w:tbl>
          <w:p w:rsidR="00C16FC8" w:rsidRPr="003630F8" w:rsidRDefault="00C16FC8" w:rsidP="009D6E41">
            <w:pPr>
              <w:spacing w:after="0" w:line="240" w:lineRule="auto"/>
              <w:rPr>
                <w:rFonts w:ascii="Times New Roman" w:hAnsi="Times New Roman" w:cs="Times New Roman"/>
                <w:sz w:val="24"/>
                <w:szCs w:val="24"/>
              </w:rPr>
            </w:pPr>
          </w:p>
          <w:p w:rsidR="00C16FC8" w:rsidRDefault="00C16FC8" w:rsidP="009D6E41">
            <w:pPr>
              <w:spacing w:after="0" w:line="240" w:lineRule="auto"/>
              <w:jc w:val="right"/>
              <w:rPr>
                <w:rFonts w:ascii="Times New Roman" w:hAnsi="Times New Roman" w:cs="Times New Roman"/>
                <w:sz w:val="24"/>
                <w:szCs w:val="24"/>
              </w:rPr>
            </w:pPr>
          </w:p>
          <w:p w:rsidR="00895EC1" w:rsidRDefault="00895EC1" w:rsidP="009D6E41">
            <w:pPr>
              <w:spacing w:after="0" w:line="240" w:lineRule="auto"/>
              <w:jc w:val="right"/>
              <w:rPr>
                <w:rFonts w:ascii="Times New Roman" w:hAnsi="Times New Roman" w:cs="Times New Roman"/>
                <w:sz w:val="24"/>
                <w:szCs w:val="24"/>
              </w:rPr>
            </w:pPr>
          </w:p>
          <w:p w:rsidR="00C53B57" w:rsidRDefault="00C53B57" w:rsidP="009D6E41">
            <w:pPr>
              <w:spacing w:after="0" w:line="240" w:lineRule="auto"/>
              <w:jc w:val="right"/>
              <w:rPr>
                <w:rFonts w:ascii="Times New Roman" w:hAnsi="Times New Roman" w:cs="Times New Roman"/>
                <w:sz w:val="24"/>
                <w:szCs w:val="24"/>
              </w:rPr>
            </w:pPr>
          </w:p>
          <w:p w:rsidR="00C53B57" w:rsidRDefault="00C53B57" w:rsidP="009D6E41">
            <w:pPr>
              <w:spacing w:after="0" w:line="240" w:lineRule="auto"/>
              <w:jc w:val="right"/>
              <w:rPr>
                <w:rFonts w:ascii="Times New Roman" w:hAnsi="Times New Roman" w:cs="Times New Roman"/>
                <w:sz w:val="24"/>
                <w:szCs w:val="24"/>
              </w:rPr>
            </w:pPr>
          </w:p>
          <w:p w:rsidR="00C53B57" w:rsidRDefault="00C53B57" w:rsidP="009D6E41">
            <w:pPr>
              <w:spacing w:after="0" w:line="240" w:lineRule="auto"/>
              <w:jc w:val="right"/>
              <w:rPr>
                <w:rFonts w:ascii="Times New Roman" w:hAnsi="Times New Roman" w:cs="Times New Roman"/>
                <w:sz w:val="24"/>
                <w:szCs w:val="24"/>
              </w:rPr>
            </w:pPr>
          </w:p>
          <w:p w:rsidR="00C53B57" w:rsidRDefault="00C53B57" w:rsidP="009D6E41">
            <w:pPr>
              <w:spacing w:after="0" w:line="240" w:lineRule="auto"/>
              <w:jc w:val="right"/>
              <w:rPr>
                <w:rFonts w:ascii="Times New Roman" w:hAnsi="Times New Roman" w:cs="Times New Roman"/>
                <w:sz w:val="24"/>
                <w:szCs w:val="24"/>
              </w:rPr>
            </w:pPr>
          </w:p>
          <w:p w:rsidR="00C53B57" w:rsidRDefault="00C53B57" w:rsidP="009D6E41">
            <w:pPr>
              <w:spacing w:after="0" w:line="240" w:lineRule="auto"/>
              <w:jc w:val="right"/>
              <w:rPr>
                <w:rFonts w:ascii="Times New Roman" w:hAnsi="Times New Roman" w:cs="Times New Roman"/>
                <w:sz w:val="24"/>
                <w:szCs w:val="24"/>
              </w:rPr>
            </w:pPr>
          </w:p>
          <w:p w:rsidR="00C53B57" w:rsidRDefault="00C53B57" w:rsidP="009D6E41">
            <w:pPr>
              <w:spacing w:after="0" w:line="240" w:lineRule="auto"/>
              <w:jc w:val="right"/>
              <w:rPr>
                <w:rFonts w:ascii="Times New Roman" w:hAnsi="Times New Roman" w:cs="Times New Roman"/>
                <w:sz w:val="24"/>
                <w:szCs w:val="24"/>
              </w:rPr>
            </w:pPr>
          </w:p>
          <w:p w:rsidR="00C53B57" w:rsidRDefault="00C53B57" w:rsidP="009D6E41">
            <w:pPr>
              <w:spacing w:after="0" w:line="240" w:lineRule="auto"/>
              <w:jc w:val="right"/>
              <w:rPr>
                <w:rFonts w:ascii="Times New Roman" w:hAnsi="Times New Roman" w:cs="Times New Roman"/>
                <w:sz w:val="24"/>
                <w:szCs w:val="24"/>
              </w:rPr>
            </w:pPr>
          </w:p>
          <w:p w:rsidR="00C53B57" w:rsidRDefault="00C53B57" w:rsidP="009D6E41">
            <w:pPr>
              <w:spacing w:after="0" w:line="240" w:lineRule="auto"/>
              <w:jc w:val="right"/>
              <w:rPr>
                <w:rFonts w:ascii="Times New Roman" w:hAnsi="Times New Roman" w:cs="Times New Roman"/>
                <w:sz w:val="24"/>
                <w:szCs w:val="24"/>
              </w:rPr>
            </w:pPr>
          </w:p>
          <w:p w:rsidR="00C53B57" w:rsidRDefault="00C53B57" w:rsidP="009D6E41">
            <w:pPr>
              <w:spacing w:after="0" w:line="240" w:lineRule="auto"/>
              <w:jc w:val="right"/>
              <w:rPr>
                <w:rFonts w:ascii="Times New Roman" w:hAnsi="Times New Roman" w:cs="Times New Roman"/>
                <w:sz w:val="24"/>
                <w:szCs w:val="24"/>
              </w:rPr>
            </w:pPr>
          </w:p>
          <w:p w:rsidR="00C53B57" w:rsidRPr="003630F8" w:rsidRDefault="00C53B57" w:rsidP="00C53B57">
            <w:pPr>
              <w:spacing w:after="0" w:line="240" w:lineRule="auto"/>
              <w:rPr>
                <w:rFonts w:ascii="Times New Roman" w:hAnsi="Times New Roman" w:cs="Times New Roman"/>
                <w:sz w:val="24"/>
                <w:szCs w:val="24"/>
              </w:rPr>
            </w:pPr>
          </w:p>
          <w:p w:rsidR="00C16FC8" w:rsidRPr="003630F8" w:rsidRDefault="00C16FC8" w:rsidP="009D6E41">
            <w:pPr>
              <w:spacing w:after="0" w:line="240" w:lineRule="auto"/>
              <w:jc w:val="right"/>
              <w:rPr>
                <w:rFonts w:ascii="Times New Roman" w:hAnsi="Times New Roman" w:cs="Times New Roman"/>
                <w:sz w:val="24"/>
                <w:szCs w:val="24"/>
              </w:rPr>
            </w:pPr>
            <w:r w:rsidRPr="003630F8">
              <w:rPr>
                <w:rFonts w:ascii="Times New Roman" w:hAnsi="Times New Roman" w:cs="Times New Roman"/>
                <w:sz w:val="24"/>
                <w:szCs w:val="24"/>
              </w:rPr>
              <w:t xml:space="preserve">Приложение №1 </w:t>
            </w:r>
          </w:p>
          <w:p w:rsidR="00C16FC8" w:rsidRPr="003630F8" w:rsidRDefault="00C16FC8" w:rsidP="009D6E41">
            <w:pPr>
              <w:spacing w:after="0" w:line="240" w:lineRule="auto"/>
              <w:jc w:val="right"/>
              <w:rPr>
                <w:rFonts w:ascii="Times New Roman" w:hAnsi="Times New Roman" w:cs="Times New Roman"/>
                <w:sz w:val="24"/>
                <w:szCs w:val="24"/>
              </w:rPr>
            </w:pPr>
            <w:r w:rsidRPr="003630F8">
              <w:rPr>
                <w:rFonts w:ascii="Times New Roman" w:hAnsi="Times New Roman" w:cs="Times New Roman"/>
                <w:sz w:val="24"/>
                <w:szCs w:val="24"/>
              </w:rPr>
              <w:t xml:space="preserve">                                                                                                                                 к муниципальному контракту                    </w:t>
            </w:r>
          </w:p>
          <w:p w:rsidR="00C16FC8" w:rsidRPr="003630F8" w:rsidRDefault="00C16FC8" w:rsidP="00553EAB">
            <w:pPr>
              <w:tabs>
                <w:tab w:val="left" w:pos="7935"/>
              </w:tabs>
              <w:spacing w:after="0" w:line="240" w:lineRule="auto"/>
              <w:jc w:val="right"/>
              <w:rPr>
                <w:rFonts w:ascii="Times New Roman" w:hAnsi="Times New Roman" w:cs="Times New Roman"/>
                <w:sz w:val="24"/>
                <w:szCs w:val="24"/>
              </w:rPr>
            </w:pPr>
            <w:r w:rsidRPr="003630F8">
              <w:rPr>
                <w:rFonts w:ascii="Times New Roman" w:hAnsi="Times New Roman" w:cs="Times New Roman"/>
                <w:sz w:val="24"/>
                <w:szCs w:val="24"/>
              </w:rPr>
              <w:tab/>
              <w:t>№</w:t>
            </w:r>
            <w:r w:rsidR="00C53B57" w:rsidRPr="00C53B57">
              <w:rPr>
                <w:rFonts w:ascii="Times New Roman" w:hAnsi="Times New Roman" w:cs="Times New Roman"/>
                <w:sz w:val="24"/>
                <w:szCs w:val="24"/>
              </w:rPr>
              <w:t>01073000158190000220001</w:t>
            </w:r>
            <w:r w:rsidRPr="003630F8">
              <w:rPr>
                <w:rFonts w:ascii="Times New Roman" w:hAnsi="Times New Roman" w:cs="Times New Roman"/>
                <w:sz w:val="24"/>
                <w:szCs w:val="24"/>
              </w:rPr>
              <w:t xml:space="preserve"> от </w:t>
            </w:r>
            <w:r w:rsidR="00553EAB">
              <w:rPr>
                <w:rFonts w:ascii="Times New Roman" w:hAnsi="Times New Roman" w:cs="Times New Roman"/>
                <w:sz w:val="24"/>
                <w:szCs w:val="24"/>
              </w:rPr>
              <w:t>14.01.2020</w:t>
            </w:r>
          </w:p>
        </w:tc>
      </w:tr>
    </w:tbl>
    <w:p w:rsidR="00C16FC8" w:rsidRPr="003630F8" w:rsidRDefault="00C16FC8" w:rsidP="00C16FC8">
      <w:pPr>
        <w:pStyle w:val="aff8"/>
        <w:jc w:val="center"/>
        <w:rPr>
          <w:rFonts w:ascii="Times New Roman" w:hAnsi="Times New Roman" w:cs="Times New Roman"/>
          <w:b/>
          <w:bCs/>
          <w:sz w:val="24"/>
          <w:szCs w:val="24"/>
        </w:rPr>
      </w:pPr>
      <w:r w:rsidRPr="003630F8">
        <w:rPr>
          <w:rFonts w:ascii="Times New Roman" w:hAnsi="Times New Roman" w:cs="Times New Roman"/>
          <w:b/>
          <w:bCs/>
          <w:sz w:val="24"/>
          <w:szCs w:val="24"/>
        </w:rPr>
        <w:lastRenderedPageBreak/>
        <w:t>ТЕХНИЧЕСКОЕ ЗАДАНИЕ</w:t>
      </w:r>
    </w:p>
    <w:p w:rsidR="00C16FC8" w:rsidRPr="003630F8" w:rsidRDefault="00C16FC8" w:rsidP="00C16FC8">
      <w:pPr>
        <w:spacing w:after="0" w:line="240" w:lineRule="auto"/>
        <w:rPr>
          <w:rFonts w:ascii="Times New Roman" w:hAnsi="Times New Roman" w:cs="Times New Roman"/>
          <w:sz w:val="24"/>
          <w:szCs w:val="24"/>
        </w:rPr>
      </w:pPr>
    </w:p>
    <w:p w:rsidR="00C16FC8" w:rsidRPr="003630F8" w:rsidRDefault="00C16FC8" w:rsidP="00C16FC8">
      <w:pPr>
        <w:spacing w:after="0" w:line="240" w:lineRule="auto"/>
        <w:jc w:val="center"/>
        <w:rPr>
          <w:rFonts w:ascii="Times New Roman" w:hAnsi="Times New Roman" w:cs="Times New Roman"/>
          <w:sz w:val="24"/>
          <w:szCs w:val="24"/>
        </w:rPr>
      </w:pPr>
      <w:r w:rsidRPr="003630F8">
        <w:rPr>
          <w:rFonts w:ascii="Times New Roman" w:hAnsi="Times New Roman" w:cs="Times New Roman"/>
          <w:sz w:val="24"/>
          <w:szCs w:val="24"/>
        </w:rPr>
        <w:t>на выполнение  работ по обслуживанию  сетей уличного освещения, светофорных объектов и здания администрации городского поселения «Микунь»</w:t>
      </w:r>
    </w:p>
    <w:p w:rsidR="00C16FC8" w:rsidRPr="003630F8" w:rsidRDefault="00C16FC8" w:rsidP="00C16FC8">
      <w:pPr>
        <w:spacing w:after="0" w:line="240" w:lineRule="auto"/>
        <w:rPr>
          <w:rFonts w:ascii="Times New Roman" w:hAnsi="Times New Roman" w:cs="Times New Roman"/>
          <w:sz w:val="24"/>
          <w:szCs w:val="24"/>
        </w:rPr>
      </w:pP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lang w:val="en-US"/>
        </w:rPr>
        <w:t>I</w:t>
      </w:r>
      <w:r w:rsidRPr="003630F8">
        <w:rPr>
          <w:rFonts w:ascii="Times New Roman" w:hAnsi="Times New Roman" w:cs="Times New Roman"/>
          <w:sz w:val="24"/>
          <w:szCs w:val="24"/>
        </w:rPr>
        <w:t xml:space="preserve">. </w:t>
      </w:r>
      <w:r w:rsidRPr="003630F8">
        <w:rPr>
          <w:rFonts w:ascii="Times New Roman" w:hAnsi="Times New Roman" w:cs="Times New Roman"/>
          <w:b/>
          <w:sz w:val="24"/>
          <w:szCs w:val="24"/>
        </w:rPr>
        <w:t>Осуществление в течение срока действия контракта технического обслуживания объектов уличного освещения в границах эксплуатационной ответственности сторон в следующем объеме:</w:t>
      </w:r>
    </w:p>
    <w:p w:rsidR="00C16FC8" w:rsidRPr="003630F8" w:rsidRDefault="00C16FC8" w:rsidP="00C16FC8">
      <w:pPr>
        <w:spacing w:after="0" w:line="240" w:lineRule="auto"/>
        <w:rPr>
          <w:rFonts w:ascii="Times New Roman" w:hAnsi="Times New Roman" w:cs="Times New Roman"/>
          <w:sz w:val="24"/>
          <w:szCs w:val="24"/>
        </w:rPr>
      </w:pP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 xml:space="preserve">Осмотр по всей длине </w:t>
      </w:r>
      <w:proofErr w:type="gramStart"/>
      <w:r w:rsidRPr="003630F8">
        <w:rPr>
          <w:rFonts w:ascii="Times New Roman" w:hAnsi="Times New Roman" w:cs="Times New Roman"/>
          <w:sz w:val="24"/>
          <w:szCs w:val="24"/>
        </w:rPr>
        <w:t>ВЛ</w:t>
      </w:r>
      <w:proofErr w:type="gramEnd"/>
      <w:r w:rsidRPr="003630F8">
        <w:rPr>
          <w:rFonts w:ascii="Times New Roman" w:hAnsi="Times New Roman" w:cs="Times New Roman"/>
          <w:sz w:val="24"/>
          <w:szCs w:val="24"/>
        </w:rPr>
        <w:t xml:space="preserve"> электромонтерами с составлением листов осмотра </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 xml:space="preserve">Внеочередной осмотр </w:t>
      </w:r>
      <w:proofErr w:type="gramStart"/>
      <w:r w:rsidRPr="003630F8">
        <w:rPr>
          <w:rFonts w:ascii="Times New Roman" w:hAnsi="Times New Roman" w:cs="Times New Roman"/>
          <w:sz w:val="24"/>
          <w:szCs w:val="24"/>
        </w:rPr>
        <w:t>ВЛ</w:t>
      </w:r>
      <w:proofErr w:type="gramEnd"/>
      <w:r w:rsidRPr="003630F8">
        <w:rPr>
          <w:rFonts w:ascii="Times New Roman" w:hAnsi="Times New Roman" w:cs="Times New Roman"/>
          <w:sz w:val="24"/>
          <w:szCs w:val="24"/>
        </w:rPr>
        <w:t xml:space="preserve"> и осветительных приборов после  стихийного явления или после воздействия </w:t>
      </w:r>
      <w:proofErr w:type="spellStart"/>
      <w:r w:rsidRPr="003630F8">
        <w:rPr>
          <w:rFonts w:ascii="Times New Roman" w:hAnsi="Times New Roman" w:cs="Times New Roman"/>
          <w:sz w:val="24"/>
          <w:szCs w:val="24"/>
        </w:rPr>
        <w:t>сверхрасчетных</w:t>
      </w:r>
      <w:proofErr w:type="spellEnd"/>
      <w:r w:rsidRPr="003630F8">
        <w:rPr>
          <w:rFonts w:ascii="Times New Roman" w:hAnsi="Times New Roman" w:cs="Times New Roman"/>
          <w:sz w:val="24"/>
          <w:szCs w:val="24"/>
        </w:rPr>
        <w:t xml:space="preserve"> механических нагрузок.  </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 xml:space="preserve">Внеочередной осмотр </w:t>
      </w:r>
      <w:proofErr w:type="gramStart"/>
      <w:r w:rsidRPr="003630F8">
        <w:rPr>
          <w:rFonts w:ascii="Times New Roman" w:hAnsi="Times New Roman" w:cs="Times New Roman"/>
          <w:sz w:val="24"/>
          <w:szCs w:val="24"/>
        </w:rPr>
        <w:t>ВЛ</w:t>
      </w:r>
      <w:proofErr w:type="gramEnd"/>
      <w:r w:rsidRPr="003630F8">
        <w:rPr>
          <w:rFonts w:ascii="Times New Roman" w:hAnsi="Times New Roman" w:cs="Times New Roman"/>
          <w:sz w:val="24"/>
          <w:szCs w:val="24"/>
        </w:rPr>
        <w:t xml:space="preserve"> после сгорания плавких ставок в фидерах, в том числе неуспешного повторного включения.   </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Проверка состояния железобетонных опор, их элементов, железобетонных приставок.</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Измерение сопротивления заземляющих устройств у опор всех типов.</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Проверка габаритов проводов, расстояний приближения, в том числе в местах пересечений (при осмотрах).</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 xml:space="preserve">Проверка расстояний приближения проводов </w:t>
      </w:r>
      <w:proofErr w:type="gramStart"/>
      <w:r w:rsidRPr="003630F8">
        <w:rPr>
          <w:rFonts w:ascii="Times New Roman" w:hAnsi="Times New Roman" w:cs="Times New Roman"/>
          <w:sz w:val="24"/>
          <w:szCs w:val="24"/>
        </w:rPr>
        <w:t>ВЛ</w:t>
      </w:r>
      <w:proofErr w:type="gramEnd"/>
      <w:r w:rsidRPr="003630F8">
        <w:rPr>
          <w:rFonts w:ascii="Times New Roman" w:hAnsi="Times New Roman" w:cs="Times New Roman"/>
          <w:sz w:val="24"/>
          <w:szCs w:val="24"/>
        </w:rPr>
        <w:t xml:space="preserve"> к проводам других ВЛ или проводам ПВ при совместной подвеске на общих опорах.</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Проверка габарита от проводов поросли.</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Проверка состояния проводов в местах возможного соприкосновения с деревьями, отдельными сучьями.</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Проверка отсутствия повреждений зажимов и арматуры для соединения проводов с оборудованием и подземными кабелями.</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 xml:space="preserve">Проверка работы </w:t>
      </w:r>
      <w:proofErr w:type="spellStart"/>
      <w:r w:rsidRPr="003630F8">
        <w:rPr>
          <w:rFonts w:ascii="Times New Roman" w:hAnsi="Times New Roman" w:cs="Times New Roman"/>
          <w:sz w:val="24"/>
          <w:szCs w:val="24"/>
        </w:rPr>
        <w:t>светоточек</w:t>
      </w:r>
      <w:proofErr w:type="spellEnd"/>
      <w:r w:rsidRPr="003630F8">
        <w:rPr>
          <w:rFonts w:ascii="Times New Roman" w:hAnsi="Times New Roman" w:cs="Times New Roman"/>
          <w:sz w:val="24"/>
          <w:szCs w:val="24"/>
        </w:rPr>
        <w:t>.</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Вырубка отдельных деревьев, обрезка сучьев, угрожающих повреждению провода.</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 xml:space="preserve">Выполнение мероприятий, связанных с охраной </w:t>
      </w:r>
      <w:proofErr w:type="gramStart"/>
      <w:r w:rsidRPr="003630F8">
        <w:rPr>
          <w:rFonts w:ascii="Times New Roman" w:hAnsi="Times New Roman" w:cs="Times New Roman"/>
          <w:sz w:val="24"/>
          <w:szCs w:val="24"/>
        </w:rPr>
        <w:t>ВЛ</w:t>
      </w:r>
      <w:proofErr w:type="gramEnd"/>
      <w:r w:rsidRPr="003630F8">
        <w:rPr>
          <w:rFonts w:ascii="Times New Roman" w:hAnsi="Times New Roman" w:cs="Times New Roman"/>
          <w:sz w:val="24"/>
          <w:szCs w:val="24"/>
        </w:rPr>
        <w:t xml:space="preserve">, Допуск к работам сторонних организаций и надзор за работами проводимыми в близи. </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Осмотр щитов управления уличным освещением.</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Ремонт светильников уличного освещения.</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Замена ламп в светильниках уличного освещения.</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Замена дросселей в светильниках уличного освещения.</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Чистка плафонов в светильниках уличного освещения.</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Замена питающих проводов светильников уличного освещения.</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Перетяжка проводов уличного освещения.</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Ремонт и ревизия щитов уличного освещения.</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Замена пусковой аппаратуры в щитах уличного освещения.</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 xml:space="preserve">Замена </w:t>
      </w:r>
      <w:proofErr w:type="spellStart"/>
      <w:r w:rsidRPr="003630F8">
        <w:rPr>
          <w:rFonts w:ascii="Times New Roman" w:hAnsi="Times New Roman" w:cs="Times New Roman"/>
          <w:sz w:val="24"/>
          <w:szCs w:val="24"/>
        </w:rPr>
        <w:t>эл</w:t>
      </w:r>
      <w:proofErr w:type="gramStart"/>
      <w:r w:rsidRPr="003630F8">
        <w:rPr>
          <w:rFonts w:ascii="Times New Roman" w:hAnsi="Times New Roman" w:cs="Times New Roman"/>
          <w:sz w:val="24"/>
          <w:szCs w:val="24"/>
        </w:rPr>
        <w:t>.с</w:t>
      </w:r>
      <w:proofErr w:type="gramEnd"/>
      <w:r w:rsidRPr="003630F8">
        <w:rPr>
          <w:rFonts w:ascii="Times New Roman" w:hAnsi="Times New Roman" w:cs="Times New Roman"/>
          <w:sz w:val="24"/>
          <w:szCs w:val="24"/>
        </w:rPr>
        <w:t>четчиков</w:t>
      </w:r>
      <w:proofErr w:type="spellEnd"/>
      <w:r w:rsidRPr="003630F8">
        <w:rPr>
          <w:rFonts w:ascii="Times New Roman" w:hAnsi="Times New Roman" w:cs="Times New Roman"/>
          <w:sz w:val="24"/>
          <w:szCs w:val="24"/>
        </w:rPr>
        <w:t xml:space="preserve"> в щитах уличного освещения.</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Ремонт заземления в щитах уличного освещения.</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Перевод таймеров и регулировка фотореле в щитах уличного освещения (постоянно по мере необходимости).</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 xml:space="preserve">Снятие показаний </w:t>
      </w:r>
      <w:proofErr w:type="spellStart"/>
      <w:r w:rsidRPr="003630F8">
        <w:rPr>
          <w:rFonts w:ascii="Times New Roman" w:hAnsi="Times New Roman" w:cs="Times New Roman"/>
          <w:sz w:val="24"/>
          <w:szCs w:val="24"/>
        </w:rPr>
        <w:t>эл</w:t>
      </w:r>
      <w:proofErr w:type="gramStart"/>
      <w:r w:rsidRPr="003630F8">
        <w:rPr>
          <w:rFonts w:ascii="Times New Roman" w:hAnsi="Times New Roman" w:cs="Times New Roman"/>
          <w:sz w:val="24"/>
          <w:szCs w:val="24"/>
        </w:rPr>
        <w:t>.с</w:t>
      </w:r>
      <w:proofErr w:type="gramEnd"/>
      <w:r w:rsidRPr="003630F8">
        <w:rPr>
          <w:rFonts w:ascii="Times New Roman" w:hAnsi="Times New Roman" w:cs="Times New Roman"/>
          <w:sz w:val="24"/>
          <w:szCs w:val="24"/>
        </w:rPr>
        <w:t>четчиков</w:t>
      </w:r>
      <w:proofErr w:type="spellEnd"/>
      <w:r w:rsidRPr="003630F8">
        <w:rPr>
          <w:rFonts w:ascii="Times New Roman" w:hAnsi="Times New Roman" w:cs="Times New Roman"/>
          <w:sz w:val="24"/>
          <w:szCs w:val="24"/>
        </w:rPr>
        <w:t xml:space="preserve"> в щитах уличного (ежемесячно).</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 xml:space="preserve">Выправка и укрепление наклоненных опор </w:t>
      </w:r>
      <w:proofErr w:type="gramStart"/>
      <w:r w:rsidRPr="003630F8">
        <w:rPr>
          <w:rFonts w:ascii="Times New Roman" w:hAnsi="Times New Roman" w:cs="Times New Roman"/>
          <w:sz w:val="24"/>
          <w:szCs w:val="24"/>
        </w:rPr>
        <w:t>ВЛ</w:t>
      </w:r>
      <w:proofErr w:type="gramEnd"/>
      <w:r w:rsidRPr="003630F8">
        <w:rPr>
          <w:rFonts w:ascii="Times New Roman" w:hAnsi="Times New Roman" w:cs="Times New Roman"/>
          <w:sz w:val="24"/>
          <w:szCs w:val="24"/>
        </w:rPr>
        <w:t xml:space="preserve"> уличного освещения.</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lastRenderedPageBreak/>
        <w:t xml:space="preserve">Замена дефектных изоляторов на </w:t>
      </w:r>
      <w:proofErr w:type="gramStart"/>
      <w:r w:rsidRPr="003630F8">
        <w:rPr>
          <w:rFonts w:ascii="Times New Roman" w:hAnsi="Times New Roman" w:cs="Times New Roman"/>
          <w:sz w:val="24"/>
          <w:szCs w:val="24"/>
        </w:rPr>
        <w:t>ВЛ</w:t>
      </w:r>
      <w:proofErr w:type="gramEnd"/>
      <w:r w:rsidRPr="003630F8">
        <w:rPr>
          <w:rFonts w:ascii="Times New Roman" w:hAnsi="Times New Roman" w:cs="Times New Roman"/>
          <w:sz w:val="24"/>
          <w:szCs w:val="24"/>
        </w:rPr>
        <w:t xml:space="preserve"> уличного освещения.</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 xml:space="preserve"> Замер сопротивления кабелей 0,4кВ с составлением протоколов (1 раз в год)</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 xml:space="preserve">Замер </w:t>
      </w:r>
      <w:proofErr w:type="spellStart"/>
      <w:proofErr w:type="gramStart"/>
      <w:r w:rsidRPr="003630F8">
        <w:rPr>
          <w:rFonts w:ascii="Times New Roman" w:hAnsi="Times New Roman" w:cs="Times New Roman"/>
          <w:sz w:val="24"/>
          <w:szCs w:val="24"/>
        </w:rPr>
        <w:t>петли-фаза</w:t>
      </w:r>
      <w:proofErr w:type="spellEnd"/>
      <w:proofErr w:type="gramEnd"/>
      <w:r w:rsidRPr="003630F8">
        <w:rPr>
          <w:rFonts w:ascii="Times New Roman" w:hAnsi="Times New Roman" w:cs="Times New Roman"/>
          <w:sz w:val="24"/>
          <w:szCs w:val="24"/>
        </w:rPr>
        <w:t xml:space="preserve"> ноль в сети 0,23кВ с составлением протоколов (1 раз в год)</w:t>
      </w:r>
    </w:p>
    <w:p w:rsidR="00C16FC8" w:rsidRPr="003630F8" w:rsidRDefault="00C16FC8" w:rsidP="00C16FC8">
      <w:pPr>
        <w:spacing w:after="0" w:line="240" w:lineRule="auto"/>
        <w:rPr>
          <w:rFonts w:ascii="Times New Roman" w:hAnsi="Times New Roman" w:cs="Times New Roman"/>
          <w:sz w:val="24"/>
          <w:szCs w:val="24"/>
        </w:rPr>
      </w:pP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Местом проведения работ являются линии уличного освещения городского поселения «Микунь».</w:t>
      </w:r>
    </w:p>
    <w:p w:rsidR="00C16FC8" w:rsidRPr="003630F8" w:rsidRDefault="00C16FC8" w:rsidP="00C16FC8">
      <w:pPr>
        <w:spacing w:after="0" w:line="240" w:lineRule="auto"/>
        <w:rPr>
          <w:rFonts w:ascii="Times New Roman" w:hAnsi="Times New Roman" w:cs="Times New Roman"/>
          <w:sz w:val="24"/>
          <w:szCs w:val="24"/>
        </w:rPr>
      </w:pP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Осмотр внутренней электрической проводки 0,23 кВ.</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Осмотр КЛ-0,4кВ.</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 xml:space="preserve">Проверка работы </w:t>
      </w:r>
      <w:proofErr w:type="spellStart"/>
      <w:r w:rsidRPr="003630F8">
        <w:rPr>
          <w:rFonts w:ascii="Times New Roman" w:hAnsi="Times New Roman" w:cs="Times New Roman"/>
          <w:sz w:val="24"/>
          <w:szCs w:val="24"/>
        </w:rPr>
        <w:t>светоточек</w:t>
      </w:r>
      <w:proofErr w:type="spellEnd"/>
      <w:r w:rsidRPr="003630F8">
        <w:rPr>
          <w:rFonts w:ascii="Times New Roman" w:hAnsi="Times New Roman" w:cs="Times New Roman"/>
          <w:sz w:val="24"/>
          <w:szCs w:val="24"/>
        </w:rPr>
        <w:t>.</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 xml:space="preserve">Осмотр щитов </w:t>
      </w:r>
      <w:proofErr w:type="gramStart"/>
      <w:r w:rsidRPr="003630F8">
        <w:rPr>
          <w:rFonts w:ascii="Times New Roman" w:hAnsi="Times New Roman" w:cs="Times New Roman"/>
          <w:sz w:val="24"/>
          <w:szCs w:val="24"/>
        </w:rPr>
        <w:t>внутреннего</w:t>
      </w:r>
      <w:proofErr w:type="gramEnd"/>
      <w:r w:rsidRPr="003630F8">
        <w:rPr>
          <w:rFonts w:ascii="Times New Roman" w:hAnsi="Times New Roman" w:cs="Times New Roman"/>
          <w:sz w:val="24"/>
          <w:szCs w:val="24"/>
        </w:rPr>
        <w:t xml:space="preserve"> освещением.</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Ремонт светильников освещения.</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Замена ламп в светильниках освещения.</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Замена дросселей в светильниках освещения.</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Чистка плафонов в светильниках освещения.</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Замена питающих проводов светильников освещения.</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Ремонт и замена выключателей, розеток.</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Ремонт и ревизия щитов внутреннего освещения.</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 xml:space="preserve">Замена </w:t>
      </w:r>
      <w:proofErr w:type="spellStart"/>
      <w:r w:rsidRPr="003630F8">
        <w:rPr>
          <w:rFonts w:ascii="Times New Roman" w:hAnsi="Times New Roman" w:cs="Times New Roman"/>
          <w:sz w:val="24"/>
          <w:szCs w:val="24"/>
        </w:rPr>
        <w:t>эл</w:t>
      </w:r>
      <w:proofErr w:type="gramStart"/>
      <w:r w:rsidRPr="003630F8">
        <w:rPr>
          <w:rFonts w:ascii="Times New Roman" w:hAnsi="Times New Roman" w:cs="Times New Roman"/>
          <w:sz w:val="24"/>
          <w:szCs w:val="24"/>
        </w:rPr>
        <w:t>.с</w:t>
      </w:r>
      <w:proofErr w:type="gramEnd"/>
      <w:r w:rsidRPr="003630F8">
        <w:rPr>
          <w:rFonts w:ascii="Times New Roman" w:hAnsi="Times New Roman" w:cs="Times New Roman"/>
          <w:sz w:val="24"/>
          <w:szCs w:val="24"/>
        </w:rPr>
        <w:t>четчиков</w:t>
      </w:r>
      <w:proofErr w:type="spellEnd"/>
      <w:r w:rsidRPr="003630F8">
        <w:rPr>
          <w:rFonts w:ascii="Times New Roman" w:hAnsi="Times New Roman" w:cs="Times New Roman"/>
          <w:sz w:val="24"/>
          <w:szCs w:val="24"/>
        </w:rPr>
        <w:t xml:space="preserve"> в щитах.</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Ремонт заземления в щитах освещения.</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Замер сопротивления кабелей 0,4кВ с составлением протоколов (1 раз в год).</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 xml:space="preserve">Замер </w:t>
      </w:r>
      <w:proofErr w:type="spellStart"/>
      <w:proofErr w:type="gramStart"/>
      <w:r w:rsidRPr="003630F8">
        <w:rPr>
          <w:rFonts w:ascii="Times New Roman" w:hAnsi="Times New Roman" w:cs="Times New Roman"/>
          <w:sz w:val="24"/>
          <w:szCs w:val="24"/>
        </w:rPr>
        <w:t>петли-фаза</w:t>
      </w:r>
      <w:proofErr w:type="spellEnd"/>
      <w:proofErr w:type="gramEnd"/>
      <w:r w:rsidRPr="003630F8">
        <w:rPr>
          <w:rFonts w:ascii="Times New Roman" w:hAnsi="Times New Roman" w:cs="Times New Roman"/>
          <w:sz w:val="24"/>
          <w:szCs w:val="24"/>
        </w:rPr>
        <w:t xml:space="preserve"> ноль в сети 0,23кВ с составлением протоколов (1 раз в год).</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Оперативное обслуживание.</w:t>
      </w:r>
    </w:p>
    <w:p w:rsidR="00C16FC8" w:rsidRPr="003630F8" w:rsidRDefault="00C16FC8" w:rsidP="00C16FC8">
      <w:pPr>
        <w:spacing w:after="0" w:line="240" w:lineRule="auto"/>
        <w:rPr>
          <w:rFonts w:ascii="Times New Roman" w:hAnsi="Times New Roman" w:cs="Times New Roman"/>
          <w:sz w:val="24"/>
          <w:szCs w:val="24"/>
        </w:rPr>
      </w:pP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 xml:space="preserve">Сроки выполнения работ: </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 xml:space="preserve">Начало: </w:t>
      </w:r>
      <w:proofErr w:type="gramStart"/>
      <w:r w:rsidRPr="003630F8">
        <w:rPr>
          <w:rFonts w:ascii="Times New Roman" w:hAnsi="Times New Roman" w:cs="Times New Roman"/>
          <w:sz w:val="24"/>
          <w:szCs w:val="24"/>
        </w:rPr>
        <w:t>с даты подписания</w:t>
      </w:r>
      <w:proofErr w:type="gramEnd"/>
      <w:r w:rsidRPr="003630F8">
        <w:rPr>
          <w:rFonts w:ascii="Times New Roman" w:hAnsi="Times New Roman" w:cs="Times New Roman"/>
          <w:sz w:val="24"/>
          <w:szCs w:val="24"/>
        </w:rPr>
        <w:t xml:space="preserve"> контракта.</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Окончание: 31.12.2020.</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ab/>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 xml:space="preserve">Условия выполнения работ: </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 xml:space="preserve">- исправное состояние сетей уличного освещения, </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 xml:space="preserve">- безопасное производство работ, </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 xml:space="preserve">- круглосуточное оперативное дежурство, </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 xml:space="preserve">- наличие квалифицированного персонала с группами по </w:t>
      </w:r>
      <w:proofErr w:type="spellStart"/>
      <w:r w:rsidRPr="003630F8">
        <w:rPr>
          <w:rFonts w:ascii="Times New Roman" w:hAnsi="Times New Roman" w:cs="Times New Roman"/>
          <w:sz w:val="24"/>
          <w:szCs w:val="24"/>
        </w:rPr>
        <w:t>электробезопасности</w:t>
      </w:r>
      <w:proofErr w:type="spellEnd"/>
      <w:r w:rsidRPr="003630F8">
        <w:rPr>
          <w:rFonts w:ascii="Times New Roman" w:hAnsi="Times New Roman" w:cs="Times New Roman"/>
          <w:sz w:val="24"/>
          <w:szCs w:val="24"/>
        </w:rPr>
        <w:t xml:space="preserve"> не ниже 3 группы, </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 xml:space="preserve">- наличие собственной </w:t>
      </w:r>
      <w:proofErr w:type="spellStart"/>
      <w:r w:rsidRPr="003630F8">
        <w:rPr>
          <w:rFonts w:ascii="Times New Roman" w:hAnsi="Times New Roman" w:cs="Times New Roman"/>
          <w:sz w:val="24"/>
          <w:szCs w:val="24"/>
        </w:rPr>
        <w:t>электролаборатории</w:t>
      </w:r>
      <w:proofErr w:type="spellEnd"/>
      <w:r w:rsidRPr="003630F8">
        <w:rPr>
          <w:rFonts w:ascii="Times New Roman" w:hAnsi="Times New Roman" w:cs="Times New Roman"/>
          <w:sz w:val="24"/>
          <w:szCs w:val="24"/>
        </w:rPr>
        <w:t xml:space="preserve"> с разрешением на испытания и измерения в </w:t>
      </w:r>
      <w:proofErr w:type="spellStart"/>
      <w:r w:rsidRPr="003630F8">
        <w:rPr>
          <w:rFonts w:ascii="Times New Roman" w:hAnsi="Times New Roman" w:cs="Times New Roman"/>
          <w:sz w:val="24"/>
          <w:szCs w:val="24"/>
        </w:rPr>
        <w:t>эл.сетях</w:t>
      </w:r>
      <w:proofErr w:type="spellEnd"/>
      <w:r w:rsidRPr="003630F8">
        <w:rPr>
          <w:rFonts w:ascii="Times New Roman" w:hAnsi="Times New Roman" w:cs="Times New Roman"/>
          <w:sz w:val="24"/>
          <w:szCs w:val="24"/>
        </w:rPr>
        <w:t xml:space="preserve"> до 1000</w:t>
      </w:r>
      <w:proofErr w:type="gramStart"/>
      <w:r w:rsidRPr="003630F8">
        <w:rPr>
          <w:rFonts w:ascii="Times New Roman" w:hAnsi="Times New Roman" w:cs="Times New Roman"/>
          <w:sz w:val="24"/>
          <w:szCs w:val="24"/>
        </w:rPr>
        <w:t xml:space="preserve"> В</w:t>
      </w:r>
      <w:proofErr w:type="gramEnd"/>
      <w:r w:rsidRPr="003630F8">
        <w:rPr>
          <w:rFonts w:ascii="Times New Roman" w:hAnsi="Times New Roman" w:cs="Times New Roman"/>
          <w:sz w:val="24"/>
          <w:szCs w:val="24"/>
        </w:rPr>
        <w:t xml:space="preserve">, </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 наличие автовышки с изолированным звеном, техническое освидетельствование.</w:t>
      </w:r>
    </w:p>
    <w:p w:rsidR="00C16FC8" w:rsidRPr="003630F8" w:rsidRDefault="00C16FC8" w:rsidP="00C16FC8">
      <w:pPr>
        <w:spacing w:after="0" w:line="240" w:lineRule="auto"/>
        <w:rPr>
          <w:rFonts w:ascii="Times New Roman" w:hAnsi="Times New Roman" w:cs="Times New Roman"/>
          <w:sz w:val="24"/>
          <w:szCs w:val="24"/>
        </w:rPr>
      </w:pPr>
    </w:p>
    <w:p w:rsidR="00C16FC8" w:rsidRPr="003630F8" w:rsidRDefault="00C16FC8" w:rsidP="00C16FC8">
      <w:pPr>
        <w:spacing w:after="0" w:line="240" w:lineRule="auto"/>
        <w:rPr>
          <w:rFonts w:ascii="Times New Roman" w:hAnsi="Times New Roman" w:cs="Times New Roman"/>
          <w:b/>
          <w:sz w:val="24"/>
          <w:szCs w:val="24"/>
        </w:rPr>
      </w:pPr>
      <w:r w:rsidRPr="003630F8">
        <w:rPr>
          <w:rFonts w:ascii="Times New Roman" w:hAnsi="Times New Roman" w:cs="Times New Roman"/>
          <w:sz w:val="24"/>
          <w:szCs w:val="24"/>
        </w:rPr>
        <w:tab/>
      </w:r>
      <w:r w:rsidRPr="003630F8">
        <w:rPr>
          <w:rFonts w:ascii="Times New Roman" w:hAnsi="Times New Roman" w:cs="Times New Roman"/>
          <w:b/>
          <w:sz w:val="24"/>
          <w:szCs w:val="24"/>
          <w:lang w:val="en-US"/>
        </w:rPr>
        <w:t>II</w:t>
      </w:r>
      <w:r w:rsidRPr="003630F8">
        <w:rPr>
          <w:rFonts w:ascii="Times New Roman" w:hAnsi="Times New Roman" w:cs="Times New Roman"/>
          <w:b/>
          <w:sz w:val="24"/>
          <w:szCs w:val="24"/>
        </w:rPr>
        <w:t xml:space="preserve">. Осуществление в течение срока действия контракта технического обслуживания объектов освещения здания </w:t>
      </w:r>
      <w:proofErr w:type="gramStart"/>
      <w:r w:rsidRPr="003630F8">
        <w:rPr>
          <w:rFonts w:ascii="Times New Roman" w:hAnsi="Times New Roman" w:cs="Times New Roman"/>
          <w:b/>
          <w:sz w:val="24"/>
          <w:szCs w:val="24"/>
        </w:rPr>
        <w:t>администрации  городского</w:t>
      </w:r>
      <w:proofErr w:type="gramEnd"/>
      <w:r w:rsidRPr="003630F8">
        <w:rPr>
          <w:rFonts w:ascii="Times New Roman" w:hAnsi="Times New Roman" w:cs="Times New Roman"/>
          <w:b/>
          <w:sz w:val="24"/>
          <w:szCs w:val="24"/>
        </w:rPr>
        <w:t xml:space="preserve"> поселения «Микунь»  в следующем объеме:</w:t>
      </w:r>
    </w:p>
    <w:p w:rsidR="00C16FC8" w:rsidRPr="003630F8" w:rsidRDefault="00C16FC8" w:rsidP="00C16FC8">
      <w:pPr>
        <w:spacing w:after="0" w:line="240" w:lineRule="auto"/>
        <w:rPr>
          <w:rFonts w:ascii="Times New Roman" w:hAnsi="Times New Roman" w:cs="Times New Roman"/>
          <w:sz w:val="24"/>
          <w:szCs w:val="24"/>
        </w:rPr>
      </w:pP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Осмотр внутренней электрической проводки 0,23 кВ.</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Осмотр КЛ-0,4кВ.</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 xml:space="preserve">Проверка работы </w:t>
      </w:r>
      <w:proofErr w:type="spellStart"/>
      <w:r w:rsidRPr="003630F8">
        <w:rPr>
          <w:rFonts w:ascii="Times New Roman" w:hAnsi="Times New Roman" w:cs="Times New Roman"/>
          <w:sz w:val="24"/>
          <w:szCs w:val="24"/>
        </w:rPr>
        <w:t>светоточек</w:t>
      </w:r>
      <w:proofErr w:type="spellEnd"/>
      <w:r w:rsidRPr="003630F8">
        <w:rPr>
          <w:rFonts w:ascii="Times New Roman" w:hAnsi="Times New Roman" w:cs="Times New Roman"/>
          <w:sz w:val="24"/>
          <w:szCs w:val="24"/>
        </w:rPr>
        <w:t>.</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 xml:space="preserve">Осмотр щитов </w:t>
      </w:r>
      <w:proofErr w:type="gramStart"/>
      <w:r w:rsidRPr="003630F8">
        <w:rPr>
          <w:rFonts w:ascii="Times New Roman" w:hAnsi="Times New Roman" w:cs="Times New Roman"/>
          <w:sz w:val="24"/>
          <w:szCs w:val="24"/>
        </w:rPr>
        <w:t>внутреннего</w:t>
      </w:r>
      <w:proofErr w:type="gramEnd"/>
      <w:r w:rsidRPr="003630F8">
        <w:rPr>
          <w:rFonts w:ascii="Times New Roman" w:hAnsi="Times New Roman" w:cs="Times New Roman"/>
          <w:sz w:val="24"/>
          <w:szCs w:val="24"/>
        </w:rPr>
        <w:t xml:space="preserve"> освещением.</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Ремонт светильников освещения.</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Замена ламп в светильниках освещения.</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Замена дросселей в светильниках освещения.</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Чистка плафонов в светильниках освещения.</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Замена питающих проводов светильников освещения.</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Ремонт и замена выключателей, розеток.</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lastRenderedPageBreak/>
        <w:t>Ремонт и ревизия щитов внутреннего освещения.</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 xml:space="preserve">Замена </w:t>
      </w:r>
      <w:proofErr w:type="spellStart"/>
      <w:r w:rsidRPr="003630F8">
        <w:rPr>
          <w:rFonts w:ascii="Times New Roman" w:hAnsi="Times New Roman" w:cs="Times New Roman"/>
          <w:sz w:val="24"/>
          <w:szCs w:val="24"/>
        </w:rPr>
        <w:t>эл</w:t>
      </w:r>
      <w:proofErr w:type="gramStart"/>
      <w:r w:rsidRPr="003630F8">
        <w:rPr>
          <w:rFonts w:ascii="Times New Roman" w:hAnsi="Times New Roman" w:cs="Times New Roman"/>
          <w:sz w:val="24"/>
          <w:szCs w:val="24"/>
        </w:rPr>
        <w:t>.с</w:t>
      </w:r>
      <w:proofErr w:type="gramEnd"/>
      <w:r w:rsidRPr="003630F8">
        <w:rPr>
          <w:rFonts w:ascii="Times New Roman" w:hAnsi="Times New Roman" w:cs="Times New Roman"/>
          <w:sz w:val="24"/>
          <w:szCs w:val="24"/>
        </w:rPr>
        <w:t>четчиков</w:t>
      </w:r>
      <w:proofErr w:type="spellEnd"/>
      <w:r w:rsidRPr="003630F8">
        <w:rPr>
          <w:rFonts w:ascii="Times New Roman" w:hAnsi="Times New Roman" w:cs="Times New Roman"/>
          <w:sz w:val="24"/>
          <w:szCs w:val="24"/>
        </w:rPr>
        <w:t xml:space="preserve"> в щитах.</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Ремонт заземления в щитах освещения.</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Замер сопротивления кабелей 0,4кВ с составлением протоколов (1 раз в год).</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 xml:space="preserve">Замер </w:t>
      </w:r>
      <w:proofErr w:type="spellStart"/>
      <w:proofErr w:type="gramStart"/>
      <w:r w:rsidRPr="003630F8">
        <w:rPr>
          <w:rFonts w:ascii="Times New Roman" w:hAnsi="Times New Roman" w:cs="Times New Roman"/>
          <w:sz w:val="24"/>
          <w:szCs w:val="24"/>
        </w:rPr>
        <w:t>петли-фаза</w:t>
      </w:r>
      <w:proofErr w:type="spellEnd"/>
      <w:proofErr w:type="gramEnd"/>
      <w:r w:rsidRPr="003630F8">
        <w:rPr>
          <w:rFonts w:ascii="Times New Roman" w:hAnsi="Times New Roman" w:cs="Times New Roman"/>
          <w:sz w:val="24"/>
          <w:szCs w:val="24"/>
        </w:rPr>
        <w:t xml:space="preserve"> ноль в сети 0,23кВ с составлением протоколов (1 раз в год).</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Оперативное обслуживание.</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 xml:space="preserve">Сроки выполнения работ: </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 xml:space="preserve">Начало: </w:t>
      </w:r>
      <w:proofErr w:type="gramStart"/>
      <w:r w:rsidRPr="003630F8">
        <w:rPr>
          <w:rFonts w:ascii="Times New Roman" w:hAnsi="Times New Roman" w:cs="Times New Roman"/>
          <w:sz w:val="24"/>
          <w:szCs w:val="24"/>
        </w:rPr>
        <w:t>с даты подписания</w:t>
      </w:r>
      <w:proofErr w:type="gramEnd"/>
      <w:r w:rsidRPr="003630F8">
        <w:rPr>
          <w:rFonts w:ascii="Times New Roman" w:hAnsi="Times New Roman" w:cs="Times New Roman"/>
          <w:sz w:val="24"/>
          <w:szCs w:val="24"/>
        </w:rPr>
        <w:t xml:space="preserve"> контракта.</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Окончание: 31.12.2020.</w:t>
      </w:r>
    </w:p>
    <w:p w:rsidR="00C16FC8" w:rsidRPr="003630F8" w:rsidRDefault="00C16FC8" w:rsidP="00C16FC8">
      <w:pPr>
        <w:spacing w:after="0" w:line="240" w:lineRule="auto"/>
        <w:rPr>
          <w:rFonts w:ascii="Times New Roman" w:hAnsi="Times New Roman" w:cs="Times New Roman"/>
          <w:sz w:val="24"/>
          <w:szCs w:val="24"/>
        </w:rPr>
      </w:pP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ab/>
        <w:t xml:space="preserve">Условия выполнения работ: </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 xml:space="preserve">- исправное состояние сетей освещения, </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 xml:space="preserve">- безопасное производство работ, </w:t>
      </w:r>
    </w:p>
    <w:p w:rsidR="00C16FC8" w:rsidRPr="003630F8" w:rsidRDefault="00C16FC8" w:rsidP="00C16FC8">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 xml:space="preserve">- круглосуточное оперативное дежурство, </w:t>
      </w:r>
    </w:p>
    <w:p w:rsidR="00C53B57" w:rsidRDefault="00C16FC8" w:rsidP="00C53B57">
      <w:pPr>
        <w:spacing w:after="0" w:line="240" w:lineRule="auto"/>
        <w:rPr>
          <w:rFonts w:ascii="Times New Roman" w:hAnsi="Times New Roman" w:cs="Times New Roman"/>
          <w:sz w:val="24"/>
          <w:szCs w:val="24"/>
        </w:rPr>
      </w:pPr>
      <w:r w:rsidRPr="003630F8">
        <w:rPr>
          <w:rFonts w:ascii="Times New Roman" w:hAnsi="Times New Roman" w:cs="Times New Roman"/>
          <w:sz w:val="24"/>
          <w:szCs w:val="24"/>
        </w:rPr>
        <w:t xml:space="preserve">- наличие квалифицированного персонала с группами по </w:t>
      </w:r>
      <w:proofErr w:type="spellStart"/>
      <w:r w:rsidRPr="003630F8">
        <w:rPr>
          <w:rFonts w:ascii="Times New Roman" w:hAnsi="Times New Roman" w:cs="Times New Roman"/>
          <w:sz w:val="24"/>
          <w:szCs w:val="24"/>
        </w:rPr>
        <w:t>электробезопасности</w:t>
      </w:r>
      <w:proofErr w:type="spellEnd"/>
      <w:r w:rsidRPr="003630F8">
        <w:rPr>
          <w:rFonts w:ascii="Times New Roman" w:hAnsi="Times New Roman" w:cs="Times New Roman"/>
          <w:sz w:val="24"/>
          <w:szCs w:val="24"/>
        </w:rPr>
        <w:t xml:space="preserve"> не ниже 3 группы.</w:t>
      </w:r>
    </w:p>
    <w:p w:rsidR="00C16FC8" w:rsidRPr="00C53B57" w:rsidRDefault="00C53B57" w:rsidP="00C53B57">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III</w:t>
      </w:r>
      <w:r w:rsidR="00C16FC8" w:rsidRPr="003630F8">
        <w:rPr>
          <w:rFonts w:ascii="Times New Roman" w:hAnsi="Times New Roman"/>
          <w:sz w:val="24"/>
          <w:szCs w:val="24"/>
        </w:rPr>
        <w:t xml:space="preserve">. Осуществление в течение срока действия контракта технического обслуживания объектов сетей уличного освещения </w:t>
      </w:r>
      <w:proofErr w:type="gramStart"/>
      <w:r w:rsidR="00C16FC8" w:rsidRPr="003630F8">
        <w:rPr>
          <w:rFonts w:ascii="Times New Roman" w:hAnsi="Times New Roman"/>
          <w:sz w:val="24"/>
          <w:szCs w:val="24"/>
        </w:rPr>
        <w:t>( светофорные</w:t>
      </w:r>
      <w:proofErr w:type="gramEnd"/>
      <w:r w:rsidR="00C16FC8" w:rsidRPr="003630F8">
        <w:rPr>
          <w:rFonts w:ascii="Times New Roman" w:hAnsi="Times New Roman"/>
          <w:sz w:val="24"/>
          <w:szCs w:val="24"/>
        </w:rPr>
        <w:t xml:space="preserve"> объекты) </w:t>
      </w:r>
    </w:p>
    <w:p w:rsidR="00C16FC8" w:rsidRPr="003630F8" w:rsidRDefault="00C16FC8" w:rsidP="00C16FC8">
      <w:pPr>
        <w:jc w:val="both"/>
        <w:rPr>
          <w:rFonts w:ascii="Times New Roman" w:hAnsi="Times New Roman" w:cs="Times New Roman"/>
          <w:b/>
          <w:sz w:val="24"/>
          <w:szCs w:val="24"/>
        </w:rPr>
      </w:pPr>
      <w:r w:rsidRPr="003630F8">
        <w:rPr>
          <w:rFonts w:ascii="Times New Roman" w:hAnsi="Times New Roman" w:cs="Times New Roman"/>
          <w:sz w:val="24"/>
          <w:szCs w:val="24"/>
        </w:rPr>
        <w:tab/>
        <w:t xml:space="preserve">Услуги должны оказываться в  соответствии с настоящим техническим заданием заказчика, </w:t>
      </w:r>
      <w:proofErr w:type="gramStart"/>
      <w:r w:rsidRPr="003630F8">
        <w:rPr>
          <w:rFonts w:ascii="Times New Roman" w:hAnsi="Times New Roman" w:cs="Times New Roman"/>
          <w:sz w:val="24"/>
          <w:szCs w:val="24"/>
        </w:rPr>
        <w:t xml:space="preserve">ГОСТ </w:t>
      </w:r>
      <w:proofErr w:type="spellStart"/>
      <w:r w:rsidRPr="003630F8">
        <w:rPr>
          <w:rFonts w:ascii="Times New Roman" w:hAnsi="Times New Roman" w:cs="Times New Roman"/>
          <w:sz w:val="24"/>
          <w:szCs w:val="24"/>
        </w:rPr>
        <w:t>ов</w:t>
      </w:r>
      <w:proofErr w:type="spellEnd"/>
      <w:proofErr w:type="gramEnd"/>
      <w:r w:rsidRPr="003630F8">
        <w:rPr>
          <w:rFonts w:ascii="Times New Roman" w:hAnsi="Times New Roman" w:cs="Times New Roman"/>
          <w:sz w:val="24"/>
          <w:szCs w:val="24"/>
        </w:rPr>
        <w:t>, с соблюдением техники безопасности, противопожарными, санитарно-гигиеническими и экологическими нормами и правилами.</w:t>
      </w:r>
    </w:p>
    <w:p w:rsidR="00C16FC8" w:rsidRPr="003630F8" w:rsidRDefault="00C16FC8" w:rsidP="00C16FC8">
      <w:pPr>
        <w:jc w:val="both"/>
        <w:rPr>
          <w:rFonts w:ascii="Times New Roman" w:hAnsi="Times New Roman" w:cs="Times New Roman"/>
          <w:sz w:val="24"/>
          <w:szCs w:val="24"/>
        </w:rPr>
      </w:pPr>
      <w:r w:rsidRPr="003630F8">
        <w:rPr>
          <w:rFonts w:ascii="Times New Roman" w:hAnsi="Times New Roman" w:cs="Times New Roman"/>
          <w:sz w:val="24"/>
          <w:szCs w:val="24"/>
        </w:rPr>
        <w:tab/>
        <w:t>1. При оказании услуг  по содержанию светофорных объектов следует руководствоваться следующими нормативными документами:</w:t>
      </w:r>
    </w:p>
    <w:p w:rsidR="00C16FC8" w:rsidRPr="003630F8" w:rsidRDefault="00C16FC8" w:rsidP="00C16FC8">
      <w:pPr>
        <w:numPr>
          <w:ilvl w:val="0"/>
          <w:numId w:val="9"/>
        </w:numPr>
        <w:tabs>
          <w:tab w:val="num" w:pos="0"/>
        </w:tabs>
        <w:spacing w:after="160" w:line="259" w:lineRule="auto"/>
        <w:jc w:val="both"/>
        <w:rPr>
          <w:rFonts w:ascii="Times New Roman" w:hAnsi="Times New Roman" w:cs="Times New Roman"/>
          <w:sz w:val="24"/>
          <w:szCs w:val="24"/>
        </w:rPr>
      </w:pPr>
      <w:r w:rsidRPr="003630F8">
        <w:rPr>
          <w:rFonts w:ascii="Times New Roman" w:hAnsi="Times New Roman" w:cs="Times New Roman"/>
          <w:sz w:val="24"/>
          <w:szCs w:val="24"/>
        </w:rPr>
        <w:t xml:space="preserve">ГОСТ </w:t>
      </w:r>
      <w:proofErr w:type="gramStart"/>
      <w:r w:rsidRPr="003630F8">
        <w:rPr>
          <w:rFonts w:ascii="Times New Roman" w:hAnsi="Times New Roman" w:cs="Times New Roman"/>
          <w:sz w:val="24"/>
          <w:szCs w:val="24"/>
        </w:rPr>
        <w:t>Р</w:t>
      </w:r>
      <w:proofErr w:type="gramEnd"/>
      <w:r w:rsidRPr="003630F8">
        <w:rPr>
          <w:rFonts w:ascii="Times New Roman" w:hAnsi="Times New Roman" w:cs="Times New Roman"/>
          <w:sz w:val="24"/>
          <w:szCs w:val="24"/>
        </w:rPr>
        <w:t xml:space="preserve"> 52282-2004. Технические средства организации дорожного движения. Светофоры дорожные. Типы, основные параметры, общие технические требования, методы испытаний.</w:t>
      </w:r>
    </w:p>
    <w:p w:rsidR="00C16FC8" w:rsidRPr="003630F8" w:rsidRDefault="00C16FC8" w:rsidP="00C16FC8">
      <w:pPr>
        <w:numPr>
          <w:ilvl w:val="0"/>
          <w:numId w:val="9"/>
        </w:numPr>
        <w:tabs>
          <w:tab w:val="num" w:pos="0"/>
        </w:tabs>
        <w:spacing w:after="160" w:line="259" w:lineRule="auto"/>
        <w:jc w:val="both"/>
        <w:rPr>
          <w:rFonts w:ascii="Times New Roman" w:hAnsi="Times New Roman" w:cs="Times New Roman"/>
          <w:sz w:val="24"/>
          <w:szCs w:val="24"/>
        </w:rPr>
      </w:pPr>
      <w:r w:rsidRPr="003630F8">
        <w:rPr>
          <w:rFonts w:ascii="Times New Roman" w:hAnsi="Times New Roman" w:cs="Times New Roman"/>
          <w:sz w:val="24"/>
          <w:szCs w:val="24"/>
        </w:rPr>
        <w:t xml:space="preserve">ГОСТ </w:t>
      </w:r>
      <w:proofErr w:type="gramStart"/>
      <w:r w:rsidRPr="003630F8">
        <w:rPr>
          <w:rFonts w:ascii="Times New Roman" w:hAnsi="Times New Roman" w:cs="Times New Roman"/>
          <w:sz w:val="24"/>
          <w:szCs w:val="24"/>
        </w:rPr>
        <w:t>Р</w:t>
      </w:r>
      <w:proofErr w:type="gramEnd"/>
      <w:r w:rsidRPr="003630F8">
        <w:rPr>
          <w:rFonts w:ascii="Times New Roman" w:hAnsi="Times New Roman" w:cs="Times New Roman"/>
          <w:sz w:val="24"/>
          <w:szCs w:val="24"/>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C16FC8" w:rsidRPr="003630F8" w:rsidRDefault="00C16FC8" w:rsidP="00C16FC8">
      <w:pPr>
        <w:pStyle w:val="a7"/>
        <w:ind w:firstLine="709"/>
        <w:jc w:val="both"/>
        <w:rPr>
          <w:sz w:val="24"/>
          <w:szCs w:val="24"/>
        </w:rPr>
      </w:pPr>
      <w:r w:rsidRPr="003630F8">
        <w:rPr>
          <w:sz w:val="24"/>
          <w:szCs w:val="24"/>
        </w:rPr>
        <w:t xml:space="preserve">ГОСТ </w:t>
      </w:r>
      <w:proofErr w:type="gramStart"/>
      <w:r w:rsidRPr="003630F8">
        <w:rPr>
          <w:sz w:val="24"/>
          <w:szCs w:val="24"/>
        </w:rPr>
        <w:t>Р</w:t>
      </w:r>
      <w:proofErr w:type="gramEnd"/>
      <w:r w:rsidRPr="003630F8">
        <w:rPr>
          <w:sz w:val="24"/>
          <w:szCs w:val="24"/>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C16FC8" w:rsidRPr="003630F8" w:rsidRDefault="00C16FC8" w:rsidP="00C16FC8">
      <w:pPr>
        <w:numPr>
          <w:ilvl w:val="0"/>
          <w:numId w:val="9"/>
        </w:numPr>
        <w:tabs>
          <w:tab w:val="num" w:pos="0"/>
        </w:tabs>
        <w:spacing w:after="160" w:line="259" w:lineRule="auto"/>
        <w:jc w:val="both"/>
        <w:rPr>
          <w:rFonts w:ascii="Times New Roman" w:hAnsi="Times New Roman" w:cs="Times New Roman"/>
          <w:sz w:val="24"/>
          <w:szCs w:val="24"/>
        </w:rPr>
      </w:pPr>
      <w:r w:rsidRPr="003630F8">
        <w:rPr>
          <w:rFonts w:ascii="Times New Roman" w:hAnsi="Times New Roman" w:cs="Times New Roman"/>
          <w:sz w:val="24"/>
          <w:szCs w:val="24"/>
        </w:rPr>
        <w:t>Паспортом и руководством по эксплуатации светофоров «</w:t>
      </w:r>
      <w:r w:rsidRPr="003630F8">
        <w:rPr>
          <w:rFonts w:ascii="Times New Roman" w:hAnsi="Times New Roman" w:cs="Times New Roman"/>
          <w:sz w:val="24"/>
          <w:szCs w:val="24"/>
          <w:lang w:val="en-US"/>
        </w:rPr>
        <w:t>LGM</w:t>
      </w:r>
      <w:r w:rsidRPr="003630F8">
        <w:rPr>
          <w:rFonts w:ascii="Times New Roman" w:hAnsi="Times New Roman" w:cs="Times New Roman"/>
          <w:sz w:val="24"/>
          <w:szCs w:val="24"/>
        </w:rPr>
        <w:t>» на солнечных электростанциях.</w:t>
      </w:r>
    </w:p>
    <w:p w:rsidR="00C16FC8" w:rsidRPr="003630F8" w:rsidRDefault="00C16FC8" w:rsidP="00C16FC8">
      <w:pPr>
        <w:numPr>
          <w:ilvl w:val="0"/>
          <w:numId w:val="9"/>
        </w:numPr>
        <w:tabs>
          <w:tab w:val="num" w:pos="0"/>
        </w:tabs>
        <w:spacing w:after="160" w:line="259" w:lineRule="auto"/>
        <w:jc w:val="both"/>
        <w:rPr>
          <w:rFonts w:ascii="Times New Roman" w:hAnsi="Times New Roman" w:cs="Times New Roman"/>
          <w:sz w:val="24"/>
          <w:szCs w:val="24"/>
        </w:rPr>
      </w:pPr>
      <w:r w:rsidRPr="003630F8">
        <w:rPr>
          <w:rFonts w:ascii="Times New Roman" w:hAnsi="Times New Roman" w:cs="Times New Roman"/>
          <w:sz w:val="24"/>
          <w:szCs w:val="24"/>
        </w:rPr>
        <w:t>ВСН 37-84 Инструкция по организации движения и ограждению мест производства дорожных работ.</w:t>
      </w:r>
    </w:p>
    <w:p w:rsidR="00C16FC8" w:rsidRPr="003630F8" w:rsidRDefault="00C16FC8" w:rsidP="00C16FC8">
      <w:pPr>
        <w:jc w:val="both"/>
        <w:rPr>
          <w:rFonts w:ascii="Times New Roman" w:hAnsi="Times New Roman" w:cs="Times New Roman"/>
          <w:sz w:val="24"/>
          <w:szCs w:val="24"/>
        </w:rPr>
      </w:pPr>
      <w:r w:rsidRPr="003630F8">
        <w:rPr>
          <w:rFonts w:ascii="Times New Roman" w:hAnsi="Times New Roman" w:cs="Times New Roman"/>
          <w:sz w:val="24"/>
          <w:szCs w:val="24"/>
        </w:rPr>
        <w:t>2. Место оказания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9500"/>
      </w:tblGrid>
      <w:tr w:rsidR="00C16FC8" w:rsidRPr="003630F8" w:rsidTr="009D6E41">
        <w:tc>
          <w:tcPr>
            <w:tcW w:w="673" w:type="dxa"/>
            <w:tcBorders>
              <w:top w:val="single" w:sz="4" w:space="0" w:color="auto"/>
              <w:left w:val="single" w:sz="4" w:space="0" w:color="auto"/>
              <w:bottom w:val="single" w:sz="4" w:space="0" w:color="auto"/>
              <w:right w:val="single" w:sz="4" w:space="0" w:color="auto"/>
            </w:tcBorders>
            <w:vAlign w:val="center"/>
          </w:tcPr>
          <w:p w:rsidR="00C16FC8" w:rsidRPr="003630F8" w:rsidRDefault="00C16FC8" w:rsidP="00C53B57">
            <w:pPr>
              <w:tabs>
                <w:tab w:val="left" w:pos="360"/>
              </w:tabs>
              <w:jc w:val="center"/>
              <w:rPr>
                <w:rFonts w:ascii="Times New Roman" w:hAnsi="Times New Roman" w:cs="Times New Roman"/>
                <w:sz w:val="24"/>
                <w:szCs w:val="24"/>
              </w:rPr>
            </w:pPr>
            <w:r w:rsidRPr="003630F8">
              <w:rPr>
                <w:rFonts w:ascii="Times New Roman" w:hAnsi="Times New Roman" w:cs="Times New Roman"/>
                <w:sz w:val="24"/>
                <w:szCs w:val="24"/>
              </w:rPr>
              <w:t>№</w:t>
            </w:r>
          </w:p>
        </w:tc>
        <w:tc>
          <w:tcPr>
            <w:tcW w:w="9500" w:type="dxa"/>
            <w:tcBorders>
              <w:top w:val="single" w:sz="4" w:space="0" w:color="auto"/>
              <w:left w:val="single" w:sz="4" w:space="0" w:color="auto"/>
              <w:bottom w:val="single" w:sz="4" w:space="0" w:color="auto"/>
              <w:right w:val="single" w:sz="4" w:space="0" w:color="auto"/>
            </w:tcBorders>
            <w:vAlign w:val="center"/>
          </w:tcPr>
          <w:p w:rsidR="00C16FC8" w:rsidRPr="003630F8" w:rsidRDefault="00C16FC8" w:rsidP="009D6E41">
            <w:pPr>
              <w:tabs>
                <w:tab w:val="left" w:pos="360"/>
              </w:tabs>
              <w:jc w:val="center"/>
              <w:rPr>
                <w:rFonts w:ascii="Times New Roman" w:hAnsi="Times New Roman" w:cs="Times New Roman"/>
                <w:sz w:val="24"/>
                <w:szCs w:val="24"/>
              </w:rPr>
            </w:pPr>
            <w:r w:rsidRPr="003630F8">
              <w:rPr>
                <w:rFonts w:ascii="Times New Roman" w:hAnsi="Times New Roman" w:cs="Times New Roman"/>
                <w:sz w:val="24"/>
                <w:szCs w:val="24"/>
              </w:rPr>
              <w:t xml:space="preserve">Место оказания услуг </w:t>
            </w:r>
          </w:p>
        </w:tc>
      </w:tr>
      <w:tr w:rsidR="00C16FC8" w:rsidRPr="003630F8" w:rsidTr="009D6E41">
        <w:tc>
          <w:tcPr>
            <w:tcW w:w="673" w:type="dxa"/>
            <w:tcBorders>
              <w:top w:val="single" w:sz="4" w:space="0" w:color="auto"/>
              <w:left w:val="single" w:sz="4" w:space="0" w:color="auto"/>
              <w:bottom w:val="single" w:sz="4" w:space="0" w:color="auto"/>
              <w:right w:val="single" w:sz="4" w:space="0" w:color="auto"/>
            </w:tcBorders>
          </w:tcPr>
          <w:p w:rsidR="00C16FC8" w:rsidRPr="003630F8" w:rsidRDefault="00C16FC8" w:rsidP="009D6E41">
            <w:pPr>
              <w:numPr>
                <w:ilvl w:val="0"/>
                <w:numId w:val="10"/>
              </w:numPr>
              <w:tabs>
                <w:tab w:val="num" w:pos="250"/>
                <w:tab w:val="num" w:pos="425"/>
              </w:tabs>
              <w:spacing w:after="0" w:line="240" w:lineRule="auto"/>
              <w:jc w:val="center"/>
              <w:rPr>
                <w:rFonts w:ascii="Times New Roman" w:hAnsi="Times New Roman" w:cs="Times New Roman"/>
                <w:sz w:val="24"/>
                <w:szCs w:val="24"/>
              </w:rPr>
            </w:pPr>
          </w:p>
        </w:tc>
        <w:tc>
          <w:tcPr>
            <w:tcW w:w="9500" w:type="dxa"/>
            <w:tcBorders>
              <w:top w:val="single" w:sz="4" w:space="0" w:color="auto"/>
              <w:left w:val="single" w:sz="4" w:space="0" w:color="auto"/>
              <w:bottom w:val="single" w:sz="4" w:space="0" w:color="auto"/>
              <w:right w:val="single" w:sz="4" w:space="0" w:color="auto"/>
            </w:tcBorders>
          </w:tcPr>
          <w:p w:rsidR="00C16FC8" w:rsidRPr="003630F8" w:rsidRDefault="00C16FC8" w:rsidP="009D6E41">
            <w:pPr>
              <w:pStyle w:val="aff8"/>
              <w:rPr>
                <w:rFonts w:ascii="Times New Roman" w:hAnsi="Times New Roman" w:cs="Times New Roman"/>
                <w:sz w:val="24"/>
                <w:szCs w:val="24"/>
              </w:rPr>
            </w:pPr>
            <w:r w:rsidRPr="003630F8">
              <w:rPr>
                <w:rFonts w:ascii="Times New Roman" w:hAnsi="Times New Roman" w:cs="Times New Roman"/>
                <w:sz w:val="24"/>
                <w:szCs w:val="24"/>
              </w:rPr>
              <w:t>Автомобильная дорога общего пользования местного значения «По г</w:t>
            </w:r>
            <w:proofErr w:type="gramStart"/>
            <w:r w:rsidRPr="003630F8">
              <w:rPr>
                <w:rFonts w:ascii="Times New Roman" w:hAnsi="Times New Roman" w:cs="Times New Roman"/>
                <w:sz w:val="24"/>
                <w:szCs w:val="24"/>
              </w:rPr>
              <w:t>.М</w:t>
            </w:r>
            <w:proofErr w:type="gramEnd"/>
            <w:r w:rsidRPr="003630F8">
              <w:rPr>
                <w:rFonts w:ascii="Times New Roman" w:hAnsi="Times New Roman" w:cs="Times New Roman"/>
                <w:sz w:val="24"/>
                <w:szCs w:val="24"/>
              </w:rPr>
              <w:t xml:space="preserve">икунь», пешеходный </w:t>
            </w:r>
          </w:p>
          <w:p w:rsidR="00C16FC8" w:rsidRPr="003630F8" w:rsidRDefault="00C16FC8" w:rsidP="009D6E41">
            <w:pPr>
              <w:pStyle w:val="aff8"/>
              <w:rPr>
                <w:rFonts w:ascii="Times New Roman" w:hAnsi="Times New Roman" w:cs="Times New Roman"/>
                <w:sz w:val="24"/>
                <w:szCs w:val="24"/>
              </w:rPr>
            </w:pPr>
            <w:r w:rsidRPr="003630F8">
              <w:rPr>
                <w:rFonts w:ascii="Times New Roman" w:hAnsi="Times New Roman" w:cs="Times New Roman"/>
                <w:sz w:val="24"/>
                <w:szCs w:val="24"/>
              </w:rPr>
              <w:t>переход в районе МБДОУ «Детский сад №4» г</w:t>
            </w:r>
            <w:proofErr w:type="gramStart"/>
            <w:r w:rsidRPr="003630F8">
              <w:rPr>
                <w:rFonts w:ascii="Times New Roman" w:hAnsi="Times New Roman" w:cs="Times New Roman"/>
                <w:sz w:val="24"/>
                <w:szCs w:val="24"/>
              </w:rPr>
              <w:t>.М</w:t>
            </w:r>
            <w:proofErr w:type="gramEnd"/>
            <w:r w:rsidRPr="003630F8">
              <w:rPr>
                <w:rFonts w:ascii="Times New Roman" w:hAnsi="Times New Roman" w:cs="Times New Roman"/>
                <w:sz w:val="24"/>
                <w:szCs w:val="24"/>
              </w:rPr>
              <w:t>икунь ,</w:t>
            </w:r>
            <w:proofErr w:type="spellStart"/>
            <w:r w:rsidRPr="003630F8">
              <w:rPr>
                <w:rFonts w:ascii="Times New Roman" w:hAnsi="Times New Roman" w:cs="Times New Roman"/>
                <w:sz w:val="24"/>
                <w:szCs w:val="24"/>
              </w:rPr>
              <w:t>г.Микуньул.Ленина</w:t>
            </w:r>
            <w:proofErr w:type="spellEnd"/>
            <w:r w:rsidRPr="003630F8">
              <w:rPr>
                <w:rFonts w:ascii="Times New Roman" w:hAnsi="Times New Roman" w:cs="Times New Roman"/>
                <w:sz w:val="24"/>
                <w:szCs w:val="24"/>
              </w:rPr>
              <w:t>)</w:t>
            </w:r>
          </w:p>
        </w:tc>
      </w:tr>
      <w:tr w:rsidR="00C16FC8" w:rsidRPr="003630F8" w:rsidTr="009D6E41">
        <w:tc>
          <w:tcPr>
            <w:tcW w:w="673" w:type="dxa"/>
            <w:tcBorders>
              <w:top w:val="single" w:sz="4" w:space="0" w:color="auto"/>
              <w:left w:val="single" w:sz="4" w:space="0" w:color="auto"/>
              <w:bottom w:val="single" w:sz="4" w:space="0" w:color="auto"/>
              <w:right w:val="single" w:sz="4" w:space="0" w:color="auto"/>
            </w:tcBorders>
          </w:tcPr>
          <w:p w:rsidR="00C16FC8" w:rsidRPr="003630F8" w:rsidRDefault="00C16FC8" w:rsidP="009D6E41">
            <w:pPr>
              <w:numPr>
                <w:ilvl w:val="0"/>
                <w:numId w:val="10"/>
              </w:numPr>
              <w:tabs>
                <w:tab w:val="num" w:pos="250"/>
                <w:tab w:val="num" w:pos="425"/>
              </w:tabs>
              <w:spacing w:after="0" w:line="240" w:lineRule="auto"/>
              <w:jc w:val="center"/>
              <w:rPr>
                <w:rFonts w:ascii="Times New Roman" w:hAnsi="Times New Roman" w:cs="Times New Roman"/>
                <w:sz w:val="24"/>
                <w:szCs w:val="24"/>
              </w:rPr>
            </w:pPr>
          </w:p>
        </w:tc>
        <w:tc>
          <w:tcPr>
            <w:tcW w:w="9500" w:type="dxa"/>
            <w:tcBorders>
              <w:top w:val="single" w:sz="4" w:space="0" w:color="auto"/>
              <w:left w:val="single" w:sz="4" w:space="0" w:color="auto"/>
              <w:bottom w:val="single" w:sz="4" w:space="0" w:color="auto"/>
              <w:right w:val="single" w:sz="4" w:space="0" w:color="auto"/>
            </w:tcBorders>
          </w:tcPr>
          <w:p w:rsidR="00C16FC8" w:rsidRPr="003630F8" w:rsidRDefault="00C16FC8" w:rsidP="009D6E41">
            <w:pPr>
              <w:pStyle w:val="aff8"/>
              <w:rPr>
                <w:rFonts w:ascii="Times New Roman" w:hAnsi="Times New Roman" w:cs="Times New Roman"/>
                <w:sz w:val="24"/>
                <w:szCs w:val="24"/>
              </w:rPr>
            </w:pPr>
            <w:r w:rsidRPr="003630F8">
              <w:rPr>
                <w:rFonts w:ascii="Times New Roman" w:hAnsi="Times New Roman" w:cs="Times New Roman"/>
                <w:sz w:val="24"/>
                <w:szCs w:val="24"/>
              </w:rPr>
              <w:t xml:space="preserve">Автомобильная дорога общего пользования местного значения «Подъезд к администрации», </w:t>
            </w:r>
          </w:p>
          <w:p w:rsidR="00C16FC8" w:rsidRPr="003630F8" w:rsidRDefault="00C16FC8" w:rsidP="009D6E41">
            <w:pPr>
              <w:pStyle w:val="aff8"/>
              <w:rPr>
                <w:rFonts w:ascii="Times New Roman" w:hAnsi="Times New Roman" w:cs="Times New Roman"/>
                <w:sz w:val="24"/>
                <w:szCs w:val="24"/>
              </w:rPr>
            </w:pPr>
            <w:r w:rsidRPr="003630F8">
              <w:rPr>
                <w:rFonts w:ascii="Times New Roman" w:hAnsi="Times New Roman" w:cs="Times New Roman"/>
                <w:sz w:val="24"/>
                <w:szCs w:val="24"/>
              </w:rPr>
              <w:t xml:space="preserve">пешеходный переход в районе МБОУ «Средняя общеобразовательная школа №2»  </w:t>
            </w:r>
            <w:r w:rsidRPr="003630F8">
              <w:rPr>
                <w:rFonts w:ascii="Times New Roman" w:hAnsi="Times New Roman" w:cs="Times New Roman"/>
                <w:sz w:val="24"/>
                <w:szCs w:val="24"/>
              </w:rPr>
              <w:lastRenderedPageBreak/>
              <w:t>г</w:t>
            </w:r>
            <w:proofErr w:type="gramStart"/>
            <w:r w:rsidRPr="003630F8">
              <w:rPr>
                <w:rFonts w:ascii="Times New Roman" w:hAnsi="Times New Roman" w:cs="Times New Roman"/>
                <w:sz w:val="24"/>
                <w:szCs w:val="24"/>
              </w:rPr>
              <w:t>.М</w:t>
            </w:r>
            <w:proofErr w:type="gramEnd"/>
            <w:r w:rsidRPr="003630F8">
              <w:rPr>
                <w:rFonts w:ascii="Times New Roman" w:hAnsi="Times New Roman" w:cs="Times New Roman"/>
                <w:sz w:val="24"/>
                <w:szCs w:val="24"/>
              </w:rPr>
              <w:t>икунь ,</w:t>
            </w:r>
          </w:p>
          <w:p w:rsidR="00C16FC8" w:rsidRPr="003630F8" w:rsidRDefault="00C16FC8" w:rsidP="009D6E41">
            <w:pPr>
              <w:pStyle w:val="aff8"/>
              <w:rPr>
                <w:rFonts w:ascii="Times New Roman" w:hAnsi="Times New Roman" w:cs="Times New Roman"/>
                <w:sz w:val="24"/>
                <w:szCs w:val="24"/>
              </w:rPr>
            </w:pPr>
            <w:proofErr w:type="spellStart"/>
            <w:r w:rsidRPr="003630F8">
              <w:rPr>
                <w:rFonts w:ascii="Times New Roman" w:hAnsi="Times New Roman" w:cs="Times New Roman"/>
                <w:sz w:val="24"/>
                <w:szCs w:val="24"/>
              </w:rPr>
              <w:t>г</w:t>
            </w:r>
            <w:proofErr w:type="gramStart"/>
            <w:r w:rsidRPr="003630F8">
              <w:rPr>
                <w:rFonts w:ascii="Times New Roman" w:hAnsi="Times New Roman" w:cs="Times New Roman"/>
                <w:sz w:val="24"/>
                <w:szCs w:val="24"/>
              </w:rPr>
              <w:t>.М</w:t>
            </w:r>
            <w:proofErr w:type="gramEnd"/>
            <w:r w:rsidRPr="003630F8">
              <w:rPr>
                <w:rFonts w:ascii="Times New Roman" w:hAnsi="Times New Roman" w:cs="Times New Roman"/>
                <w:sz w:val="24"/>
                <w:szCs w:val="24"/>
              </w:rPr>
              <w:t>икуньул.Гоголя</w:t>
            </w:r>
            <w:proofErr w:type="spellEnd"/>
            <w:r w:rsidRPr="003630F8">
              <w:rPr>
                <w:rFonts w:ascii="Times New Roman" w:hAnsi="Times New Roman" w:cs="Times New Roman"/>
                <w:sz w:val="24"/>
                <w:szCs w:val="24"/>
              </w:rPr>
              <w:t>.</w:t>
            </w:r>
          </w:p>
        </w:tc>
      </w:tr>
    </w:tbl>
    <w:p w:rsidR="00895EC1" w:rsidRPr="00C53B57" w:rsidRDefault="00895EC1" w:rsidP="00C16FC8">
      <w:pPr>
        <w:rPr>
          <w:b/>
          <w:sz w:val="24"/>
          <w:szCs w:val="24"/>
          <w:lang w:val="en-US"/>
        </w:rPr>
      </w:pPr>
    </w:p>
    <w:p w:rsidR="00C16FC8" w:rsidRPr="003630F8" w:rsidRDefault="00C16FC8" w:rsidP="00C16FC8">
      <w:pPr>
        <w:spacing w:after="0" w:line="240" w:lineRule="auto"/>
        <w:jc w:val="right"/>
        <w:rPr>
          <w:rFonts w:ascii="Times New Roman" w:hAnsi="Times New Roman" w:cs="Times New Roman"/>
          <w:sz w:val="24"/>
          <w:szCs w:val="24"/>
        </w:rPr>
      </w:pPr>
      <w:r w:rsidRPr="003630F8">
        <w:rPr>
          <w:rFonts w:ascii="Times New Roman" w:hAnsi="Times New Roman" w:cs="Times New Roman"/>
          <w:sz w:val="24"/>
          <w:szCs w:val="24"/>
        </w:rPr>
        <w:t>Приложение 2</w:t>
      </w:r>
    </w:p>
    <w:p w:rsidR="00C16FC8" w:rsidRPr="003630F8" w:rsidRDefault="00895EC1" w:rsidP="00C16FC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w:t>
      </w:r>
      <w:r w:rsidR="00C16FC8" w:rsidRPr="003630F8">
        <w:rPr>
          <w:rFonts w:ascii="Times New Roman" w:hAnsi="Times New Roman" w:cs="Times New Roman"/>
          <w:sz w:val="24"/>
          <w:szCs w:val="24"/>
        </w:rPr>
        <w:t xml:space="preserve"> муниципальному  контракту №</w:t>
      </w:r>
      <w:r w:rsidR="00C53B57" w:rsidRPr="00C53B57">
        <w:rPr>
          <w:rFonts w:ascii="Times New Roman" w:hAnsi="Times New Roman" w:cs="Times New Roman"/>
          <w:sz w:val="24"/>
          <w:szCs w:val="24"/>
        </w:rPr>
        <w:t>01073000158190000220001</w:t>
      </w:r>
      <w:r w:rsidR="00C16FC8" w:rsidRPr="003630F8">
        <w:rPr>
          <w:rFonts w:ascii="Times New Roman" w:hAnsi="Times New Roman" w:cs="Times New Roman"/>
          <w:sz w:val="24"/>
          <w:szCs w:val="24"/>
        </w:rPr>
        <w:t xml:space="preserve">   от </w:t>
      </w:r>
      <w:r w:rsidR="00553EAB">
        <w:rPr>
          <w:rFonts w:ascii="Times New Roman" w:hAnsi="Times New Roman" w:cs="Times New Roman"/>
          <w:sz w:val="24"/>
          <w:szCs w:val="24"/>
        </w:rPr>
        <w:t>14.01.2020</w:t>
      </w:r>
    </w:p>
    <w:p w:rsidR="00C16FC8" w:rsidRPr="003630F8" w:rsidRDefault="00C16FC8" w:rsidP="00C16FC8">
      <w:pPr>
        <w:rPr>
          <w:b/>
          <w:sz w:val="24"/>
          <w:szCs w:val="24"/>
        </w:rPr>
      </w:pPr>
    </w:p>
    <w:p w:rsidR="00C16FC8" w:rsidRPr="003630F8" w:rsidRDefault="00C16FC8" w:rsidP="00C16FC8">
      <w:pPr>
        <w:spacing w:after="0" w:line="240" w:lineRule="auto"/>
        <w:jc w:val="both"/>
        <w:rPr>
          <w:rFonts w:ascii="Times New Roman" w:hAnsi="Times New Roman" w:cs="Times New Roman"/>
          <w:b/>
          <w:sz w:val="24"/>
          <w:szCs w:val="24"/>
        </w:rPr>
      </w:pPr>
    </w:p>
    <w:p w:rsidR="00C16FC8" w:rsidRPr="003630F8" w:rsidRDefault="00C16FC8" w:rsidP="00C16FC8">
      <w:pPr>
        <w:spacing w:after="0" w:line="240" w:lineRule="auto"/>
        <w:jc w:val="center"/>
        <w:rPr>
          <w:rFonts w:ascii="Times New Roman" w:hAnsi="Times New Roman" w:cs="Times New Roman"/>
          <w:b/>
          <w:sz w:val="24"/>
          <w:szCs w:val="24"/>
        </w:rPr>
      </w:pPr>
      <w:r w:rsidRPr="003630F8">
        <w:rPr>
          <w:rFonts w:ascii="Times New Roman" w:hAnsi="Times New Roman" w:cs="Times New Roman"/>
          <w:b/>
          <w:sz w:val="24"/>
          <w:szCs w:val="24"/>
        </w:rPr>
        <w:t>Калькуляция</w:t>
      </w:r>
    </w:p>
    <w:p w:rsidR="00C16FC8" w:rsidRPr="003630F8" w:rsidRDefault="00C16FC8" w:rsidP="00C16FC8">
      <w:pPr>
        <w:spacing w:after="0" w:line="240" w:lineRule="auto"/>
        <w:jc w:val="center"/>
        <w:rPr>
          <w:rFonts w:ascii="Times New Roman" w:hAnsi="Times New Roman" w:cs="Times New Roman"/>
          <w:b/>
          <w:sz w:val="24"/>
          <w:szCs w:val="24"/>
        </w:rPr>
      </w:pPr>
      <w:r w:rsidRPr="003630F8">
        <w:rPr>
          <w:rFonts w:ascii="Times New Roman" w:hAnsi="Times New Roman" w:cs="Times New Roman"/>
          <w:b/>
          <w:sz w:val="24"/>
          <w:szCs w:val="24"/>
        </w:rPr>
        <w:t>на выполнение работ</w:t>
      </w:r>
    </w:p>
    <w:p w:rsidR="00C16FC8" w:rsidRPr="003630F8" w:rsidRDefault="00C16FC8" w:rsidP="00C16FC8">
      <w:pPr>
        <w:spacing w:after="0" w:line="240" w:lineRule="auto"/>
        <w:jc w:val="center"/>
        <w:rPr>
          <w:rFonts w:ascii="Times New Roman" w:hAnsi="Times New Roman" w:cs="Times New Roman"/>
          <w:b/>
          <w:sz w:val="24"/>
          <w:szCs w:val="24"/>
        </w:rPr>
      </w:pPr>
      <w:r w:rsidRPr="003630F8">
        <w:rPr>
          <w:rFonts w:ascii="Times New Roman" w:hAnsi="Times New Roman" w:cs="Times New Roman"/>
          <w:b/>
          <w:sz w:val="24"/>
          <w:szCs w:val="24"/>
        </w:rPr>
        <w:t>по обслуживанию сетей уличного освещения</w:t>
      </w:r>
    </w:p>
    <w:p w:rsidR="00C16FC8" w:rsidRPr="003630F8" w:rsidRDefault="00C16FC8" w:rsidP="00C16FC8">
      <w:pPr>
        <w:spacing w:after="0" w:line="240" w:lineRule="auto"/>
        <w:jc w:val="center"/>
        <w:rPr>
          <w:rFonts w:ascii="Times New Roman" w:hAnsi="Times New Roman" w:cs="Times New Roman"/>
          <w:b/>
          <w:sz w:val="24"/>
          <w:szCs w:val="24"/>
        </w:rPr>
      </w:pPr>
      <w:r w:rsidRPr="003630F8">
        <w:rPr>
          <w:rFonts w:ascii="Times New Roman" w:hAnsi="Times New Roman" w:cs="Times New Roman"/>
          <w:b/>
          <w:sz w:val="24"/>
          <w:szCs w:val="24"/>
        </w:rPr>
        <w:t>и здания администрации  городского поселения «Микунь»</w:t>
      </w:r>
    </w:p>
    <w:p w:rsidR="00C16FC8" w:rsidRPr="003630F8" w:rsidRDefault="00C16FC8" w:rsidP="00C16FC8">
      <w:pPr>
        <w:spacing w:after="0" w:line="240" w:lineRule="auto"/>
        <w:jc w:val="center"/>
        <w:rPr>
          <w:rFonts w:ascii="Times New Roman" w:hAnsi="Times New Roman" w:cs="Times New Roman"/>
          <w:b/>
          <w:sz w:val="24"/>
          <w:szCs w:val="24"/>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5824"/>
        <w:gridCol w:w="2256"/>
      </w:tblGrid>
      <w:tr w:rsidR="00C16FC8" w:rsidRPr="003630F8" w:rsidTr="009D6E41">
        <w:tc>
          <w:tcPr>
            <w:tcW w:w="1702" w:type="dxa"/>
            <w:shd w:val="clear" w:color="auto" w:fill="auto"/>
          </w:tcPr>
          <w:p w:rsidR="00C16FC8" w:rsidRPr="003630F8" w:rsidRDefault="00C16FC8" w:rsidP="009D6E41">
            <w:pPr>
              <w:tabs>
                <w:tab w:val="left" w:pos="7005"/>
              </w:tabs>
              <w:spacing w:after="0" w:line="240" w:lineRule="auto"/>
              <w:jc w:val="center"/>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 xml:space="preserve">№ </w:t>
            </w:r>
            <w:proofErr w:type="spellStart"/>
            <w:proofErr w:type="gramStart"/>
            <w:r w:rsidRPr="003630F8">
              <w:rPr>
                <w:rFonts w:ascii="Times New Roman" w:eastAsia="Times New Roman" w:hAnsi="Times New Roman" w:cs="Times New Roman"/>
                <w:sz w:val="24"/>
                <w:szCs w:val="24"/>
              </w:rPr>
              <w:t>п</w:t>
            </w:r>
            <w:proofErr w:type="spellEnd"/>
            <w:proofErr w:type="gramEnd"/>
            <w:r w:rsidRPr="003630F8">
              <w:rPr>
                <w:rFonts w:ascii="Times New Roman" w:eastAsia="Times New Roman" w:hAnsi="Times New Roman" w:cs="Times New Roman"/>
                <w:sz w:val="24"/>
                <w:szCs w:val="24"/>
              </w:rPr>
              <w:t>/</w:t>
            </w:r>
            <w:proofErr w:type="spellStart"/>
            <w:r w:rsidRPr="003630F8">
              <w:rPr>
                <w:rFonts w:ascii="Times New Roman" w:eastAsia="Times New Roman" w:hAnsi="Times New Roman" w:cs="Times New Roman"/>
                <w:sz w:val="24"/>
                <w:szCs w:val="24"/>
              </w:rPr>
              <w:t>п</w:t>
            </w:r>
            <w:proofErr w:type="spellEnd"/>
          </w:p>
        </w:tc>
        <w:tc>
          <w:tcPr>
            <w:tcW w:w="5824" w:type="dxa"/>
            <w:shd w:val="clear" w:color="auto" w:fill="auto"/>
          </w:tcPr>
          <w:p w:rsidR="00C16FC8" w:rsidRPr="003630F8" w:rsidRDefault="00C16FC8" w:rsidP="009D6E41">
            <w:pPr>
              <w:tabs>
                <w:tab w:val="left" w:pos="7005"/>
              </w:tabs>
              <w:spacing w:after="0" w:line="240" w:lineRule="auto"/>
              <w:jc w:val="center"/>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Наименование</w:t>
            </w:r>
          </w:p>
        </w:tc>
        <w:tc>
          <w:tcPr>
            <w:tcW w:w="2256" w:type="dxa"/>
            <w:shd w:val="clear" w:color="auto" w:fill="auto"/>
          </w:tcPr>
          <w:p w:rsidR="00C16FC8" w:rsidRPr="003630F8" w:rsidRDefault="00C16FC8" w:rsidP="009D6E41">
            <w:pPr>
              <w:tabs>
                <w:tab w:val="left" w:pos="7005"/>
              </w:tabs>
              <w:spacing w:after="0" w:line="240" w:lineRule="auto"/>
              <w:jc w:val="center"/>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Сумма в месяц, рублей</w:t>
            </w:r>
          </w:p>
        </w:tc>
      </w:tr>
      <w:tr w:rsidR="00C16FC8" w:rsidRPr="003630F8" w:rsidTr="009D6E41">
        <w:tc>
          <w:tcPr>
            <w:tcW w:w="9782" w:type="dxa"/>
            <w:gridSpan w:val="3"/>
            <w:shd w:val="clear" w:color="auto" w:fill="auto"/>
          </w:tcPr>
          <w:p w:rsidR="00C16FC8" w:rsidRPr="003630F8" w:rsidRDefault="00C16FC8" w:rsidP="009D6E41">
            <w:pPr>
              <w:tabs>
                <w:tab w:val="left" w:pos="7005"/>
              </w:tabs>
              <w:spacing w:after="0" w:line="240" w:lineRule="auto"/>
              <w:jc w:val="center"/>
              <w:rPr>
                <w:rFonts w:ascii="Times New Roman" w:eastAsia="Times New Roman" w:hAnsi="Times New Roman" w:cs="Times New Roman"/>
                <w:b/>
                <w:sz w:val="24"/>
                <w:szCs w:val="24"/>
              </w:rPr>
            </w:pPr>
            <w:r w:rsidRPr="003630F8">
              <w:rPr>
                <w:rFonts w:ascii="Times New Roman" w:eastAsia="Times New Roman" w:hAnsi="Times New Roman" w:cs="Times New Roman"/>
                <w:b/>
                <w:sz w:val="24"/>
                <w:szCs w:val="24"/>
              </w:rPr>
              <w:t xml:space="preserve">Эксплуатационное обслуживание электрических сетей </w:t>
            </w:r>
            <w:proofErr w:type="gramStart"/>
            <w:r w:rsidRPr="003630F8">
              <w:rPr>
                <w:rFonts w:ascii="Times New Roman" w:eastAsia="Times New Roman" w:hAnsi="Times New Roman" w:cs="Times New Roman"/>
                <w:b/>
                <w:sz w:val="24"/>
                <w:szCs w:val="24"/>
              </w:rPr>
              <w:t>уличного</w:t>
            </w:r>
            <w:proofErr w:type="gramEnd"/>
          </w:p>
          <w:p w:rsidR="00C16FC8" w:rsidRPr="003630F8" w:rsidRDefault="00C16FC8" w:rsidP="009D6E41">
            <w:pPr>
              <w:tabs>
                <w:tab w:val="left" w:pos="7005"/>
              </w:tabs>
              <w:spacing w:after="0" w:line="240" w:lineRule="auto"/>
              <w:jc w:val="center"/>
              <w:rPr>
                <w:rFonts w:ascii="Times New Roman" w:eastAsia="Times New Roman" w:hAnsi="Times New Roman" w:cs="Times New Roman"/>
                <w:sz w:val="24"/>
                <w:szCs w:val="24"/>
              </w:rPr>
            </w:pPr>
            <w:r w:rsidRPr="003630F8">
              <w:rPr>
                <w:rFonts w:ascii="Times New Roman" w:eastAsia="Times New Roman" w:hAnsi="Times New Roman" w:cs="Times New Roman"/>
                <w:b/>
                <w:sz w:val="24"/>
                <w:szCs w:val="24"/>
              </w:rPr>
              <w:t>освещения городского поселения «Микунь», в том числе   с/</w:t>
            </w:r>
            <w:proofErr w:type="spellStart"/>
            <w:r w:rsidRPr="003630F8">
              <w:rPr>
                <w:rFonts w:ascii="Times New Roman" w:eastAsia="Times New Roman" w:hAnsi="Times New Roman" w:cs="Times New Roman"/>
                <w:b/>
                <w:sz w:val="24"/>
                <w:szCs w:val="24"/>
              </w:rPr>
              <w:t>х</w:t>
            </w:r>
            <w:proofErr w:type="spellEnd"/>
            <w:r w:rsidRPr="003630F8">
              <w:rPr>
                <w:rFonts w:ascii="Times New Roman" w:eastAsia="Times New Roman" w:hAnsi="Times New Roman" w:cs="Times New Roman"/>
                <w:b/>
                <w:sz w:val="24"/>
                <w:szCs w:val="24"/>
              </w:rPr>
              <w:t xml:space="preserve"> </w:t>
            </w:r>
            <w:proofErr w:type="spellStart"/>
            <w:r w:rsidRPr="003630F8">
              <w:rPr>
                <w:rFonts w:ascii="Times New Roman" w:eastAsia="Times New Roman" w:hAnsi="Times New Roman" w:cs="Times New Roman"/>
                <w:b/>
                <w:sz w:val="24"/>
                <w:szCs w:val="24"/>
              </w:rPr>
              <w:t>Шежам</w:t>
            </w:r>
            <w:proofErr w:type="spellEnd"/>
          </w:p>
        </w:tc>
      </w:tr>
      <w:tr w:rsidR="00895EC1" w:rsidRPr="003630F8" w:rsidTr="009D6E41">
        <w:tc>
          <w:tcPr>
            <w:tcW w:w="1702" w:type="dxa"/>
            <w:shd w:val="clear" w:color="auto" w:fill="auto"/>
          </w:tcPr>
          <w:p w:rsidR="00895EC1" w:rsidRPr="003630F8" w:rsidRDefault="00895EC1" w:rsidP="009D6E41">
            <w:pPr>
              <w:tabs>
                <w:tab w:val="left" w:pos="7005"/>
              </w:tabs>
              <w:spacing w:after="0" w:line="240" w:lineRule="auto"/>
              <w:jc w:val="center"/>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1</w:t>
            </w:r>
          </w:p>
        </w:tc>
        <w:tc>
          <w:tcPr>
            <w:tcW w:w="5824" w:type="dxa"/>
            <w:shd w:val="clear" w:color="auto" w:fill="auto"/>
          </w:tcPr>
          <w:p w:rsidR="00895EC1" w:rsidRPr="003630F8" w:rsidRDefault="00895EC1" w:rsidP="009D6E41">
            <w:pPr>
              <w:tabs>
                <w:tab w:val="left" w:pos="7005"/>
              </w:tabs>
              <w:spacing w:after="0" w:line="240" w:lineRule="auto"/>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Оплата труда электромонтера (3 чел.)</w:t>
            </w:r>
          </w:p>
        </w:tc>
        <w:tc>
          <w:tcPr>
            <w:tcW w:w="2256" w:type="dxa"/>
            <w:shd w:val="clear" w:color="auto" w:fill="auto"/>
          </w:tcPr>
          <w:p w:rsidR="00895EC1" w:rsidRDefault="00895EC1" w:rsidP="009D6E41">
            <w:pPr>
              <w:tabs>
                <w:tab w:val="left" w:pos="700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22291,50</w:t>
            </w:r>
          </w:p>
        </w:tc>
      </w:tr>
      <w:tr w:rsidR="00895EC1" w:rsidRPr="003630F8" w:rsidTr="009D6E41">
        <w:tc>
          <w:tcPr>
            <w:tcW w:w="1702" w:type="dxa"/>
            <w:shd w:val="clear" w:color="auto" w:fill="auto"/>
          </w:tcPr>
          <w:p w:rsidR="00895EC1" w:rsidRPr="003630F8" w:rsidRDefault="00895EC1" w:rsidP="009D6E41">
            <w:pPr>
              <w:tabs>
                <w:tab w:val="left" w:pos="7005"/>
              </w:tabs>
              <w:spacing w:after="0" w:line="240" w:lineRule="auto"/>
              <w:jc w:val="center"/>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2</w:t>
            </w:r>
          </w:p>
        </w:tc>
        <w:tc>
          <w:tcPr>
            <w:tcW w:w="5824" w:type="dxa"/>
            <w:shd w:val="clear" w:color="auto" w:fill="auto"/>
          </w:tcPr>
          <w:p w:rsidR="00895EC1" w:rsidRPr="003630F8" w:rsidRDefault="00895EC1" w:rsidP="009D6E41">
            <w:pPr>
              <w:tabs>
                <w:tab w:val="left" w:pos="7005"/>
              </w:tabs>
              <w:spacing w:after="0" w:line="240" w:lineRule="auto"/>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Материальные затраты</w:t>
            </w:r>
          </w:p>
        </w:tc>
        <w:tc>
          <w:tcPr>
            <w:tcW w:w="2256" w:type="dxa"/>
            <w:shd w:val="clear" w:color="auto" w:fill="auto"/>
          </w:tcPr>
          <w:p w:rsidR="00895EC1" w:rsidRDefault="00895EC1" w:rsidP="009D6E41">
            <w:pPr>
              <w:tabs>
                <w:tab w:val="left" w:pos="700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4504,50</w:t>
            </w:r>
          </w:p>
        </w:tc>
      </w:tr>
      <w:tr w:rsidR="00895EC1" w:rsidRPr="003630F8" w:rsidTr="009D6E41">
        <w:tc>
          <w:tcPr>
            <w:tcW w:w="1702" w:type="dxa"/>
            <w:shd w:val="clear" w:color="auto" w:fill="auto"/>
          </w:tcPr>
          <w:p w:rsidR="00895EC1" w:rsidRPr="003630F8" w:rsidRDefault="00895EC1" w:rsidP="009D6E41">
            <w:pPr>
              <w:tabs>
                <w:tab w:val="left" w:pos="7005"/>
              </w:tabs>
              <w:spacing w:after="0" w:line="240" w:lineRule="auto"/>
              <w:jc w:val="center"/>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3</w:t>
            </w:r>
          </w:p>
        </w:tc>
        <w:tc>
          <w:tcPr>
            <w:tcW w:w="5824" w:type="dxa"/>
            <w:shd w:val="clear" w:color="auto" w:fill="auto"/>
          </w:tcPr>
          <w:p w:rsidR="00895EC1" w:rsidRPr="003630F8" w:rsidRDefault="00895EC1" w:rsidP="009D6E41">
            <w:pPr>
              <w:tabs>
                <w:tab w:val="left" w:pos="7005"/>
              </w:tabs>
              <w:spacing w:after="0" w:line="240" w:lineRule="auto"/>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Транспортные расходы с учетом работы автовышки</w:t>
            </w:r>
          </w:p>
        </w:tc>
        <w:tc>
          <w:tcPr>
            <w:tcW w:w="2256" w:type="dxa"/>
            <w:shd w:val="clear" w:color="auto" w:fill="auto"/>
          </w:tcPr>
          <w:p w:rsidR="00895EC1" w:rsidRDefault="00895EC1" w:rsidP="009D6E41">
            <w:pPr>
              <w:tabs>
                <w:tab w:val="left" w:pos="700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20700,00</w:t>
            </w:r>
          </w:p>
        </w:tc>
      </w:tr>
      <w:tr w:rsidR="00895EC1" w:rsidRPr="003630F8" w:rsidTr="009D6E41">
        <w:tc>
          <w:tcPr>
            <w:tcW w:w="1702" w:type="dxa"/>
            <w:shd w:val="clear" w:color="auto" w:fill="auto"/>
          </w:tcPr>
          <w:p w:rsidR="00895EC1" w:rsidRPr="003630F8" w:rsidRDefault="00895EC1" w:rsidP="009D6E41">
            <w:pPr>
              <w:tabs>
                <w:tab w:val="left" w:pos="7005"/>
              </w:tabs>
              <w:spacing w:after="0" w:line="240" w:lineRule="auto"/>
              <w:jc w:val="center"/>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4</w:t>
            </w:r>
          </w:p>
        </w:tc>
        <w:tc>
          <w:tcPr>
            <w:tcW w:w="5824" w:type="dxa"/>
            <w:shd w:val="clear" w:color="auto" w:fill="auto"/>
          </w:tcPr>
          <w:p w:rsidR="00895EC1" w:rsidRPr="003630F8" w:rsidRDefault="00895EC1" w:rsidP="009D6E41">
            <w:pPr>
              <w:tabs>
                <w:tab w:val="left" w:pos="7005"/>
              </w:tabs>
              <w:spacing w:after="0" w:line="240" w:lineRule="auto"/>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Рентабельность</w:t>
            </w:r>
          </w:p>
        </w:tc>
        <w:tc>
          <w:tcPr>
            <w:tcW w:w="2256" w:type="dxa"/>
            <w:shd w:val="clear" w:color="auto" w:fill="auto"/>
          </w:tcPr>
          <w:p w:rsidR="00895EC1" w:rsidRDefault="00895EC1" w:rsidP="009D6E41">
            <w:pPr>
              <w:tabs>
                <w:tab w:val="left" w:pos="700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7124,40</w:t>
            </w:r>
          </w:p>
        </w:tc>
      </w:tr>
      <w:tr w:rsidR="00895EC1" w:rsidRPr="003630F8" w:rsidTr="009D6E41">
        <w:tc>
          <w:tcPr>
            <w:tcW w:w="1702" w:type="dxa"/>
            <w:shd w:val="clear" w:color="auto" w:fill="auto"/>
          </w:tcPr>
          <w:p w:rsidR="00895EC1" w:rsidRPr="003630F8" w:rsidRDefault="00895EC1" w:rsidP="009D6E41">
            <w:pPr>
              <w:tabs>
                <w:tab w:val="left" w:pos="7005"/>
              </w:tabs>
              <w:spacing w:after="0" w:line="240" w:lineRule="auto"/>
              <w:jc w:val="center"/>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5</w:t>
            </w:r>
          </w:p>
        </w:tc>
        <w:tc>
          <w:tcPr>
            <w:tcW w:w="5824" w:type="dxa"/>
            <w:shd w:val="clear" w:color="auto" w:fill="auto"/>
          </w:tcPr>
          <w:p w:rsidR="00895EC1" w:rsidRPr="003630F8" w:rsidRDefault="00895EC1" w:rsidP="009D6E41">
            <w:pPr>
              <w:tabs>
                <w:tab w:val="left" w:pos="7005"/>
              </w:tabs>
              <w:spacing w:after="0" w:line="240" w:lineRule="auto"/>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Итого стоимость обслуживания (за месяц)</w:t>
            </w:r>
          </w:p>
        </w:tc>
        <w:tc>
          <w:tcPr>
            <w:tcW w:w="2256" w:type="dxa"/>
            <w:shd w:val="clear" w:color="auto" w:fill="auto"/>
          </w:tcPr>
          <w:p w:rsidR="00895EC1" w:rsidRDefault="00895EC1" w:rsidP="009D6E41">
            <w:pPr>
              <w:tabs>
                <w:tab w:val="left" w:pos="700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54620,40</w:t>
            </w:r>
          </w:p>
        </w:tc>
      </w:tr>
      <w:tr w:rsidR="00895EC1" w:rsidRPr="003630F8" w:rsidTr="009D6E41">
        <w:tc>
          <w:tcPr>
            <w:tcW w:w="1702" w:type="dxa"/>
            <w:shd w:val="clear" w:color="auto" w:fill="auto"/>
          </w:tcPr>
          <w:p w:rsidR="00895EC1" w:rsidRPr="003630F8" w:rsidRDefault="00895EC1" w:rsidP="009D6E41">
            <w:pPr>
              <w:tabs>
                <w:tab w:val="left" w:pos="7005"/>
              </w:tabs>
              <w:spacing w:after="0" w:line="240" w:lineRule="auto"/>
              <w:jc w:val="center"/>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6</w:t>
            </w:r>
          </w:p>
        </w:tc>
        <w:tc>
          <w:tcPr>
            <w:tcW w:w="5824" w:type="dxa"/>
            <w:shd w:val="clear" w:color="auto" w:fill="auto"/>
          </w:tcPr>
          <w:p w:rsidR="00895EC1" w:rsidRPr="003630F8" w:rsidRDefault="00895EC1" w:rsidP="009D6E41">
            <w:pPr>
              <w:tabs>
                <w:tab w:val="left" w:pos="7005"/>
              </w:tabs>
              <w:spacing w:after="0" w:line="240" w:lineRule="auto"/>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Итого стоимость обслуживания (за 12 месяцев)</w:t>
            </w:r>
          </w:p>
        </w:tc>
        <w:tc>
          <w:tcPr>
            <w:tcW w:w="2256" w:type="dxa"/>
            <w:shd w:val="clear" w:color="auto" w:fill="auto"/>
          </w:tcPr>
          <w:p w:rsidR="00895EC1" w:rsidRDefault="00895EC1" w:rsidP="009D6E41">
            <w:pPr>
              <w:tabs>
                <w:tab w:val="left" w:pos="700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655444,80</w:t>
            </w:r>
          </w:p>
        </w:tc>
      </w:tr>
      <w:tr w:rsidR="00C16FC8" w:rsidRPr="003630F8" w:rsidTr="009D6E41">
        <w:tc>
          <w:tcPr>
            <w:tcW w:w="9782" w:type="dxa"/>
            <w:gridSpan w:val="3"/>
            <w:shd w:val="clear" w:color="auto" w:fill="auto"/>
          </w:tcPr>
          <w:p w:rsidR="00C16FC8" w:rsidRPr="003630F8" w:rsidRDefault="00C16FC8" w:rsidP="009D6E41">
            <w:pPr>
              <w:tabs>
                <w:tab w:val="left" w:pos="7005"/>
              </w:tabs>
              <w:spacing w:after="0" w:line="240" w:lineRule="auto"/>
              <w:jc w:val="center"/>
              <w:rPr>
                <w:rFonts w:ascii="Times New Roman" w:eastAsia="Times New Roman" w:hAnsi="Times New Roman" w:cs="Times New Roman"/>
                <w:b/>
                <w:sz w:val="24"/>
                <w:szCs w:val="24"/>
              </w:rPr>
            </w:pPr>
            <w:r w:rsidRPr="003630F8">
              <w:rPr>
                <w:rFonts w:ascii="Times New Roman" w:eastAsia="Times New Roman" w:hAnsi="Times New Roman" w:cs="Times New Roman"/>
                <w:b/>
                <w:sz w:val="24"/>
                <w:szCs w:val="24"/>
              </w:rPr>
              <w:t>Эксплуатационное обслуживание  внутренних электрических сетей в  Администрации городского поселения «Микунь» по адресу: г</w:t>
            </w:r>
            <w:proofErr w:type="gramStart"/>
            <w:r w:rsidRPr="003630F8">
              <w:rPr>
                <w:rFonts w:ascii="Times New Roman" w:eastAsia="Times New Roman" w:hAnsi="Times New Roman" w:cs="Times New Roman"/>
                <w:b/>
                <w:sz w:val="24"/>
                <w:szCs w:val="24"/>
              </w:rPr>
              <w:t>.М</w:t>
            </w:r>
            <w:proofErr w:type="gramEnd"/>
            <w:r w:rsidRPr="003630F8">
              <w:rPr>
                <w:rFonts w:ascii="Times New Roman" w:eastAsia="Times New Roman" w:hAnsi="Times New Roman" w:cs="Times New Roman"/>
                <w:b/>
                <w:sz w:val="24"/>
                <w:szCs w:val="24"/>
              </w:rPr>
              <w:t>икунь, ул.Железнодорожная, 21.</w:t>
            </w:r>
          </w:p>
        </w:tc>
      </w:tr>
      <w:tr w:rsidR="00895EC1" w:rsidRPr="003630F8" w:rsidTr="009D6E41">
        <w:tc>
          <w:tcPr>
            <w:tcW w:w="1702" w:type="dxa"/>
            <w:shd w:val="clear" w:color="auto" w:fill="auto"/>
          </w:tcPr>
          <w:p w:rsidR="00895EC1" w:rsidRPr="003630F8" w:rsidRDefault="00895EC1" w:rsidP="009D6E41">
            <w:pPr>
              <w:tabs>
                <w:tab w:val="left" w:pos="7005"/>
              </w:tabs>
              <w:spacing w:after="0" w:line="240" w:lineRule="auto"/>
              <w:jc w:val="center"/>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7</w:t>
            </w:r>
          </w:p>
        </w:tc>
        <w:tc>
          <w:tcPr>
            <w:tcW w:w="5824" w:type="dxa"/>
            <w:shd w:val="clear" w:color="auto" w:fill="auto"/>
          </w:tcPr>
          <w:p w:rsidR="00895EC1" w:rsidRPr="003630F8" w:rsidRDefault="00895EC1" w:rsidP="009D6E41">
            <w:pPr>
              <w:tabs>
                <w:tab w:val="left" w:pos="7005"/>
              </w:tabs>
              <w:spacing w:after="0" w:line="240" w:lineRule="auto"/>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Оплата труда электромонтера (1 чел.)</w:t>
            </w:r>
          </w:p>
        </w:tc>
        <w:tc>
          <w:tcPr>
            <w:tcW w:w="2256" w:type="dxa"/>
            <w:shd w:val="clear" w:color="auto" w:fill="auto"/>
          </w:tcPr>
          <w:p w:rsidR="00895EC1" w:rsidRDefault="00895EC1" w:rsidP="009D6E41">
            <w:pPr>
              <w:tabs>
                <w:tab w:val="left" w:pos="700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2100,00</w:t>
            </w:r>
          </w:p>
        </w:tc>
      </w:tr>
      <w:tr w:rsidR="00895EC1" w:rsidRPr="003630F8" w:rsidTr="009D6E41">
        <w:tc>
          <w:tcPr>
            <w:tcW w:w="1702" w:type="dxa"/>
            <w:shd w:val="clear" w:color="auto" w:fill="auto"/>
          </w:tcPr>
          <w:p w:rsidR="00895EC1" w:rsidRPr="003630F8" w:rsidRDefault="00895EC1" w:rsidP="009D6E41">
            <w:pPr>
              <w:tabs>
                <w:tab w:val="left" w:pos="7005"/>
              </w:tabs>
              <w:spacing w:after="0" w:line="240" w:lineRule="auto"/>
              <w:jc w:val="center"/>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8</w:t>
            </w:r>
          </w:p>
        </w:tc>
        <w:tc>
          <w:tcPr>
            <w:tcW w:w="5824" w:type="dxa"/>
            <w:shd w:val="clear" w:color="auto" w:fill="auto"/>
          </w:tcPr>
          <w:p w:rsidR="00895EC1" w:rsidRPr="003630F8" w:rsidRDefault="00895EC1" w:rsidP="009D6E41">
            <w:pPr>
              <w:tabs>
                <w:tab w:val="left" w:pos="7005"/>
              </w:tabs>
              <w:spacing w:after="0" w:line="240" w:lineRule="auto"/>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Материальные затраты</w:t>
            </w:r>
          </w:p>
        </w:tc>
        <w:tc>
          <w:tcPr>
            <w:tcW w:w="2256" w:type="dxa"/>
            <w:shd w:val="clear" w:color="auto" w:fill="auto"/>
          </w:tcPr>
          <w:p w:rsidR="00895EC1" w:rsidRDefault="00895EC1" w:rsidP="009D6E41">
            <w:pPr>
              <w:tabs>
                <w:tab w:val="left" w:pos="700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920,00</w:t>
            </w:r>
          </w:p>
        </w:tc>
      </w:tr>
      <w:tr w:rsidR="00895EC1" w:rsidRPr="003630F8" w:rsidTr="009D6E41">
        <w:tc>
          <w:tcPr>
            <w:tcW w:w="1702" w:type="dxa"/>
            <w:shd w:val="clear" w:color="auto" w:fill="auto"/>
          </w:tcPr>
          <w:p w:rsidR="00895EC1" w:rsidRPr="003630F8" w:rsidRDefault="00895EC1" w:rsidP="009D6E41">
            <w:pPr>
              <w:tabs>
                <w:tab w:val="left" w:pos="7005"/>
              </w:tabs>
              <w:spacing w:after="0" w:line="240" w:lineRule="auto"/>
              <w:jc w:val="center"/>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9</w:t>
            </w:r>
          </w:p>
        </w:tc>
        <w:tc>
          <w:tcPr>
            <w:tcW w:w="5824" w:type="dxa"/>
            <w:shd w:val="clear" w:color="auto" w:fill="auto"/>
          </w:tcPr>
          <w:p w:rsidR="00895EC1" w:rsidRPr="003630F8" w:rsidRDefault="00895EC1" w:rsidP="009D6E41">
            <w:pPr>
              <w:tabs>
                <w:tab w:val="left" w:pos="7005"/>
              </w:tabs>
              <w:spacing w:after="0" w:line="240" w:lineRule="auto"/>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Транспортные расходы</w:t>
            </w:r>
          </w:p>
        </w:tc>
        <w:tc>
          <w:tcPr>
            <w:tcW w:w="2256" w:type="dxa"/>
            <w:shd w:val="clear" w:color="auto" w:fill="auto"/>
          </w:tcPr>
          <w:p w:rsidR="00895EC1" w:rsidRDefault="00895EC1" w:rsidP="009D6E41">
            <w:pPr>
              <w:tabs>
                <w:tab w:val="left" w:pos="700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750,00</w:t>
            </w:r>
          </w:p>
        </w:tc>
      </w:tr>
      <w:tr w:rsidR="00895EC1" w:rsidRPr="003630F8" w:rsidTr="009D6E41">
        <w:tc>
          <w:tcPr>
            <w:tcW w:w="1702" w:type="dxa"/>
            <w:shd w:val="clear" w:color="auto" w:fill="auto"/>
          </w:tcPr>
          <w:p w:rsidR="00895EC1" w:rsidRPr="003630F8" w:rsidRDefault="00895EC1" w:rsidP="009D6E41">
            <w:pPr>
              <w:tabs>
                <w:tab w:val="left" w:pos="7005"/>
              </w:tabs>
              <w:spacing w:after="0" w:line="240" w:lineRule="auto"/>
              <w:jc w:val="center"/>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10</w:t>
            </w:r>
          </w:p>
        </w:tc>
        <w:tc>
          <w:tcPr>
            <w:tcW w:w="5824" w:type="dxa"/>
            <w:shd w:val="clear" w:color="auto" w:fill="auto"/>
          </w:tcPr>
          <w:p w:rsidR="00895EC1" w:rsidRPr="003630F8" w:rsidRDefault="00895EC1" w:rsidP="009D6E41">
            <w:pPr>
              <w:tabs>
                <w:tab w:val="left" w:pos="7005"/>
              </w:tabs>
              <w:spacing w:after="0" w:line="240" w:lineRule="auto"/>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Рентабельность</w:t>
            </w:r>
          </w:p>
        </w:tc>
        <w:tc>
          <w:tcPr>
            <w:tcW w:w="2256" w:type="dxa"/>
            <w:shd w:val="clear" w:color="auto" w:fill="auto"/>
          </w:tcPr>
          <w:p w:rsidR="00895EC1" w:rsidRDefault="00895EC1" w:rsidP="009D6E41">
            <w:pPr>
              <w:tabs>
                <w:tab w:val="left" w:pos="700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565,50</w:t>
            </w:r>
          </w:p>
        </w:tc>
      </w:tr>
      <w:tr w:rsidR="00895EC1" w:rsidRPr="003630F8" w:rsidTr="009D6E41">
        <w:tc>
          <w:tcPr>
            <w:tcW w:w="1702" w:type="dxa"/>
            <w:shd w:val="clear" w:color="auto" w:fill="auto"/>
          </w:tcPr>
          <w:p w:rsidR="00895EC1" w:rsidRPr="003630F8" w:rsidRDefault="00895EC1" w:rsidP="009D6E41">
            <w:pPr>
              <w:tabs>
                <w:tab w:val="left" w:pos="7005"/>
              </w:tabs>
              <w:spacing w:after="0" w:line="240" w:lineRule="auto"/>
              <w:jc w:val="center"/>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11</w:t>
            </w:r>
          </w:p>
        </w:tc>
        <w:tc>
          <w:tcPr>
            <w:tcW w:w="5824" w:type="dxa"/>
            <w:shd w:val="clear" w:color="auto" w:fill="auto"/>
          </w:tcPr>
          <w:p w:rsidR="00895EC1" w:rsidRPr="003630F8" w:rsidRDefault="00895EC1" w:rsidP="009D6E41">
            <w:pPr>
              <w:tabs>
                <w:tab w:val="left" w:pos="7005"/>
              </w:tabs>
              <w:spacing w:after="0" w:line="240" w:lineRule="auto"/>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Итого стоимость обслуживания (за месяц)</w:t>
            </w:r>
          </w:p>
        </w:tc>
        <w:tc>
          <w:tcPr>
            <w:tcW w:w="2256" w:type="dxa"/>
            <w:shd w:val="clear" w:color="auto" w:fill="auto"/>
          </w:tcPr>
          <w:p w:rsidR="00895EC1" w:rsidRDefault="00895EC1" w:rsidP="009D6E41">
            <w:pPr>
              <w:tabs>
                <w:tab w:val="left" w:pos="700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4335,50</w:t>
            </w:r>
          </w:p>
        </w:tc>
      </w:tr>
      <w:tr w:rsidR="00895EC1" w:rsidRPr="003630F8" w:rsidTr="009D6E41">
        <w:tc>
          <w:tcPr>
            <w:tcW w:w="1702" w:type="dxa"/>
            <w:shd w:val="clear" w:color="auto" w:fill="auto"/>
          </w:tcPr>
          <w:p w:rsidR="00895EC1" w:rsidRPr="003630F8" w:rsidRDefault="00895EC1" w:rsidP="009D6E41">
            <w:pPr>
              <w:tabs>
                <w:tab w:val="left" w:pos="7005"/>
              </w:tabs>
              <w:spacing w:after="0" w:line="240" w:lineRule="auto"/>
              <w:jc w:val="center"/>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12</w:t>
            </w:r>
          </w:p>
        </w:tc>
        <w:tc>
          <w:tcPr>
            <w:tcW w:w="5824" w:type="dxa"/>
            <w:shd w:val="clear" w:color="auto" w:fill="auto"/>
          </w:tcPr>
          <w:p w:rsidR="00895EC1" w:rsidRPr="003630F8" w:rsidRDefault="00895EC1" w:rsidP="009D6E41">
            <w:pPr>
              <w:tabs>
                <w:tab w:val="left" w:pos="7005"/>
              </w:tabs>
              <w:spacing w:after="0" w:line="240" w:lineRule="auto"/>
              <w:rPr>
                <w:rFonts w:ascii="Times New Roman" w:eastAsia="Times New Roman" w:hAnsi="Times New Roman" w:cs="Times New Roman"/>
                <w:sz w:val="24"/>
                <w:szCs w:val="24"/>
              </w:rPr>
            </w:pPr>
            <w:r w:rsidRPr="003630F8">
              <w:rPr>
                <w:rFonts w:ascii="Times New Roman" w:eastAsia="Times New Roman" w:hAnsi="Times New Roman" w:cs="Times New Roman"/>
                <w:sz w:val="24"/>
                <w:szCs w:val="24"/>
              </w:rPr>
              <w:t>Итого стоимость обслуживания (за 12 месяцев)</w:t>
            </w:r>
          </w:p>
        </w:tc>
        <w:tc>
          <w:tcPr>
            <w:tcW w:w="2256" w:type="dxa"/>
            <w:shd w:val="clear" w:color="auto" w:fill="auto"/>
          </w:tcPr>
          <w:p w:rsidR="00895EC1" w:rsidRDefault="00895EC1" w:rsidP="009D6E41">
            <w:pPr>
              <w:tabs>
                <w:tab w:val="left" w:pos="700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52026,00</w:t>
            </w:r>
          </w:p>
        </w:tc>
      </w:tr>
    </w:tbl>
    <w:p w:rsidR="00C16FC8" w:rsidRPr="003630F8" w:rsidRDefault="00C16FC8" w:rsidP="00C16FC8">
      <w:pPr>
        <w:spacing w:after="0" w:line="240" w:lineRule="auto"/>
        <w:rPr>
          <w:sz w:val="24"/>
          <w:szCs w:val="24"/>
        </w:rPr>
      </w:pPr>
    </w:p>
    <w:p w:rsidR="00C16FC8" w:rsidRPr="003630F8" w:rsidRDefault="00C16FC8" w:rsidP="00C16FC8">
      <w:pPr>
        <w:spacing w:after="0" w:line="240" w:lineRule="auto"/>
        <w:jc w:val="right"/>
        <w:rPr>
          <w:rFonts w:ascii="Times New Roman" w:hAnsi="Times New Roman" w:cs="Times New Roman"/>
          <w:sz w:val="24"/>
          <w:szCs w:val="24"/>
        </w:rPr>
      </w:pPr>
    </w:p>
    <w:p w:rsidR="00C16FC8" w:rsidRPr="003630F8" w:rsidRDefault="00C16FC8" w:rsidP="00C16FC8">
      <w:pPr>
        <w:spacing w:after="0" w:line="240" w:lineRule="auto"/>
        <w:rPr>
          <w:rFonts w:ascii="Times New Roman" w:hAnsi="Times New Roman" w:cs="Times New Roman"/>
          <w:sz w:val="24"/>
          <w:szCs w:val="24"/>
        </w:rPr>
      </w:pPr>
    </w:p>
    <w:p w:rsidR="00C16FC8" w:rsidRPr="003630F8" w:rsidRDefault="00C16FC8" w:rsidP="00C16FC8">
      <w:pPr>
        <w:spacing w:after="0" w:line="240" w:lineRule="auto"/>
        <w:rPr>
          <w:rFonts w:ascii="Times New Roman" w:hAnsi="Times New Roman" w:cs="Times New Roman"/>
          <w:sz w:val="24"/>
          <w:szCs w:val="24"/>
        </w:rPr>
      </w:pPr>
    </w:p>
    <w:p w:rsidR="00C16FC8" w:rsidRPr="003630F8" w:rsidRDefault="00C16FC8" w:rsidP="00C16FC8">
      <w:pPr>
        <w:spacing w:after="0" w:line="240" w:lineRule="auto"/>
        <w:rPr>
          <w:rFonts w:ascii="Times New Roman" w:hAnsi="Times New Roman" w:cs="Times New Roman"/>
          <w:sz w:val="24"/>
          <w:szCs w:val="24"/>
        </w:rPr>
      </w:pPr>
    </w:p>
    <w:p w:rsidR="00C16FC8" w:rsidRPr="003630F8" w:rsidRDefault="00C16FC8" w:rsidP="00C16FC8">
      <w:pPr>
        <w:spacing w:after="0" w:line="240" w:lineRule="auto"/>
        <w:rPr>
          <w:rFonts w:ascii="Times New Roman" w:hAnsi="Times New Roman" w:cs="Times New Roman"/>
          <w:sz w:val="24"/>
          <w:szCs w:val="24"/>
        </w:rPr>
      </w:pPr>
    </w:p>
    <w:p w:rsidR="00C16FC8" w:rsidRPr="003630F8" w:rsidRDefault="00C16FC8" w:rsidP="00C16FC8">
      <w:pPr>
        <w:spacing w:after="0" w:line="240" w:lineRule="auto"/>
        <w:rPr>
          <w:rFonts w:ascii="Times New Roman" w:hAnsi="Times New Roman" w:cs="Times New Roman"/>
          <w:sz w:val="24"/>
          <w:szCs w:val="24"/>
        </w:rPr>
      </w:pPr>
    </w:p>
    <w:p w:rsidR="00C16FC8" w:rsidRPr="003630F8" w:rsidRDefault="00C16FC8" w:rsidP="00C16FC8">
      <w:pPr>
        <w:spacing w:after="0" w:line="240" w:lineRule="auto"/>
        <w:rPr>
          <w:rFonts w:ascii="Times New Roman" w:hAnsi="Times New Roman" w:cs="Times New Roman"/>
          <w:sz w:val="24"/>
          <w:szCs w:val="24"/>
        </w:rPr>
      </w:pPr>
    </w:p>
    <w:p w:rsidR="00C16FC8" w:rsidRPr="003630F8" w:rsidRDefault="00C16FC8" w:rsidP="00C16FC8">
      <w:pPr>
        <w:spacing w:after="0" w:line="240" w:lineRule="auto"/>
        <w:rPr>
          <w:rFonts w:ascii="Times New Roman" w:hAnsi="Times New Roman" w:cs="Times New Roman"/>
          <w:sz w:val="24"/>
          <w:szCs w:val="24"/>
        </w:rPr>
      </w:pPr>
    </w:p>
    <w:p w:rsidR="00C16FC8" w:rsidRPr="003630F8" w:rsidRDefault="00C16FC8" w:rsidP="00C16FC8">
      <w:pPr>
        <w:spacing w:after="0" w:line="240" w:lineRule="auto"/>
        <w:rPr>
          <w:rFonts w:ascii="Times New Roman" w:hAnsi="Times New Roman" w:cs="Times New Roman"/>
          <w:sz w:val="24"/>
          <w:szCs w:val="24"/>
        </w:rPr>
      </w:pPr>
    </w:p>
    <w:p w:rsidR="00C16FC8" w:rsidRPr="003630F8" w:rsidRDefault="00C16FC8" w:rsidP="00C16FC8">
      <w:pPr>
        <w:spacing w:after="0" w:line="240" w:lineRule="auto"/>
        <w:rPr>
          <w:rFonts w:ascii="Times New Roman" w:hAnsi="Times New Roman" w:cs="Times New Roman"/>
          <w:sz w:val="24"/>
          <w:szCs w:val="24"/>
        </w:rPr>
      </w:pPr>
    </w:p>
    <w:p w:rsidR="00C16FC8" w:rsidRPr="003630F8" w:rsidRDefault="00C16FC8" w:rsidP="00C16FC8">
      <w:pPr>
        <w:spacing w:after="0" w:line="240" w:lineRule="auto"/>
        <w:rPr>
          <w:rFonts w:ascii="Times New Roman" w:hAnsi="Times New Roman" w:cs="Times New Roman"/>
          <w:sz w:val="24"/>
          <w:szCs w:val="24"/>
        </w:rPr>
      </w:pPr>
    </w:p>
    <w:p w:rsidR="00C16FC8" w:rsidRPr="003630F8" w:rsidRDefault="00C16FC8" w:rsidP="00C16FC8">
      <w:pPr>
        <w:spacing w:after="0" w:line="240" w:lineRule="auto"/>
        <w:rPr>
          <w:rFonts w:ascii="Times New Roman" w:hAnsi="Times New Roman" w:cs="Times New Roman"/>
          <w:sz w:val="24"/>
          <w:szCs w:val="24"/>
        </w:rPr>
      </w:pPr>
    </w:p>
    <w:p w:rsidR="00C16FC8" w:rsidRPr="003630F8" w:rsidRDefault="00C16FC8" w:rsidP="00C16FC8">
      <w:pPr>
        <w:spacing w:after="0" w:line="240" w:lineRule="auto"/>
        <w:rPr>
          <w:rFonts w:ascii="Times New Roman" w:hAnsi="Times New Roman" w:cs="Times New Roman"/>
          <w:sz w:val="24"/>
          <w:szCs w:val="24"/>
        </w:rPr>
      </w:pPr>
    </w:p>
    <w:p w:rsidR="00C16FC8" w:rsidRPr="003630F8" w:rsidRDefault="00C16FC8" w:rsidP="00C16FC8">
      <w:pPr>
        <w:spacing w:after="0" w:line="240" w:lineRule="auto"/>
        <w:rPr>
          <w:rFonts w:ascii="Times New Roman" w:hAnsi="Times New Roman" w:cs="Times New Roman"/>
          <w:sz w:val="24"/>
          <w:szCs w:val="24"/>
        </w:rPr>
      </w:pPr>
    </w:p>
    <w:p w:rsidR="00C16FC8" w:rsidRDefault="00C16FC8" w:rsidP="00C16FC8">
      <w:pPr>
        <w:spacing w:after="0" w:line="240" w:lineRule="auto"/>
        <w:rPr>
          <w:rFonts w:ascii="Times New Roman" w:hAnsi="Times New Roman" w:cs="Times New Roman"/>
          <w:sz w:val="24"/>
          <w:szCs w:val="24"/>
        </w:rPr>
      </w:pPr>
    </w:p>
    <w:p w:rsidR="00895EC1" w:rsidRDefault="00895EC1" w:rsidP="00C16FC8">
      <w:pPr>
        <w:spacing w:after="0" w:line="240" w:lineRule="auto"/>
        <w:rPr>
          <w:rFonts w:ascii="Times New Roman" w:hAnsi="Times New Roman" w:cs="Times New Roman"/>
          <w:sz w:val="24"/>
          <w:szCs w:val="24"/>
        </w:rPr>
      </w:pPr>
    </w:p>
    <w:p w:rsidR="00895EC1" w:rsidRDefault="00895EC1" w:rsidP="00C16FC8">
      <w:pPr>
        <w:spacing w:after="0" w:line="240" w:lineRule="auto"/>
        <w:rPr>
          <w:rFonts w:ascii="Times New Roman" w:hAnsi="Times New Roman" w:cs="Times New Roman"/>
          <w:sz w:val="24"/>
          <w:szCs w:val="24"/>
        </w:rPr>
      </w:pPr>
    </w:p>
    <w:p w:rsidR="00895EC1" w:rsidRDefault="00895EC1" w:rsidP="00C16FC8">
      <w:pPr>
        <w:spacing w:after="0" w:line="240" w:lineRule="auto"/>
        <w:rPr>
          <w:rFonts w:ascii="Times New Roman" w:hAnsi="Times New Roman" w:cs="Times New Roman"/>
          <w:sz w:val="24"/>
          <w:szCs w:val="24"/>
        </w:rPr>
      </w:pPr>
    </w:p>
    <w:p w:rsidR="00895EC1" w:rsidRDefault="00895EC1" w:rsidP="00C16FC8">
      <w:pPr>
        <w:spacing w:after="0" w:line="240" w:lineRule="auto"/>
        <w:rPr>
          <w:rFonts w:ascii="Times New Roman" w:hAnsi="Times New Roman" w:cs="Times New Roman"/>
          <w:sz w:val="24"/>
          <w:szCs w:val="24"/>
        </w:rPr>
      </w:pPr>
    </w:p>
    <w:p w:rsidR="00895EC1" w:rsidRDefault="00895EC1" w:rsidP="00C16FC8">
      <w:pPr>
        <w:spacing w:after="0" w:line="240" w:lineRule="auto"/>
        <w:rPr>
          <w:rFonts w:ascii="Times New Roman" w:hAnsi="Times New Roman" w:cs="Times New Roman"/>
          <w:sz w:val="24"/>
          <w:szCs w:val="24"/>
        </w:rPr>
      </w:pPr>
    </w:p>
    <w:p w:rsidR="00895EC1" w:rsidRDefault="00895EC1" w:rsidP="00C16FC8">
      <w:pPr>
        <w:spacing w:after="0" w:line="240" w:lineRule="auto"/>
        <w:rPr>
          <w:rFonts w:ascii="Times New Roman" w:hAnsi="Times New Roman" w:cs="Times New Roman"/>
          <w:sz w:val="24"/>
          <w:szCs w:val="24"/>
        </w:rPr>
      </w:pPr>
    </w:p>
    <w:p w:rsidR="00895EC1" w:rsidRDefault="00895EC1" w:rsidP="00C16FC8">
      <w:pPr>
        <w:spacing w:after="0" w:line="240" w:lineRule="auto"/>
        <w:rPr>
          <w:rFonts w:ascii="Times New Roman" w:hAnsi="Times New Roman" w:cs="Times New Roman"/>
          <w:sz w:val="24"/>
          <w:szCs w:val="24"/>
        </w:rPr>
      </w:pPr>
    </w:p>
    <w:p w:rsidR="00895EC1" w:rsidRPr="003630F8" w:rsidRDefault="00895EC1" w:rsidP="00C16FC8">
      <w:pPr>
        <w:spacing w:after="0" w:line="240" w:lineRule="auto"/>
        <w:rPr>
          <w:rFonts w:ascii="Times New Roman" w:hAnsi="Times New Roman" w:cs="Times New Roman"/>
          <w:sz w:val="24"/>
          <w:szCs w:val="24"/>
        </w:rPr>
      </w:pPr>
    </w:p>
    <w:p w:rsidR="00C16FC8" w:rsidRPr="003630F8" w:rsidRDefault="00C16FC8" w:rsidP="00C16FC8">
      <w:pPr>
        <w:spacing w:after="0" w:line="240" w:lineRule="auto"/>
        <w:jc w:val="right"/>
        <w:rPr>
          <w:rFonts w:ascii="Times New Roman" w:hAnsi="Times New Roman" w:cs="Times New Roman"/>
          <w:sz w:val="24"/>
          <w:szCs w:val="24"/>
        </w:rPr>
      </w:pPr>
      <w:r w:rsidRPr="003630F8">
        <w:rPr>
          <w:rFonts w:ascii="Times New Roman" w:hAnsi="Times New Roman" w:cs="Times New Roman"/>
          <w:sz w:val="24"/>
          <w:szCs w:val="24"/>
        </w:rPr>
        <w:t>Приложение 3</w:t>
      </w:r>
    </w:p>
    <w:p w:rsidR="00C16FC8" w:rsidRPr="003630F8" w:rsidRDefault="00895EC1" w:rsidP="00C16FC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w:t>
      </w:r>
      <w:r w:rsidR="00C16FC8" w:rsidRPr="003630F8">
        <w:rPr>
          <w:rFonts w:ascii="Times New Roman" w:hAnsi="Times New Roman" w:cs="Times New Roman"/>
          <w:sz w:val="24"/>
          <w:szCs w:val="24"/>
        </w:rPr>
        <w:t xml:space="preserve"> муниципальному  контракту №</w:t>
      </w:r>
      <w:r w:rsidR="00C53B57" w:rsidRPr="00C53B57">
        <w:rPr>
          <w:rFonts w:ascii="Times New Roman" w:hAnsi="Times New Roman" w:cs="Times New Roman"/>
          <w:sz w:val="24"/>
          <w:szCs w:val="24"/>
        </w:rPr>
        <w:t>01073000158190000220001</w:t>
      </w:r>
      <w:r w:rsidR="00C16FC8" w:rsidRPr="003630F8">
        <w:rPr>
          <w:rFonts w:ascii="Times New Roman" w:hAnsi="Times New Roman" w:cs="Times New Roman"/>
          <w:sz w:val="24"/>
          <w:szCs w:val="24"/>
        </w:rPr>
        <w:t xml:space="preserve">   от </w:t>
      </w:r>
      <w:r w:rsidR="00553EAB">
        <w:rPr>
          <w:rFonts w:ascii="Times New Roman" w:hAnsi="Times New Roman" w:cs="Times New Roman"/>
          <w:sz w:val="24"/>
          <w:szCs w:val="24"/>
        </w:rPr>
        <w:t>14.01.2020</w:t>
      </w:r>
    </w:p>
    <w:p w:rsidR="00C16FC8" w:rsidRPr="00C53B57" w:rsidRDefault="00C16FC8" w:rsidP="00C53B57">
      <w:pPr>
        <w:rPr>
          <w:b/>
          <w:sz w:val="24"/>
          <w:szCs w:val="24"/>
          <w:lang w:val="en-US"/>
        </w:rPr>
      </w:pPr>
    </w:p>
    <w:p w:rsidR="00C16FC8" w:rsidRPr="003630F8" w:rsidRDefault="00C16FC8" w:rsidP="00C16FC8">
      <w:pPr>
        <w:spacing w:after="0" w:line="240" w:lineRule="auto"/>
        <w:jc w:val="center"/>
        <w:rPr>
          <w:rFonts w:ascii="Times New Roman" w:hAnsi="Times New Roman" w:cs="Times New Roman"/>
          <w:b/>
          <w:sz w:val="24"/>
          <w:szCs w:val="24"/>
        </w:rPr>
      </w:pPr>
      <w:r w:rsidRPr="003630F8">
        <w:rPr>
          <w:rFonts w:ascii="Times New Roman" w:hAnsi="Times New Roman" w:cs="Times New Roman"/>
          <w:b/>
          <w:sz w:val="24"/>
          <w:szCs w:val="24"/>
        </w:rPr>
        <w:t>Калькуляция</w:t>
      </w:r>
    </w:p>
    <w:p w:rsidR="00C16FC8" w:rsidRPr="003630F8" w:rsidRDefault="00C16FC8" w:rsidP="00C16FC8">
      <w:pPr>
        <w:spacing w:after="0" w:line="240" w:lineRule="auto"/>
        <w:jc w:val="center"/>
        <w:rPr>
          <w:rFonts w:ascii="Times New Roman" w:hAnsi="Times New Roman" w:cs="Times New Roman"/>
          <w:b/>
          <w:sz w:val="24"/>
          <w:szCs w:val="24"/>
        </w:rPr>
      </w:pPr>
      <w:r w:rsidRPr="003630F8">
        <w:rPr>
          <w:rFonts w:ascii="Times New Roman" w:hAnsi="Times New Roman" w:cs="Times New Roman"/>
          <w:b/>
          <w:sz w:val="24"/>
          <w:szCs w:val="24"/>
        </w:rPr>
        <w:t>на выполнение работ</w:t>
      </w:r>
    </w:p>
    <w:p w:rsidR="00C16FC8" w:rsidRPr="003630F8" w:rsidRDefault="00C16FC8" w:rsidP="00C16FC8">
      <w:pPr>
        <w:spacing w:after="0" w:line="240" w:lineRule="auto"/>
        <w:jc w:val="center"/>
        <w:rPr>
          <w:rFonts w:ascii="Times New Roman" w:hAnsi="Times New Roman" w:cs="Times New Roman"/>
          <w:b/>
          <w:sz w:val="24"/>
          <w:szCs w:val="24"/>
        </w:rPr>
      </w:pPr>
      <w:r w:rsidRPr="003630F8">
        <w:rPr>
          <w:rFonts w:ascii="Times New Roman" w:hAnsi="Times New Roman" w:cs="Times New Roman"/>
          <w:b/>
          <w:sz w:val="24"/>
          <w:szCs w:val="24"/>
        </w:rPr>
        <w:t>по обслуживанию сетей уличного освещения</w:t>
      </w:r>
    </w:p>
    <w:p w:rsidR="00C16FC8" w:rsidRPr="003630F8" w:rsidRDefault="00C16FC8" w:rsidP="00C16FC8">
      <w:pPr>
        <w:ind w:firstLine="709"/>
        <w:jc w:val="center"/>
        <w:rPr>
          <w:rFonts w:ascii="Times New Roman" w:hAnsi="Times New Roman" w:cs="Times New Roman"/>
          <w:b/>
          <w:sz w:val="24"/>
          <w:szCs w:val="24"/>
        </w:rPr>
      </w:pPr>
      <w:r w:rsidRPr="003630F8">
        <w:rPr>
          <w:rFonts w:ascii="Times New Roman" w:hAnsi="Times New Roman" w:cs="Times New Roman"/>
          <w:b/>
          <w:sz w:val="24"/>
          <w:szCs w:val="24"/>
        </w:rPr>
        <w:t xml:space="preserve">(светофорных объектов) </w:t>
      </w:r>
    </w:p>
    <w:p w:rsidR="00C16FC8" w:rsidRPr="003630F8" w:rsidRDefault="00C16FC8" w:rsidP="00C16FC8">
      <w:pPr>
        <w:numPr>
          <w:ilvl w:val="0"/>
          <w:numId w:val="11"/>
        </w:numPr>
        <w:spacing w:after="0" w:line="240" w:lineRule="auto"/>
        <w:jc w:val="both"/>
        <w:rPr>
          <w:rFonts w:ascii="Times New Roman" w:hAnsi="Times New Roman" w:cs="Times New Roman"/>
          <w:sz w:val="24"/>
          <w:szCs w:val="24"/>
        </w:rPr>
      </w:pPr>
      <w:r w:rsidRPr="003630F8">
        <w:rPr>
          <w:rFonts w:ascii="Times New Roman" w:hAnsi="Times New Roman" w:cs="Times New Roman"/>
          <w:sz w:val="24"/>
          <w:szCs w:val="24"/>
        </w:rPr>
        <w:t>Автомобильная дорога общего пользования местного значения «По г</w:t>
      </w:r>
      <w:proofErr w:type="gramStart"/>
      <w:r w:rsidRPr="003630F8">
        <w:rPr>
          <w:rFonts w:ascii="Times New Roman" w:hAnsi="Times New Roman" w:cs="Times New Roman"/>
          <w:sz w:val="24"/>
          <w:szCs w:val="24"/>
        </w:rPr>
        <w:t>.М</w:t>
      </w:r>
      <w:proofErr w:type="gramEnd"/>
      <w:r w:rsidRPr="003630F8">
        <w:rPr>
          <w:rFonts w:ascii="Times New Roman" w:hAnsi="Times New Roman" w:cs="Times New Roman"/>
          <w:sz w:val="24"/>
          <w:szCs w:val="24"/>
        </w:rPr>
        <w:t>икунь», пешеходный переход в районе МБДОУ «Детский сад №4» г.Микунь (</w:t>
      </w:r>
      <w:proofErr w:type="spellStart"/>
      <w:r w:rsidRPr="003630F8">
        <w:rPr>
          <w:rFonts w:ascii="Times New Roman" w:hAnsi="Times New Roman" w:cs="Times New Roman"/>
          <w:sz w:val="24"/>
          <w:szCs w:val="24"/>
        </w:rPr>
        <w:t>г.Микуньул.Ленина</w:t>
      </w:r>
      <w:proofErr w:type="spellEnd"/>
      <w:r w:rsidRPr="003630F8">
        <w:rPr>
          <w:rFonts w:ascii="Times New Roman" w:hAnsi="Times New Roman" w:cs="Times New Roman"/>
          <w:sz w:val="24"/>
          <w:szCs w:val="24"/>
        </w:rPr>
        <w:t>).</w:t>
      </w:r>
    </w:p>
    <w:p w:rsidR="00C16FC8" w:rsidRPr="003630F8" w:rsidRDefault="00C16FC8" w:rsidP="00C16FC8">
      <w:pPr>
        <w:numPr>
          <w:ilvl w:val="0"/>
          <w:numId w:val="11"/>
        </w:numPr>
        <w:spacing w:after="0" w:line="240" w:lineRule="auto"/>
        <w:jc w:val="both"/>
        <w:rPr>
          <w:rFonts w:ascii="Times New Roman" w:hAnsi="Times New Roman" w:cs="Times New Roman"/>
          <w:sz w:val="24"/>
          <w:szCs w:val="24"/>
        </w:rPr>
      </w:pPr>
      <w:r w:rsidRPr="003630F8">
        <w:rPr>
          <w:rFonts w:ascii="Times New Roman" w:hAnsi="Times New Roman" w:cs="Times New Roman"/>
          <w:sz w:val="24"/>
          <w:szCs w:val="24"/>
        </w:rPr>
        <w:t xml:space="preserve">Автомобильная дорога общего пользования местного значения «Подъезд к администрации» , пешеходный переход в районе МБОУ «Средняя общеобразовательная </w:t>
      </w:r>
      <w:proofErr w:type="spellStart"/>
      <w:r w:rsidRPr="003630F8">
        <w:rPr>
          <w:rFonts w:ascii="Times New Roman" w:hAnsi="Times New Roman" w:cs="Times New Roman"/>
          <w:sz w:val="24"/>
          <w:szCs w:val="24"/>
        </w:rPr>
        <w:t>щкола</w:t>
      </w:r>
      <w:proofErr w:type="spellEnd"/>
      <w:r w:rsidRPr="003630F8">
        <w:rPr>
          <w:rFonts w:ascii="Times New Roman" w:hAnsi="Times New Roman" w:cs="Times New Roman"/>
          <w:sz w:val="24"/>
          <w:szCs w:val="24"/>
        </w:rPr>
        <w:t xml:space="preserve"> №2»  г</w:t>
      </w:r>
      <w:proofErr w:type="gramStart"/>
      <w:r w:rsidRPr="003630F8">
        <w:rPr>
          <w:rFonts w:ascii="Times New Roman" w:hAnsi="Times New Roman" w:cs="Times New Roman"/>
          <w:sz w:val="24"/>
          <w:szCs w:val="24"/>
        </w:rPr>
        <w:t>.М</w:t>
      </w:r>
      <w:proofErr w:type="gramEnd"/>
      <w:r w:rsidRPr="003630F8">
        <w:rPr>
          <w:rFonts w:ascii="Times New Roman" w:hAnsi="Times New Roman" w:cs="Times New Roman"/>
          <w:sz w:val="24"/>
          <w:szCs w:val="24"/>
        </w:rPr>
        <w:t>икунь (</w:t>
      </w:r>
      <w:proofErr w:type="spellStart"/>
      <w:r w:rsidRPr="003630F8">
        <w:rPr>
          <w:rFonts w:ascii="Times New Roman" w:hAnsi="Times New Roman" w:cs="Times New Roman"/>
          <w:sz w:val="24"/>
          <w:szCs w:val="24"/>
        </w:rPr>
        <w:t>г.Микуньул.Гоголя</w:t>
      </w:r>
      <w:proofErr w:type="spellEnd"/>
      <w:r w:rsidRPr="003630F8">
        <w:rPr>
          <w:rFonts w:ascii="Times New Roman" w:hAnsi="Times New Roman" w:cs="Times New Roman"/>
          <w:sz w:val="24"/>
          <w:szCs w:val="24"/>
        </w:rPr>
        <w:t>).</w:t>
      </w:r>
    </w:p>
    <w:p w:rsidR="00C16FC8" w:rsidRPr="003630F8" w:rsidRDefault="00C16FC8" w:rsidP="00C16FC8">
      <w:pPr>
        <w:numPr>
          <w:ilvl w:val="0"/>
          <w:numId w:val="11"/>
        </w:numPr>
        <w:spacing w:after="0" w:line="240" w:lineRule="auto"/>
        <w:jc w:val="both"/>
        <w:rPr>
          <w:rFonts w:ascii="Times New Roman" w:hAnsi="Times New Roman" w:cs="Times New Roman"/>
          <w:sz w:val="24"/>
          <w:szCs w:val="24"/>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5824"/>
        <w:gridCol w:w="2114"/>
      </w:tblGrid>
      <w:tr w:rsidR="00C16FC8" w:rsidRPr="003630F8" w:rsidTr="009D6E41">
        <w:tc>
          <w:tcPr>
            <w:tcW w:w="1134" w:type="dxa"/>
            <w:shd w:val="clear" w:color="auto" w:fill="auto"/>
          </w:tcPr>
          <w:p w:rsidR="00C16FC8" w:rsidRPr="003630F8" w:rsidRDefault="00C16FC8" w:rsidP="009D6E41">
            <w:pPr>
              <w:tabs>
                <w:tab w:val="left" w:pos="7005"/>
              </w:tabs>
              <w:jc w:val="center"/>
              <w:rPr>
                <w:rFonts w:ascii="Times New Roman" w:hAnsi="Times New Roman" w:cs="Times New Roman"/>
                <w:sz w:val="24"/>
                <w:szCs w:val="24"/>
              </w:rPr>
            </w:pPr>
            <w:r w:rsidRPr="003630F8">
              <w:rPr>
                <w:rFonts w:ascii="Times New Roman" w:hAnsi="Times New Roman" w:cs="Times New Roman"/>
                <w:sz w:val="24"/>
                <w:szCs w:val="24"/>
              </w:rPr>
              <w:t xml:space="preserve">№ </w:t>
            </w:r>
            <w:proofErr w:type="spellStart"/>
            <w:proofErr w:type="gramStart"/>
            <w:r w:rsidRPr="003630F8">
              <w:rPr>
                <w:rFonts w:ascii="Times New Roman" w:hAnsi="Times New Roman" w:cs="Times New Roman"/>
                <w:sz w:val="24"/>
                <w:szCs w:val="24"/>
              </w:rPr>
              <w:t>п</w:t>
            </w:r>
            <w:proofErr w:type="spellEnd"/>
            <w:proofErr w:type="gramEnd"/>
            <w:r w:rsidRPr="003630F8">
              <w:rPr>
                <w:rFonts w:ascii="Times New Roman" w:hAnsi="Times New Roman" w:cs="Times New Roman"/>
                <w:sz w:val="24"/>
                <w:szCs w:val="24"/>
              </w:rPr>
              <w:t>/</w:t>
            </w:r>
            <w:proofErr w:type="spellStart"/>
            <w:r w:rsidRPr="003630F8">
              <w:rPr>
                <w:rFonts w:ascii="Times New Roman" w:hAnsi="Times New Roman" w:cs="Times New Roman"/>
                <w:sz w:val="24"/>
                <w:szCs w:val="24"/>
              </w:rPr>
              <w:t>п</w:t>
            </w:r>
            <w:proofErr w:type="spellEnd"/>
          </w:p>
          <w:p w:rsidR="00C16FC8" w:rsidRPr="003630F8" w:rsidRDefault="00C16FC8" w:rsidP="009D6E41">
            <w:pPr>
              <w:tabs>
                <w:tab w:val="left" w:pos="7005"/>
              </w:tabs>
              <w:jc w:val="center"/>
              <w:rPr>
                <w:rFonts w:ascii="Times New Roman" w:hAnsi="Times New Roman" w:cs="Times New Roman"/>
                <w:sz w:val="24"/>
                <w:szCs w:val="24"/>
              </w:rPr>
            </w:pPr>
          </w:p>
        </w:tc>
        <w:tc>
          <w:tcPr>
            <w:tcW w:w="5824" w:type="dxa"/>
            <w:shd w:val="clear" w:color="auto" w:fill="auto"/>
          </w:tcPr>
          <w:p w:rsidR="00C16FC8" w:rsidRPr="003630F8" w:rsidRDefault="00C16FC8" w:rsidP="009D6E41">
            <w:pPr>
              <w:tabs>
                <w:tab w:val="left" w:pos="7005"/>
              </w:tabs>
              <w:jc w:val="center"/>
              <w:rPr>
                <w:rFonts w:ascii="Times New Roman" w:hAnsi="Times New Roman" w:cs="Times New Roman"/>
                <w:sz w:val="24"/>
                <w:szCs w:val="24"/>
              </w:rPr>
            </w:pPr>
            <w:r w:rsidRPr="003630F8">
              <w:rPr>
                <w:rFonts w:ascii="Times New Roman" w:hAnsi="Times New Roman" w:cs="Times New Roman"/>
                <w:sz w:val="24"/>
                <w:szCs w:val="24"/>
              </w:rPr>
              <w:t>Наименование</w:t>
            </w:r>
          </w:p>
        </w:tc>
        <w:tc>
          <w:tcPr>
            <w:tcW w:w="2114" w:type="dxa"/>
            <w:shd w:val="clear" w:color="auto" w:fill="auto"/>
          </w:tcPr>
          <w:p w:rsidR="00C16FC8" w:rsidRPr="003630F8" w:rsidRDefault="00C16FC8" w:rsidP="009D6E41">
            <w:pPr>
              <w:tabs>
                <w:tab w:val="left" w:pos="7005"/>
              </w:tabs>
              <w:jc w:val="center"/>
              <w:rPr>
                <w:rFonts w:ascii="Times New Roman" w:hAnsi="Times New Roman" w:cs="Times New Roman"/>
                <w:sz w:val="24"/>
                <w:szCs w:val="24"/>
              </w:rPr>
            </w:pPr>
            <w:r w:rsidRPr="003630F8">
              <w:rPr>
                <w:rFonts w:ascii="Times New Roman" w:hAnsi="Times New Roman" w:cs="Times New Roman"/>
                <w:sz w:val="24"/>
                <w:szCs w:val="24"/>
              </w:rPr>
              <w:t>Сумма в месяц, рублей</w:t>
            </w:r>
          </w:p>
        </w:tc>
      </w:tr>
      <w:tr w:rsidR="00895EC1" w:rsidRPr="003630F8" w:rsidTr="009D6E41">
        <w:tc>
          <w:tcPr>
            <w:tcW w:w="1134" w:type="dxa"/>
            <w:shd w:val="clear" w:color="auto" w:fill="auto"/>
          </w:tcPr>
          <w:p w:rsidR="00895EC1" w:rsidRPr="003630F8" w:rsidRDefault="00895EC1" w:rsidP="009D6E41">
            <w:pPr>
              <w:tabs>
                <w:tab w:val="left" w:pos="7005"/>
              </w:tabs>
              <w:jc w:val="center"/>
              <w:rPr>
                <w:rFonts w:ascii="Times New Roman" w:hAnsi="Times New Roman" w:cs="Times New Roman"/>
                <w:sz w:val="24"/>
                <w:szCs w:val="24"/>
              </w:rPr>
            </w:pPr>
            <w:r w:rsidRPr="003630F8">
              <w:rPr>
                <w:rFonts w:ascii="Times New Roman" w:hAnsi="Times New Roman" w:cs="Times New Roman"/>
                <w:sz w:val="24"/>
                <w:szCs w:val="24"/>
              </w:rPr>
              <w:t>1</w:t>
            </w:r>
          </w:p>
        </w:tc>
        <w:tc>
          <w:tcPr>
            <w:tcW w:w="5824" w:type="dxa"/>
            <w:shd w:val="clear" w:color="auto" w:fill="auto"/>
          </w:tcPr>
          <w:p w:rsidR="00895EC1" w:rsidRPr="003630F8" w:rsidRDefault="00895EC1" w:rsidP="009D6E41">
            <w:pPr>
              <w:tabs>
                <w:tab w:val="left" w:pos="7005"/>
              </w:tabs>
              <w:rPr>
                <w:rFonts w:ascii="Times New Roman" w:hAnsi="Times New Roman" w:cs="Times New Roman"/>
                <w:sz w:val="24"/>
                <w:szCs w:val="24"/>
              </w:rPr>
            </w:pPr>
            <w:r w:rsidRPr="003630F8">
              <w:rPr>
                <w:rFonts w:ascii="Times New Roman" w:hAnsi="Times New Roman" w:cs="Times New Roman"/>
                <w:sz w:val="24"/>
                <w:szCs w:val="24"/>
              </w:rPr>
              <w:t>Оплата труда электромонтера (1 чел.)</w:t>
            </w:r>
          </w:p>
        </w:tc>
        <w:tc>
          <w:tcPr>
            <w:tcW w:w="2114" w:type="dxa"/>
            <w:shd w:val="clear" w:color="auto" w:fill="auto"/>
          </w:tcPr>
          <w:p w:rsidR="00895EC1" w:rsidRPr="002134E3" w:rsidRDefault="00895EC1" w:rsidP="009D6E41">
            <w:pPr>
              <w:tabs>
                <w:tab w:val="left" w:pos="7005"/>
              </w:tabs>
              <w:jc w:val="center"/>
              <w:rPr>
                <w:rFonts w:ascii="Times New Roman" w:hAnsi="Times New Roman" w:cs="Times New Roman"/>
                <w:sz w:val="26"/>
                <w:szCs w:val="26"/>
              </w:rPr>
            </w:pPr>
            <w:r w:rsidRPr="002134E3">
              <w:rPr>
                <w:rFonts w:ascii="Times New Roman" w:hAnsi="Times New Roman" w:cs="Times New Roman"/>
                <w:sz w:val="26"/>
                <w:szCs w:val="26"/>
              </w:rPr>
              <w:t>1700,00</w:t>
            </w:r>
          </w:p>
        </w:tc>
      </w:tr>
      <w:tr w:rsidR="00895EC1" w:rsidRPr="003630F8" w:rsidTr="009D6E41">
        <w:tc>
          <w:tcPr>
            <w:tcW w:w="1134" w:type="dxa"/>
            <w:shd w:val="clear" w:color="auto" w:fill="auto"/>
          </w:tcPr>
          <w:p w:rsidR="00895EC1" w:rsidRPr="003630F8" w:rsidRDefault="00895EC1" w:rsidP="009D6E41">
            <w:pPr>
              <w:tabs>
                <w:tab w:val="left" w:pos="7005"/>
              </w:tabs>
              <w:jc w:val="center"/>
              <w:rPr>
                <w:rFonts w:ascii="Times New Roman" w:hAnsi="Times New Roman" w:cs="Times New Roman"/>
                <w:sz w:val="24"/>
                <w:szCs w:val="24"/>
              </w:rPr>
            </w:pPr>
            <w:r w:rsidRPr="003630F8">
              <w:rPr>
                <w:rFonts w:ascii="Times New Roman" w:hAnsi="Times New Roman" w:cs="Times New Roman"/>
                <w:sz w:val="24"/>
                <w:szCs w:val="24"/>
              </w:rPr>
              <w:t>2</w:t>
            </w:r>
          </w:p>
        </w:tc>
        <w:tc>
          <w:tcPr>
            <w:tcW w:w="5824" w:type="dxa"/>
            <w:shd w:val="clear" w:color="auto" w:fill="auto"/>
          </w:tcPr>
          <w:p w:rsidR="00895EC1" w:rsidRPr="003630F8" w:rsidRDefault="00895EC1" w:rsidP="009D6E41">
            <w:pPr>
              <w:tabs>
                <w:tab w:val="left" w:pos="7005"/>
              </w:tabs>
              <w:rPr>
                <w:rFonts w:ascii="Times New Roman" w:hAnsi="Times New Roman" w:cs="Times New Roman"/>
                <w:sz w:val="24"/>
                <w:szCs w:val="24"/>
              </w:rPr>
            </w:pPr>
            <w:r w:rsidRPr="003630F8">
              <w:rPr>
                <w:rFonts w:ascii="Times New Roman" w:hAnsi="Times New Roman" w:cs="Times New Roman"/>
                <w:sz w:val="24"/>
                <w:szCs w:val="24"/>
              </w:rPr>
              <w:t>Материальные затраты</w:t>
            </w:r>
          </w:p>
        </w:tc>
        <w:tc>
          <w:tcPr>
            <w:tcW w:w="2114" w:type="dxa"/>
            <w:shd w:val="clear" w:color="auto" w:fill="auto"/>
          </w:tcPr>
          <w:p w:rsidR="00895EC1" w:rsidRPr="002134E3" w:rsidRDefault="00895EC1" w:rsidP="009D6E41">
            <w:pPr>
              <w:tabs>
                <w:tab w:val="left" w:pos="7005"/>
              </w:tabs>
              <w:jc w:val="center"/>
              <w:rPr>
                <w:rFonts w:ascii="Times New Roman" w:hAnsi="Times New Roman" w:cs="Times New Roman"/>
                <w:sz w:val="26"/>
                <w:szCs w:val="26"/>
              </w:rPr>
            </w:pPr>
            <w:r w:rsidRPr="002134E3">
              <w:rPr>
                <w:rFonts w:ascii="Times New Roman" w:hAnsi="Times New Roman" w:cs="Times New Roman"/>
                <w:sz w:val="26"/>
                <w:szCs w:val="26"/>
              </w:rPr>
              <w:t>350,00</w:t>
            </w:r>
          </w:p>
        </w:tc>
      </w:tr>
      <w:tr w:rsidR="00895EC1" w:rsidRPr="003630F8" w:rsidTr="009D6E41">
        <w:tc>
          <w:tcPr>
            <w:tcW w:w="1134" w:type="dxa"/>
            <w:shd w:val="clear" w:color="auto" w:fill="auto"/>
          </w:tcPr>
          <w:p w:rsidR="00895EC1" w:rsidRPr="003630F8" w:rsidRDefault="00895EC1" w:rsidP="009D6E41">
            <w:pPr>
              <w:tabs>
                <w:tab w:val="left" w:pos="7005"/>
              </w:tabs>
              <w:jc w:val="center"/>
              <w:rPr>
                <w:rFonts w:ascii="Times New Roman" w:hAnsi="Times New Roman" w:cs="Times New Roman"/>
                <w:sz w:val="24"/>
                <w:szCs w:val="24"/>
              </w:rPr>
            </w:pPr>
            <w:r w:rsidRPr="003630F8">
              <w:rPr>
                <w:rFonts w:ascii="Times New Roman" w:hAnsi="Times New Roman" w:cs="Times New Roman"/>
                <w:sz w:val="24"/>
                <w:szCs w:val="24"/>
              </w:rPr>
              <w:t>3</w:t>
            </w:r>
          </w:p>
        </w:tc>
        <w:tc>
          <w:tcPr>
            <w:tcW w:w="5824" w:type="dxa"/>
            <w:shd w:val="clear" w:color="auto" w:fill="auto"/>
          </w:tcPr>
          <w:p w:rsidR="00895EC1" w:rsidRPr="003630F8" w:rsidRDefault="00895EC1" w:rsidP="009D6E41">
            <w:pPr>
              <w:tabs>
                <w:tab w:val="left" w:pos="7005"/>
              </w:tabs>
              <w:rPr>
                <w:rFonts w:ascii="Times New Roman" w:hAnsi="Times New Roman" w:cs="Times New Roman"/>
                <w:sz w:val="24"/>
                <w:szCs w:val="24"/>
              </w:rPr>
            </w:pPr>
            <w:r w:rsidRPr="003630F8">
              <w:rPr>
                <w:rFonts w:ascii="Times New Roman" w:hAnsi="Times New Roman" w:cs="Times New Roman"/>
                <w:sz w:val="24"/>
                <w:szCs w:val="24"/>
              </w:rPr>
              <w:t>Транспортные расходы с учетом работы автовышки</w:t>
            </w:r>
          </w:p>
        </w:tc>
        <w:tc>
          <w:tcPr>
            <w:tcW w:w="2114" w:type="dxa"/>
            <w:shd w:val="clear" w:color="auto" w:fill="auto"/>
          </w:tcPr>
          <w:p w:rsidR="00895EC1" w:rsidRPr="002134E3" w:rsidRDefault="00895EC1" w:rsidP="009D6E41">
            <w:pPr>
              <w:tabs>
                <w:tab w:val="left" w:pos="7005"/>
              </w:tabs>
              <w:jc w:val="center"/>
              <w:rPr>
                <w:rFonts w:ascii="Times New Roman" w:hAnsi="Times New Roman" w:cs="Times New Roman"/>
                <w:sz w:val="26"/>
                <w:szCs w:val="26"/>
              </w:rPr>
            </w:pPr>
            <w:r w:rsidRPr="002134E3">
              <w:rPr>
                <w:rFonts w:ascii="Times New Roman" w:hAnsi="Times New Roman" w:cs="Times New Roman"/>
                <w:sz w:val="26"/>
                <w:szCs w:val="26"/>
              </w:rPr>
              <w:t>3700,00</w:t>
            </w:r>
          </w:p>
        </w:tc>
      </w:tr>
      <w:tr w:rsidR="00895EC1" w:rsidRPr="003630F8" w:rsidTr="009D6E41">
        <w:tc>
          <w:tcPr>
            <w:tcW w:w="1134" w:type="dxa"/>
            <w:shd w:val="clear" w:color="auto" w:fill="auto"/>
          </w:tcPr>
          <w:p w:rsidR="00895EC1" w:rsidRPr="003630F8" w:rsidRDefault="00895EC1" w:rsidP="009D6E41">
            <w:pPr>
              <w:tabs>
                <w:tab w:val="left" w:pos="7005"/>
              </w:tabs>
              <w:jc w:val="center"/>
              <w:rPr>
                <w:rFonts w:ascii="Times New Roman" w:hAnsi="Times New Roman" w:cs="Times New Roman"/>
                <w:sz w:val="24"/>
                <w:szCs w:val="24"/>
              </w:rPr>
            </w:pPr>
            <w:r w:rsidRPr="003630F8">
              <w:rPr>
                <w:rFonts w:ascii="Times New Roman" w:hAnsi="Times New Roman" w:cs="Times New Roman"/>
                <w:sz w:val="24"/>
                <w:szCs w:val="24"/>
              </w:rPr>
              <w:t>4</w:t>
            </w:r>
          </w:p>
        </w:tc>
        <w:tc>
          <w:tcPr>
            <w:tcW w:w="5824" w:type="dxa"/>
            <w:shd w:val="clear" w:color="auto" w:fill="auto"/>
          </w:tcPr>
          <w:p w:rsidR="00895EC1" w:rsidRPr="003630F8" w:rsidRDefault="00895EC1" w:rsidP="009D6E41">
            <w:pPr>
              <w:tabs>
                <w:tab w:val="left" w:pos="7005"/>
              </w:tabs>
              <w:rPr>
                <w:rFonts w:ascii="Times New Roman" w:hAnsi="Times New Roman" w:cs="Times New Roman"/>
                <w:sz w:val="24"/>
                <w:szCs w:val="24"/>
              </w:rPr>
            </w:pPr>
            <w:r w:rsidRPr="003630F8">
              <w:rPr>
                <w:rFonts w:ascii="Times New Roman" w:hAnsi="Times New Roman" w:cs="Times New Roman"/>
                <w:sz w:val="24"/>
                <w:szCs w:val="24"/>
              </w:rPr>
              <w:t>Рентабельность</w:t>
            </w:r>
          </w:p>
        </w:tc>
        <w:tc>
          <w:tcPr>
            <w:tcW w:w="2114" w:type="dxa"/>
            <w:shd w:val="clear" w:color="auto" w:fill="auto"/>
          </w:tcPr>
          <w:p w:rsidR="00895EC1" w:rsidRPr="002134E3" w:rsidRDefault="00895EC1" w:rsidP="009D6E41">
            <w:pPr>
              <w:tabs>
                <w:tab w:val="left" w:pos="7005"/>
              </w:tabs>
              <w:jc w:val="center"/>
              <w:rPr>
                <w:rFonts w:ascii="Times New Roman" w:hAnsi="Times New Roman" w:cs="Times New Roman"/>
                <w:sz w:val="26"/>
                <w:szCs w:val="26"/>
              </w:rPr>
            </w:pPr>
            <w:r w:rsidRPr="002134E3">
              <w:rPr>
                <w:rFonts w:ascii="Times New Roman" w:hAnsi="Times New Roman" w:cs="Times New Roman"/>
                <w:sz w:val="26"/>
                <w:szCs w:val="26"/>
              </w:rPr>
              <w:t>862,50</w:t>
            </w:r>
          </w:p>
        </w:tc>
      </w:tr>
      <w:tr w:rsidR="00895EC1" w:rsidRPr="003630F8" w:rsidTr="009D6E41">
        <w:tc>
          <w:tcPr>
            <w:tcW w:w="1134" w:type="dxa"/>
            <w:shd w:val="clear" w:color="auto" w:fill="auto"/>
          </w:tcPr>
          <w:p w:rsidR="00895EC1" w:rsidRPr="003630F8" w:rsidRDefault="00895EC1" w:rsidP="009D6E41">
            <w:pPr>
              <w:tabs>
                <w:tab w:val="left" w:pos="7005"/>
              </w:tabs>
              <w:jc w:val="center"/>
              <w:rPr>
                <w:rFonts w:ascii="Times New Roman" w:hAnsi="Times New Roman" w:cs="Times New Roman"/>
                <w:sz w:val="24"/>
                <w:szCs w:val="24"/>
              </w:rPr>
            </w:pPr>
            <w:r w:rsidRPr="003630F8">
              <w:rPr>
                <w:rFonts w:ascii="Times New Roman" w:hAnsi="Times New Roman" w:cs="Times New Roman"/>
                <w:sz w:val="24"/>
                <w:szCs w:val="24"/>
              </w:rPr>
              <w:t>5</w:t>
            </w:r>
          </w:p>
        </w:tc>
        <w:tc>
          <w:tcPr>
            <w:tcW w:w="5824" w:type="dxa"/>
            <w:shd w:val="clear" w:color="auto" w:fill="auto"/>
          </w:tcPr>
          <w:p w:rsidR="00895EC1" w:rsidRPr="003630F8" w:rsidRDefault="00895EC1" w:rsidP="009D6E41">
            <w:pPr>
              <w:tabs>
                <w:tab w:val="left" w:pos="7005"/>
              </w:tabs>
              <w:rPr>
                <w:rFonts w:ascii="Times New Roman" w:hAnsi="Times New Roman" w:cs="Times New Roman"/>
                <w:sz w:val="24"/>
                <w:szCs w:val="24"/>
              </w:rPr>
            </w:pPr>
            <w:r w:rsidRPr="003630F8">
              <w:rPr>
                <w:rFonts w:ascii="Times New Roman" w:hAnsi="Times New Roman" w:cs="Times New Roman"/>
                <w:sz w:val="24"/>
                <w:szCs w:val="24"/>
              </w:rPr>
              <w:t>Итого стоимость обслуживания (за месяц)</w:t>
            </w:r>
          </w:p>
        </w:tc>
        <w:tc>
          <w:tcPr>
            <w:tcW w:w="2114" w:type="dxa"/>
            <w:shd w:val="clear" w:color="auto" w:fill="auto"/>
          </w:tcPr>
          <w:p w:rsidR="00895EC1" w:rsidRPr="002134E3" w:rsidRDefault="00895EC1" w:rsidP="009D6E41">
            <w:pPr>
              <w:tabs>
                <w:tab w:val="left" w:pos="7005"/>
              </w:tabs>
              <w:jc w:val="center"/>
              <w:rPr>
                <w:rFonts w:ascii="Times New Roman" w:hAnsi="Times New Roman" w:cs="Times New Roman"/>
                <w:sz w:val="26"/>
                <w:szCs w:val="26"/>
              </w:rPr>
            </w:pPr>
            <w:r w:rsidRPr="002134E3">
              <w:rPr>
                <w:rFonts w:ascii="Times New Roman" w:hAnsi="Times New Roman" w:cs="Times New Roman"/>
                <w:sz w:val="26"/>
                <w:szCs w:val="26"/>
              </w:rPr>
              <w:t>6612,50</w:t>
            </w:r>
          </w:p>
        </w:tc>
      </w:tr>
      <w:tr w:rsidR="00895EC1" w:rsidRPr="003630F8" w:rsidTr="009D6E41">
        <w:tc>
          <w:tcPr>
            <w:tcW w:w="1134" w:type="dxa"/>
            <w:shd w:val="clear" w:color="auto" w:fill="auto"/>
          </w:tcPr>
          <w:p w:rsidR="00895EC1" w:rsidRPr="003630F8" w:rsidRDefault="00895EC1" w:rsidP="009D6E41">
            <w:pPr>
              <w:tabs>
                <w:tab w:val="left" w:pos="7005"/>
              </w:tabs>
              <w:jc w:val="center"/>
              <w:rPr>
                <w:rFonts w:ascii="Times New Roman" w:hAnsi="Times New Roman" w:cs="Times New Roman"/>
                <w:sz w:val="24"/>
                <w:szCs w:val="24"/>
              </w:rPr>
            </w:pPr>
            <w:r w:rsidRPr="003630F8">
              <w:rPr>
                <w:rFonts w:ascii="Times New Roman" w:hAnsi="Times New Roman" w:cs="Times New Roman"/>
                <w:sz w:val="24"/>
                <w:szCs w:val="24"/>
              </w:rPr>
              <w:t>6</w:t>
            </w:r>
          </w:p>
        </w:tc>
        <w:tc>
          <w:tcPr>
            <w:tcW w:w="5824" w:type="dxa"/>
            <w:shd w:val="clear" w:color="auto" w:fill="auto"/>
          </w:tcPr>
          <w:p w:rsidR="00895EC1" w:rsidRPr="003630F8" w:rsidRDefault="00895EC1" w:rsidP="009D6E41">
            <w:pPr>
              <w:tabs>
                <w:tab w:val="left" w:pos="7005"/>
              </w:tabs>
              <w:rPr>
                <w:rFonts w:ascii="Times New Roman" w:hAnsi="Times New Roman" w:cs="Times New Roman"/>
                <w:sz w:val="24"/>
                <w:szCs w:val="24"/>
              </w:rPr>
            </w:pPr>
            <w:r w:rsidRPr="003630F8">
              <w:rPr>
                <w:rFonts w:ascii="Times New Roman" w:hAnsi="Times New Roman" w:cs="Times New Roman"/>
                <w:sz w:val="24"/>
                <w:szCs w:val="24"/>
              </w:rPr>
              <w:t>Итого стоимость обслуживания (за 12 месяцев)</w:t>
            </w:r>
          </w:p>
        </w:tc>
        <w:tc>
          <w:tcPr>
            <w:tcW w:w="2114" w:type="dxa"/>
            <w:shd w:val="clear" w:color="auto" w:fill="auto"/>
          </w:tcPr>
          <w:p w:rsidR="00895EC1" w:rsidRPr="002134E3" w:rsidRDefault="00895EC1" w:rsidP="009D6E41">
            <w:pPr>
              <w:tabs>
                <w:tab w:val="left" w:pos="7005"/>
              </w:tabs>
              <w:jc w:val="center"/>
              <w:rPr>
                <w:rFonts w:ascii="Times New Roman" w:hAnsi="Times New Roman" w:cs="Times New Roman"/>
                <w:b/>
                <w:sz w:val="26"/>
                <w:szCs w:val="26"/>
              </w:rPr>
            </w:pPr>
            <w:r>
              <w:rPr>
                <w:rFonts w:ascii="Times New Roman" w:hAnsi="Times New Roman" w:cs="Times New Roman"/>
                <w:b/>
                <w:sz w:val="26"/>
                <w:szCs w:val="26"/>
              </w:rPr>
              <w:t>79350</w:t>
            </w:r>
            <w:r w:rsidRPr="002134E3">
              <w:rPr>
                <w:rFonts w:ascii="Times New Roman" w:hAnsi="Times New Roman" w:cs="Times New Roman"/>
                <w:b/>
                <w:sz w:val="26"/>
                <w:szCs w:val="26"/>
              </w:rPr>
              <w:t>,</w:t>
            </w:r>
            <w:r>
              <w:rPr>
                <w:rFonts w:ascii="Times New Roman" w:hAnsi="Times New Roman" w:cs="Times New Roman"/>
                <w:b/>
                <w:sz w:val="26"/>
                <w:szCs w:val="26"/>
              </w:rPr>
              <w:t>0</w:t>
            </w:r>
            <w:r w:rsidRPr="002134E3">
              <w:rPr>
                <w:rFonts w:ascii="Times New Roman" w:hAnsi="Times New Roman" w:cs="Times New Roman"/>
                <w:b/>
                <w:sz w:val="26"/>
                <w:szCs w:val="26"/>
              </w:rPr>
              <w:t>0</w:t>
            </w:r>
          </w:p>
        </w:tc>
      </w:tr>
    </w:tbl>
    <w:p w:rsidR="00C16FC8" w:rsidRPr="003630F8" w:rsidRDefault="00C16FC8" w:rsidP="00C16FC8">
      <w:pPr>
        <w:tabs>
          <w:tab w:val="left" w:pos="7005"/>
        </w:tabs>
        <w:jc w:val="center"/>
        <w:rPr>
          <w:sz w:val="24"/>
          <w:szCs w:val="24"/>
        </w:rPr>
      </w:pPr>
    </w:p>
    <w:p w:rsidR="00867F4A" w:rsidRDefault="00867F4A"/>
    <w:sectPr w:rsidR="00867F4A" w:rsidSect="00625B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67888"/>
    <w:multiLevelType w:val="multilevel"/>
    <w:tmpl w:val="1DE2DDB4"/>
    <w:lvl w:ilvl="0">
      <w:start w:val="2"/>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1ACF3D0E"/>
    <w:multiLevelType w:val="singleLevel"/>
    <w:tmpl w:val="E306FBF2"/>
    <w:lvl w:ilvl="0">
      <w:start w:val="3"/>
      <w:numFmt w:val="bullet"/>
      <w:lvlText w:val="-"/>
      <w:lvlJc w:val="left"/>
      <w:pPr>
        <w:tabs>
          <w:tab w:val="num" w:pos="1080"/>
        </w:tabs>
        <w:ind w:left="1080" w:hanging="360"/>
      </w:pPr>
    </w:lvl>
  </w:abstractNum>
  <w:abstractNum w:abstractNumId="2">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203B3911"/>
    <w:multiLevelType w:val="hybridMultilevel"/>
    <w:tmpl w:val="8CECCC58"/>
    <w:lvl w:ilvl="0" w:tplc="8A9C2EB0">
      <w:start w:val="7"/>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247A1404"/>
    <w:multiLevelType w:val="hybridMultilevel"/>
    <w:tmpl w:val="F3BAD922"/>
    <w:lvl w:ilvl="0" w:tplc="0419000F">
      <w:start w:val="1"/>
      <w:numFmt w:val="decimal"/>
      <w:lvlText w:val="%1."/>
      <w:lvlJc w:val="left"/>
      <w:pPr>
        <w:ind w:left="1080" w:hanging="360"/>
      </w:pPr>
      <w:rPr>
        <w:rFonts w:hint="default"/>
        <w:b w:val="0"/>
      </w:rPr>
    </w:lvl>
    <w:lvl w:ilvl="1" w:tplc="43E626A8">
      <w:start w:val="1"/>
      <w:numFmt w:val="decimal"/>
      <w:lvlText w:val="2.%2."/>
      <w:lvlJc w:val="left"/>
      <w:pPr>
        <w:ind w:left="1800" w:hanging="360"/>
      </w:pPr>
      <w:rPr>
        <w:rFonts w:hint="default"/>
        <w:b w:val="0"/>
      </w:r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83074F9"/>
    <w:multiLevelType w:val="hybridMultilevel"/>
    <w:tmpl w:val="342E5ACE"/>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725"/>
        </w:tabs>
        <w:ind w:left="1725" w:hanging="360"/>
      </w:pPr>
    </w:lvl>
    <w:lvl w:ilvl="2" w:tplc="0419001B">
      <w:start w:val="1"/>
      <w:numFmt w:val="decimal"/>
      <w:lvlText w:val="%3."/>
      <w:lvlJc w:val="left"/>
      <w:pPr>
        <w:tabs>
          <w:tab w:val="num" w:pos="2445"/>
        </w:tabs>
        <w:ind w:left="2445" w:hanging="360"/>
      </w:pPr>
    </w:lvl>
    <w:lvl w:ilvl="3" w:tplc="0419000F">
      <w:start w:val="1"/>
      <w:numFmt w:val="decimal"/>
      <w:lvlText w:val="%4."/>
      <w:lvlJc w:val="left"/>
      <w:pPr>
        <w:tabs>
          <w:tab w:val="num" w:pos="3165"/>
        </w:tabs>
        <w:ind w:left="3165" w:hanging="360"/>
      </w:pPr>
    </w:lvl>
    <w:lvl w:ilvl="4" w:tplc="04190019">
      <w:start w:val="1"/>
      <w:numFmt w:val="decimal"/>
      <w:lvlText w:val="%5."/>
      <w:lvlJc w:val="left"/>
      <w:pPr>
        <w:tabs>
          <w:tab w:val="num" w:pos="3885"/>
        </w:tabs>
        <w:ind w:left="3885" w:hanging="360"/>
      </w:pPr>
    </w:lvl>
    <w:lvl w:ilvl="5" w:tplc="0419001B">
      <w:start w:val="1"/>
      <w:numFmt w:val="decimal"/>
      <w:lvlText w:val="%6."/>
      <w:lvlJc w:val="left"/>
      <w:pPr>
        <w:tabs>
          <w:tab w:val="num" w:pos="4605"/>
        </w:tabs>
        <w:ind w:left="4605" w:hanging="360"/>
      </w:pPr>
    </w:lvl>
    <w:lvl w:ilvl="6" w:tplc="0419000F">
      <w:start w:val="1"/>
      <w:numFmt w:val="decimal"/>
      <w:lvlText w:val="%7."/>
      <w:lvlJc w:val="left"/>
      <w:pPr>
        <w:tabs>
          <w:tab w:val="num" w:pos="5325"/>
        </w:tabs>
        <w:ind w:left="5325" w:hanging="360"/>
      </w:pPr>
    </w:lvl>
    <w:lvl w:ilvl="7" w:tplc="04190019">
      <w:start w:val="1"/>
      <w:numFmt w:val="decimal"/>
      <w:lvlText w:val="%8."/>
      <w:lvlJc w:val="left"/>
      <w:pPr>
        <w:tabs>
          <w:tab w:val="num" w:pos="6045"/>
        </w:tabs>
        <w:ind w:left="6045" w:hanging="360"/>
      </w:pPr>
    </w:lvl>
    <w:lvl w:ilvl="8" w:tplc="0419001B">
      <w:start w:val="1"/>
      <w:numFmt w:val="decimal"/>
      <w:lvlText w:val="%9."/>
      <w:lvlJc w:val="left"/>
      <w:pPr>
        <w:tabs>
          <w:tab w:val="num" w:pos="6765"/>
        </w:tabs>
        <w:ind w:left="6765" w:hanging="360"/>
      </w:pPr>
    </w:lvl>
  </w:abstractNum>
  <w:abstractNum w:abstractNumId="6">
    <w:nsid w:val="301F46C1"/>
    <w:multiLevelType w:val="multilevel"/>
    <w:tmpl w:val="3CE45628"/>
    <w:lvl w:ilvl="0">
      <w:start w:val="2"/>
      <w:numFmt w:val="decimal"/>
      <w:lvlText w:val="%1."/>
      <w:lvlJc w:val="left"/>
      <w:pPr>
        <w:ind w:left="360" w:hanging="360"/>
      </w:pPr>
      <w:rPr>
        <w:rFonts w:hint="default"/>
      </w:rPr>
    </w:lvl>
    <w:lvl w:ilvl="1">
      <w:start w:val="6"/>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nsid w:val="438D3D7A"/>
    <w:multiLevelType w:val="hybridMultilevel"/>
    <w:tmpl w:val="672A4EF2"/>
    <w:lvl w:ilvl="0" w:tplc="04190007">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
    <w:nsid w:val="68CE74BD"/>
    <w:multiLevelType w:val="hybridMultilevel"/>
    <w:tmpl w:val="2B90A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126B47"/>
    <w:multiLevelType w:val="multilevel"/>
    <w:tmpl w:val="435C8030"/>
    <w:lvl w:ilvl="0">
      <w:start w:val="7"/>
      <w:numFmt w:val="decimal"/>
      <w:lvlText w:val="%1."/>
      <w:lvlJc w:val="left"/>
      <w:pPr>
        <w:ind w:left="540" w:hanging="540"/>
      </w:pPr>
      <w:rPr>
        <w:rFonts w:hint="default"/>
      </w:rPr>
    </w:lvl>
    <w:lvl w:ilvl="1">
      <w:start w:val="2"/>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nsid w:val="76DD5E48"/>
    <w:multiLevelType w:val="hybridMultilevel"/>
    <w:tmpl w:val="971A2CD8"/>
    <w:lvl w:ilvl="0" w:tplc="3DDC75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9"/>
  </w:num>
  <w:num w:numId="6">
    <w:abstractNumId w:val="3"/>
  </w:num>
  <w:num w:numId="7">
    <w:abstractNumId w:val="8"/>
  </w:num>
  <w:num w:numId="8">
    <w:abstractNumId w:val="1"/>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16FC8"/>
    <w:rsid w:val="001622E9"/>
    <w:rsid w:val="003D7797"/>
    <w:rsid w:val="004C1DD9"/>
    <w:rsid w:val="00553EAB"/>
    <w:rsid w:val="00625B5C"/>
    <w:rsid w:val="00867F4A"/>
    <w:rsid w:val="00895EC1"/>
    <w:rsid w:val="00991897"/>
    <w:rsid w:val="00A51D66"/>
    <w:rsid w:val="00B55250"/>
    <w:rsid w:val="00C16FC8"/>
    <w:rsid w:val="00C53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B5C"/>
  </w:style>
  <w:style w:type="paragraph" w:styleId="10">
    <w:name w:val="heading 1"/>
    <w:basedOn w:val="a"/>
    <w:next w:val="a"/>
    <w:link w:val="11"/>
    <w:qFormat/>
    <w:rsid w:val="00C16FC8"/>
    <w:pPr>
      <w:keepNext/>
      <w:spacing w:before="240" w:after="60" w:line="240" w:lineRule="auto"/>
      <w:outlineLvl w:val="0"/>
    </w:pPr>
    <w:rPr>
      <w:rFonts w:ascii="Arial" w:eastAsia="Times New Roman" w:hAnsi="Arial" w:cs="Times New Roman"/>
      <w:b/>
      <w:bCs/>
      <w:kern w:val="32"/>
      <w:sz w:val="32"/>
      <w:szCs w:val="32"/>
      <w:lang w:eastAsia="en-US"/>
    </w:rPr>
  </w:style>
  <w:style w:type="paragraph" w:styleId="2">
    <w:name w:val="heading 2"/>
    <w:aliases w:val="H2"/>
    <w:basedOn w:val="a"/>
    <w:next w:val="a"/>
    <w:link w:val="20"/>
    <w:qFormat/>
    <w:rsid w:val="00C16FC8"/>
    <w:pPr>
      <w:keepNext/>
      <w:pBdr>
        <w:bottom w:val="single" w:sz="12" w:space="3" w:color="auto"/>
      </w:pBdr>
      <w:spacing w:after="0" w:line="240" w:lineRule="auto"/>
      <w:outlineLvl w:val="1"/>
    </w:pPr>
    <w:rPr>
      <w:rFonts w:ascii="Times New Roman" w:eastAsia="Times New Roman" w:hAnsi="Times New Roman" w:cs="Times New Roman"/>
      <w:sz w:val="28"/>
      <w:szCs w:val="20"/>
    </w:rPr>
  </w:style>
  <w:style w:type="paragraph" w:styleId="30">
    <w:name w:val="heading 3"/>
    <w:basedOn w:val="a"/>
    <w:next w:val="a"/>
    <w:link w:val="31"/>
    <w:qFormat/>
    <w:rsid w:val="00C16FC8"/>
    <w:pPr>
      <w:keepNext/>
      <w:pBdr>
        <w:bottom w:val="single" w:sz="12" w:space="31" w:color="auto"/>
      </w:pBdr>
      <w:spacing w:after="0" w:line="240" w:lineRule="auto"/>
      <w:jc w:val="both"/>
      <w:outlineLvl w:val="2"/>
    </w:pPr>
    <w:rPr>
      <w:rFonts w:ascii="Times New Roman" w:eastAsia="Times New Roman" w:hAnsi="Times New Roman" w:cs="Times New Roman"/>
      <w:sz w:val="28"/>
      <w:szCs w:val="20"/>
    </w:rPr>
  </w:style>
  <w:style w:type="paragraph" w:styleId="4">
    <w:name w:val="heading 4"/>
    <w:basedOn w:val="a"/>
    <w:next w:val="a"/>
    <w:link w:val="40"/>
    <w:qFormat/>
    <w:rsid w:val="00C16FC8"/>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C16FC8"/>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C16FC8"/>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qFormat/>
    <w:rsid w:val="00C16FC8"/>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C16FC8"/>
    <w:rPr>
      <w:rFonts w:ascii="Arial" w:eastAsia="Times New Roman" w:hAnsi="Arial" w:cs="Times New Roman"/>
      <w:b/>
      <w:bCs/>
      <w:kern w:val="32"/>
      <w:sz w:val="32"/>
      <w:szCs w:val="32"/>
      <w:lang w:eastAsia="en-US"/>
    </w:rPr>
  </w:style>
  <w:style w:type="character" w:customStyle="1" w:styleId="20">
    <w:name w:val="Заголовок 2 Знак"/>
    <w:aliases w:val="H2 Знак"/>
    <w:basedOn w:val="a0"/>
    <w:link w:val="2"/>
    <w:rsid w:val="00C16FC8"/>
    <w:rPr>
      <w:rFonts w:ascii="Times New Roman" w:eastAsia="Times New Roman" w:hAnsi="Times New Roman" w:cs="Times New Roman"/>
      <w:sz w:val="28"/>
      <w:szCs w:val="20"/>
    </w:rPr>
  </w:style>
  <w:style w:type="character" w:customStyle="1" w:styleId="31">
    <w:name w:val="Заголовок 3 Знак"/>
    <w:basedOn w:val="a0"/>
    <w:link w:val="30"/>
    <w:rsid w:val="00C16FC8"/>
    <w:rPr>
      <w:rFonts w:ascii="Times New Roman" w:eastAsia="Times New Roman" w:hAnsi="Times New Roman" w:cs="Times New Roman"/>
      <w:sz w:val="28"/>
      <w:szCs w:val="20"/>
    </w:rPr>
  </w:style>
  <w:style w:type="character" w:customStyle="1" w:styleId="40">
    <w:name w:val="Заголовок 4 Знак"/>
    <w:basedOn w:val="a0"/>
    <w:link w:val="4"/>
    <w:rsid w:val="00C16FC8"/>
    <w:rPr>
      <w:rFonts w:ascii="Times New Roman" w:eastAsia="Times New Roman" w:hAnsi="Times New Roman" w:cs="Times New Roman"/>
      <w:b/>
      <w:bCs/>
      <w:sz w:val="28"/>
      <w:szCs w:val="28"/>
    </w:rPr>
  </w:style>
  <w:style w:type="character" w:customStyle="1" w:styleId="50">
    <w:name w:val="Заголовок 5 Знак"/>
    <w:basedOn w:val="a0"/>
    <w:link w:val="5"/>
    <w:rsid w:val="00C16FC8"/>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C16FC8"/>
    <w:rPr>
      <w:rFonts w:ascii="Times New Roman" w:eastAsia="Times New Roman" w:hAnsi="Times New Roman" w:cs="Times New Roman"/>
      <w:b/>
      <w:bCs/>
    </w:rPr>
  </w:style>
  <w:style w:type="character" w:customStyle="1" w:styleId="80">
    <w:name w:val="Заголовок 8 Знак"/>
    <w:basedOn w:val="a0"/>
    <w:link w:val="8"/>
    <w:rsid w:val="00C16FC8"/>
    <w:rPr>
      <w:rFonts w:ascii="Times New Roman" w:eastAsia="Times New Roman" w:hAnsi="Times New Roman" w:cs="Times New Roman"/>
      <w:i/>
      <w:iCs/>
      <w:sz w:val="24"/>
      <w:szCs w:val="24"/>
    </w:rPr>
  </w:style>
  <w:style w:type="numbering" w:customStyle="1" w:styleId="12">
    <w:name w:val="Нет списка1"/>
    <w:next w:val="a2"/>
    <w:uiPriority w:val="99"/>
    <w:semiHidden/>
    <w:unhideWhenUsed/>
    <w:rsid w:val="00C16FC8"/>
  </w:style>
  <w:style w:type="character" w:styleId="a3">
    <w:name w:val="Hyperlink"/>
    <w:rsid w:val="00C16FC8"/>
    <w:rPr>
      <w:rFonts w:eastAsia="Calibri"/>
      <w:color w:val="0000FF"/>
      <w:u w:val="single"/>
      <w:lang w:val="ru-RU" w:eastAsia="zh-CN" w:bidi="ar-SA"/>
    </w:rPr>
  </w:style>
  <w:style w:type="paragraph" w:styleId="a4">
    <w:name w:val="List Paragraph"/>
    <w:aliases w:val="Bullet List,FooterText,numbered,Варианты ответов,Standart"/>
    <w:basedOn w:val="a"/>
    <w:link w:val="a5"/>
    <w:qFormat/>
    <w:rsid w:val="00C16FC8"/>
    <w:pPr>
      <w:spacing w:after="0" w:line="240" w:lineRule="auto"/>
      <w:ind w:left="708"/>
    </w:pPr>
    <w:rPr>
      <w:rFonts w:ascii="Times New Roman" w:eastAsia="Times New Roman" w:hAnsi="Times New Roman" w:cs="Times New Roman"/>
      <w:sz w:val="20"/>
      <w:szCs w:val="20"/>
    </w:rPr>
  </w:style>
  <w:style w:type="character" w:styleId="a6">
    <w:name w:val="FollowedHyperlink"/>
    <w:basedOn w:val="a0"/>
    <w:uiPriority w:val="99"/>
    <w:semiHidden/>
    <w:unhideWhenUsed/>
    <w:rsid w:val="00C16FC8"/>
    <w:rPr>
      <w:color w:val="800080" w:themeColor="followedHyperlink"/>
      <w:u w:val="single"/>
    </w:rPr>
  </w:style>
  <w:style w:type="numbering" w:customStyle="1" w:styleId="110">
    <w:name w:val="Нет списка11"/>
    <w:next w:val="a2"/>
    <w:uiPriority w:val="99"/>
    <w:semiHidden/>
    <w:rsid w:val="00C16FC8"/>
  </w:style>
  <w:style w:type="paragraph" w:styleId="a7">
    <w:name w:val="Body Text"/>
    <w:aliases w:val="Основной текст Знак Знак,body text,bt,contents,body tesx,Corps de texte,heading_txt,bodytxy2,Body Text - Level 2,??2,t,OCS Body Text,body,Specs,body text1,body text2,body text3,body text4"/>
    <w:basedOn w:val="a"/>
    <w:link w:val="a8"/>
    <w:rsid w:val="00C16FC8"/>
    <w:pPr>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aliases w:val="Основной текст Знак Знак Знак,body text Знак,bt Знак,contents Знак,body tesx Знак,Corps de texte Знак,heading_txt Знак,bodytxy2 Знак,Body Text - Level 2 Знак,??2 Знак,t Знак,OCS Body Text Знак,body Знак,Specs Знак,body text1 Знак"/>
    <w:basedOn w:val="a0"/>
    <w:link w:val="a7"/>
    <w:rsid w:val="00C16FC8"/>
    <w:rPr>
      <w:rFonts w:ascii="Times New Roman" w:eastAsia="Times New Roman" w:hAnsi="Times New Roman" w:cs="Times New Roman"/>
      <w:sz w:val="20"/>
      <w:szCs w:val="20"/>
    </w:rPr>
  </w:style>
  <w:style w:type="paragraph" w:customStyle="1" w:styleId="32">
    <w:name w:val="Стиль3"/>
    <w:basedOn w:val="21"/>
    <w:rsid w:val="00C16FC8"/>
    <w:pPr>
      <w:widowControl w:val="0"/>
      <w:tabs>
        <w:tab w:val="num" w:pos="1307"/>
      </w:tabs>
      <w:adjustRightInd w:val="0"/>
      <w:spacing w:after="0" w:line="240" w:lineRule="auto"/>
      <w:ind w:left="1080"/>
      <w:jc w:val="both"/>
      <w:textAlignment w:val="baseline"/>
    </w:pPr>
    <w:rPr>
      <w:sz w:val="24"/>
    </w:rPr>
  </w:style>
  <w:style w:type="paragraph" w:styleId="21">
    <w:name w:val="Body Text Indent 2"/>
    <w:basedOn w:val="a"/>
    <w:link w:val="22"/>
    <w:rsid w:val="00C16FC8"/>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C16FC8"/>
    <w:rPr>
      <w:rFonts w:ascii="Times New Roman" w:eastAsia="Times New Roman" w:hAnsi="Times New Roman" w:cs="Times New Roman"/>
      <w:sz w:val="20"/>
      <w:szCs w:val="20"/>
    </w:rPr>
  </w:style>
  <w:style w:type="paragraph" w:customStyle="1" w:styleId="ConsNormal">
    <w:name w:val="ConsNormal"/>
    <w:link w:val="ConsNormal0"/>
    <w:rsid w:val="00C16FC8"/>
    <w:pPr>
      <w:widowControl w:val="0"/>
      <w:spacing w:after="0" w:line="240" w:lineRule="auto"/>
      <w:ind w:firstLine="720"/>
    </w:pPr>
    <w:rPr>
      <w:rFonts w:ascii="Arial" w:eastAsia="Times New Roman" w:hAnsi="Arial" w:cs="Times New Roman"/>
      <w:sz w:val="20"/>
      <w:szCs w:val="20"/>
    </w:rPr>
  </w:style>
  <w:style w:type="character" w:customStyle="1" w:styleId="ConsNormal0">
    <w:name w:val="ConsNormal Знак"/>
    <w:link w:val="ConsNormal"/>
    <w:rsid w:val="00C16FC8"/>
    <w:rPr>
      <w:rFonts w:ascii="Arial" w:eastAsia="Times New Roman" w:hAnsi="Arial" w:cs="Times New Roman"/>
      <w:sz w:val="20"/>
      <w:szCs w:val="20"/>
    </w:rPr>
  </w:style>
  <w:style w:type="paragraph" w:customStyle="1" w:styleId="ConsNonformat">
    <w:name w:val="ConsNonformat"/>
    <w:link w:val="ConsNonformat0"/>
    <w:rsid w:val="00C16FC8"/>
    <w:pPr>
      <w:widowControl w:val="0"/>
      <w:spacing w:after="0" w:line="240" w:lineRule="auto"/>
    </w:pPr>
    <w:rPr>
      <w:rFonts w:ascii="Courier New" w:eastAsia="Times New Roman" w:hAnsi="Courier New" w:cs="Times New Roman"/>
      <w:sz w:val="20"/>
      <w:szCs w:val="20"/>
    </w:rPr>
  </w:style>
  <w:style w:type="character" w:customStyle="1" w:styleId="ConsNonformat0">
    <w:name w:val="ConsNonformat Знак"/>
    <w:link w:val="ConsNonformat"/>
    <w:rsid w:val="00C16FC8"/>
    <w:rPr>
      <w:rFonts w:ascii="Courier New" w:eastAsia="Times New Roman" w:hAnsi="Courier New" w:cs="Times New Roman"/>
      <w:sz w:val="20"/>
      <w:szCs w:val="20"/>
    </w:rPr>
  </w:style>
  <w:style w:type="paragraph" w:styleId="a9">
    <w:name w:val="Body Text Indent"/>
    <w:aliases w:val="текст,Основной текст 1,Нумерованный список !!"/>
    <w:basedOn w:val="a"/>
    <w:link w:val="aa"/>
    <w:rsid w:val="00C16FC8"/>
    <w:pPr>
      <w:spacing w:after="120" w:line="240" w:lineRule="auto"/>
      <w:ind w:left="283"/>
    </w:pPr>
    <w:rPr>
      <w:rFonts w:ascii="Times New Roman" w:eastAsia="Times New Roman" w:hAnsi="Times New Roman" w:cs="Times New Roman"/>
      <w:sz w:val="20"/>
      <w:szCs w:val="20"/>
    </w:rPr>
  </w:style>
  <w:style w:type="character" w:customStyle="1" w:styleId="aa">
    <w:name w:val="Основной текст с отступом Знак"/>
    <w:aliases w:val="текст Знак,Основной текст 1 Знак,Нумерованный список !! Знак"/>
    <w:basedOn w:val="a0"/>
    <w:link w:val="a9"/>
    <w:rsid w:val="00C16FC8"/>
    <w:rPr>
      <w:rFonts w:ascii="Times New Roman" w:eastAsia="Times New Roman" w:hAnsi="Times New Roman" w:cs="Times New Roman"/>
      <w:sz w:val="20"/>
      <w:szCs w:val="20"/>
    </w:rPr>
  </w:style>
  <w:style w:type="table" w:styleId="ab">
    <w:name w:val="Table Grid"/>
    <w:basedOn w:val="a1"/>
    <w:uiPriority w:val="59"/>
    <w:rsid w:val="00C16F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lock Text"/>
    <w:basedOn w:val="a"/>
    <w:rsid w:val="00C16FC8"/>
    <w:pPr>
      <w:spacing w:after="0" w:line="240" w:lineRule="auto"/>
      <w:ind w:left="142" w:right="141" w:firstLine="425"/>
      <w:jc w:val="both"/>
    </w:pPr>
    <w:rPr>
      <w:rFonts w:ascii="Arial" w:eastAsia="Times New Roman" w:hAnsi="Arial" w:cs="Times New Roman"/>
      <w:i/>
      <w:sz w:val="28"/>
      <w:szCs w:val="20"/>
    </w:rPr>
  </w:style>
  <w:style w:type="paragraph" w:customStyle="1" w:styleId="Default">
    <w:name w:val="Default"/>
    <w:rsid w:val="00C16FC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33">
    <w:name w:val="Body Text Indent 3"/>
    <w:basedOn w:val="a"/>
    <w:link w:val="34"/>
    <w:rsid w:val="00C16FC8"/>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C16FC8"/>
    <w:rPr>
      <w:rFonts w:ascii="Times New Roman" w:eastAsia="Times New Roman" w:hAnsi="Times New Roman" w:cs="Times New Roman"/>
      <w:sz w:val="16"/>
      <w:szCs w:val="16"/>
    </w:rPr>
  </w:style>
  <w:style w:type="paragraph" w:styleId="ad">
    <w:name w:val="Title"/>
    <w:basedOn w:val="a"/>
    <w:link w:val="ae"/>
    <w:qFormat/>
    <w:rsid w:val="00C16FC8"/>
    <w:pPr>
      <w:spacing w:after="0" w:line="240" w:lineRule="auto"/>
      <w:jc w:val="center"/>
    </w:pPr>
    <w:rPr>
      <w:rFonts w:ascii="Times New Roman" w:eastAsia="Times New Roman" w:hAnsi="Times New Roman" w:cs="Times New Roman"/>
      <w:b/>
      <w:sz w:val="28"/>
      <w:szCs w:val="20"/>
    </w:rPr>
  </w:style>
  <w:style w:type="character" w:customStyle="1" w:styleId="ae">
    <w:name w:val="Название Знак"/>
    <w:basedOn w:val="a0"/>
    <w:link w:val="ad"/>
    <w:rsid w:val="00C16FC8"/>
    <w:rPr>
      <w:rFonts w:ascii="Times New Roman" w:eastAsia="Times New Roman" w:hAnsi="Times New Roman" w:cs="Times New Roman"/>
      <w:b/>
      <w:sz w:val="28"/>
      <w:szCs w:val="20"/>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16FC8"/>
    <w:pPr>
      <w:spacing w:after="160" w:line="240" w:lineRule="exact"/>
    </w:pPr>
    <w:rPr>
      <w:rFonts w:ascii="Times New Roman" w:eastAsia="Calibri" w:hAnsi="Times New Roman" w:cs="Times New Roman"/>
      <w:sz w:val="20"/>
      <w:szCs w:val="20"/>
      <w:lang w:eastAsia="zh-CN"/>
    </w:rPr>
  </w:style>
  <w:style w:type="paragraph" w:styleId="af0">
    <w:name w:val="footer"/>
    <w:basedOn w:val="a"/>
    <w:link w:val="af1"/>
    <w:uiPriority w:val="99"/>
    <w:rsid w:val="00C16FC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1">
    <w:name w:val="Нижний колонтитул Знак"/>
    <w:basedOn w:val="a0"/>
    <w:link w:val="af0"/>
    <w:uiPriority w:val="99"/>
    <w:rsid w:val="00C16FC8"/>
    <w:rPr>
      <w:rFonts w:ascii="Times New Roman" w:eastAsia="Times New Roman" w:hAnsi="Times New Roman" w:cs="Times New Roman"/>
      <w:sz w:val="20"/>
      <w:szCs w:val="20"/>
    </w:rPr>
  </w:style>
  <w:style w:type="character" w:styleId="af2">
    <w:name w:val="page number"/>
    <w:uiPriority w:val="99"/>
    <w:rsid w:val="00C16FC8"/>
    <w:rPr>
      <w:rFonts w:eastAsia="Calibri"/>
      <w:lang w:val="ru-RU" w:eastAsia="zh-CN" w:bidi="ar-SA"/>
    </w:rPr>
  </w:style>
  <w:style w:type="paragraph" w:styleId="af3">
    <w:name w:val="caption"/>
    <w:basedOn w:val="a"/>
    <w:qFormat/>
    <w:rsid w:val="00C16FC8"/>
    <w:pPr>
      <w:spacing w:after="0" w:line="240" w:lineRule="auto"/>
      <w:jc w:val="center"/>
    </w:pPr>
    <w:rPr>
      <w:rFonts w:ascii="Times New Roman" w:eastAsia="Times New Roman" w:hAnsi="Times New Roman" w:cs="Times New Roman"/>
      <w:b/>
      <w:sz w:val="28"/>
      <w:szCs w:val="20"/>
    </w:rPr>
  </w:style>
  <w:style w:type="paragraph" w:customStyle="1" w:styleId="13">
    <w:name w:val="Знак Знак Знак1 Знак Знак Знак Знак Знак Знак Знак Знак"/>
    <w:basedOn w:val="a"/>
    <w:rsid w:val="00C16FC8"/>
    <w:pPr>
      <w:spacing w:after="160" w:line="240" w:lineRule="exact"/>
    </w:pPr>
    <w:rPr>
      <w:rFonts w:ascii="Times New Roman" w:eastAsia="Calibri" w:hAnsi="Times New Roman" w:cs="Times New Roman"/>
      <w:sz w:val="20"/>
      <w:szCs w:val="20"/>
      <w:lang w:eastAsia="zh-CN"/>
    </w:rPr>
  </w:style>
  <w:style w:type="paragraph" w:styleId="af4">
    <w:name w:val="Plain Text"/>
    <w:basedOn w:val="a"/>
    <w:link w:val="af5"/>
    <w:rsid w:val="00C16FC8"/>
    <w:pPr>
      <w:spacing w:after="0" w:line="240" w:lineRule="auto"/>
    </w:pPr>
    <w:rPr>
      <w:rFonts w:ascii="Courier New" w:eastAsia="Times New Roman" w:hAnsi="Courier New" w:cs="Times New Roman"/>
      <w:sz w:val="20"/>
      <w:szCs w:val="20"/>
    </w:rPr>
  </w:style>
  <w:style w:type="character" w:customStyle="1" w:styleId="af5">
    <w:name w:val="Текст Знак"/>
    <w:basedOn w:val="a0"/>
    <w:link w:val="af4"/>
    <w:rsid w:val="00C16FC8"/>
    <w:rPr>
      <w:rFonts w:ascii="Courier New" w:eastAsia="Times New Roman" w:hAnsi="Courier New" w:cs="Times New Roman"/>
      <w:sz w:val="20"/>
      <w:szCs w:val="20"/>
    </w:rPr>
  </w:style>
  <w:style w:type="paragraph" w:customStyle="1" w:styleId="Style10">
    <w:name w:val="Style10"/>
    <w:basedOn w:val="a"/>
    <w:rsid w:val="00C16FC8"/>
    <w:pPr>
      <w:widowControl w:val="0"/>
      <w:autoSpaceDE w:val="0"/>
      <w:autoSpaceDN w:val="0"/>
      <w:adjustRightInd w:val="0"/>
      <w:spacing w:after="0" w:line="288" w:lineRule="exact"/>
    </w:pPr>
    <w:rPr>
      <w:rFonts w:ascii="Times New Roman" w:eastAsia="Times New Roman" w:hAnsi="Times New Roman" w:cs="Times New Roman"/>
      <w:sz w:val="24"/>
      <w:szCs w:val="24"/>
    </w:rPr>
  </w:style>
  <w:style w:type="paragraph" w:customStyle="1" w:styleId="Style13">
    <w:name w:val="Style13"/>
    <w:basedOn w:val="a"/>
    <w:rsid w:val="00C16FC8"/>
    <w:pPr>
      <w:widowControl w:val="0"/>
      <w:autoSpaceDE w:val="0"/>
      <w:autoSpaceDN w:val="0"/>
      <w:adjustRightInd w:val="0"/>
      <w:spacing w:after="0" w:line="283" w:lineRule="exact"/>
      <w:jc w:val="center"/>
    </w:pPr>
    <w:rPr>
      <w:rFonts w:ascii="Times New Roman" w:eastAsia="Times New Roman" w:hAnsi="Times New Roman" w:cs="Times New Roman"/>
      <w:sz w:val="24"/>
      <w:szCs w:val="24"/>
    </w:rPr>
  </w:style>
  <w:style w:type="paragraph" w:customStyle="1" w:styleId="Style14">
    <w:name w:val="Style14"/>
    <w:basedOn w:val="a"/>
    <w:rsid w:val="00C16FC8"/>
    <w:pPr>
      <w:widowControl w:val="0"/>
      <w:autoSpaceDE w:val="0"/>
      <w:autoSpaceDN w:val="0"/>
      <w:adjustRightInd w:val="0"/>
      <w:spacing w:after="0" w:line="288" w:lineRule="exact"/>
    </w:pPr>
    <w:rPr>
      <w:rFonts w:ascii="Times New Roman" w:eastAsia="Times New Roman" w:hAnsi="Times New Roman" w:cs="Times New Roman"/>
      <w:sz w:val="24"/>
      <w:szCs w:val="24"/>
    </w:rPr>
  </w:style>
  <w:style w:type="paragraph" w:customStyle="1" w:styleId="Style15">
    <w:name w:val="Style15"/>
    <w:basedOn w:val="a"/>
    <w:rsid w:val="00C16FC8"/>
    <w:pPr>
      <w:widowControl w:val="0"/>
      <w:autoSpaceDE w:val="0"/>
      <w:autoSpaceDN w:val="0"/>
      <w:adjustRightInd w:val="0"/>
      <w:spacing w:after="0" w:line="283" w:lineRule="exact"/>
      <w:jc w:val="center"/>
    </w:pPr>
    <w:rPr>
      <w:rFonts w:ascii="Times New Roman" w:eastAsia="Times New Roman" w:hAnsi="Times New Roman" w:cs="Times New Roman"/>
      <w:sz w:val="24"/>
      <w:szCs w:val="24"/>
    </w:rPr>
  </w:style>
  <w:style w:type="character" w:customStyle="1" w:styleId="FontStyle17">
    <w:name w:val="Font Style17"/>
    <w:rsid w:val="00C16FC8"/>
    <w:rPr>
      <w:rFonts w:ascii="Times New Roman" w:hAnsi="Times New Roman" w:cs="Times New Roman"/>
      <w:b/>
      <w:bCs/>
      <w:sz w:val="22"/>
      <w:szCs w:val="22"/>
    </w:rPr>
  </w:style>
  <w:style w:type="character" w:customStyle="1" w:styleId="FontStyle19">
    <w:name w:val="Font Style19"/>
    <w:rsid w:val="00C16FC8"/>
    <w:rPr>
      <w:rFonts w:ascii="Times New Roman" w:hAnsi="Times New Roman" w:cs="Times New Roman"/>
      <w:sz w:val="22"/>
      <w:szCs w:val="22"/>
    </w:rPr>
  </w:style>
  <w:style w:type="paragraph" w:styleId="23">
    <w:name w:val="Body Text 2"/>
    <w:basedOn w:val="a"/>
    <w:link w:val="24"/>
    <w:rsid w:val="00C16FC8"/>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C16FC8"/>
    <w:rPr>
      <w:rFonts w:ascii="Times New Roman" w:eastAsia="Times New Roman" w:hAnsi="Times New Roman" w:cs="Times New Roman"/>
      <w:sz w:val="20"/>
      <w:szCs w:val="20"/>
    </w:rPr>
  </w:style>
  <w:style w:type="paragraph" w:styleId="35">
    <w:name w:val="Body Text 3"/>
    <w:basedOn w:val="a"/>
    <w:link w:val="36"/>
    <w:rsid w:val="00C16FC8"/>
    <w:pPr>
      <w:spacing w:after="120" w:line="240" w:lineRule="auto"/>
    </w:pPr>
    <w:rPr>
      <w:rFonts w:ascii="Times New Roman" w:eastAsia="Times New Roman" w:hAnsi="Times New Roman" w:cs="Times New Roman"/>
      <w:sz w:val="16"/>
      <w:szCs w:val="16"/>
    </w:rPr>
  </w:style>
  <w:style w:type="character" w:customStyle="1" w:styleId="36">
    <w:name w:val="Основной текст 3 Знак"/>
    <w:basedOn w:val="a0"/>
    <w:link w:val="35"/>
    <w:rsid w:val="00C16FC8"/>
    <w:rPr>
      <w:rFonts w:ascii="Times New Roman" w:eastAsia="Times New Roman" w:hAnsi="Times New Roman" w:cs="Times New Roman"/>
      <w:sz w:val="16"/>
      <w:szCs w:val="16"/>
    </w:rPr>
  </w:style>
  <w:style w:type="paragraph" w:customStyle="1" w:styleId="14">
    <w:name w:val="Знак Знак1 Знак Знак Знак Знак Знак Знак Знак Знак Знак Знак Знак Знак Знак Знак Знак Знак Знак"/>
    <w:basedOn w:val="a"/>
    <w:rsid w:val="00C16FC8"/>
    <w:pPr>
      <w:tabs>
        <w:tab w:val="num" w:pos="1347"/>
      </w:tabs>
      <w:spacing w:after="160" w:line="240" w:lineRule="exact"/>
    </w:pPr>
    <w:rPr>
      <w:rFonts w:ascii="Times New Roman" w:eastAsia="Calibri" w:hAnsi="Times New Roman" w:cs="Times New Roman"/>
      <w:sz w:val="20"/>
      <w:szCs w:val="20"/>
      <w:lang w:eastAsia="zh-CN"/>
    </w:rPr>
  </w:style>
  <w:style w:type="paragraph" w:styleId="af6">
    <w:name w:val="Balloon Text"/>
    <w:basedOn w:val="a"/>
    <w:link w:val="af7"/>
    <w:semiHidden/>
    <w:rsid w:val="00C16FC8"/>
    <w:pPr>
      <w:spacing w:after="0" w:line="240" w:lineRule="auto"/>
    </w:pPr>
    <w:rPr>
      <w:rFonts w:ascii="Tahoma" w:eastAsia="Times New Roman" w:hAnsi="Tahoma" w:cs="Tahoma"/>
      <w:sz w:val="16"/>
      <w:szCs w:val="16"/>
    </w:rPr>
  </w:style>
  <w:style w:type="character" w:customStyle="1" w:styleId="af7">
    <w:name w:val="Текст выноски Знак"/>
    <w:basedOn w:val="a0"/>
    <w:link w:val="af6"/>
    <w:semiHidden/>
    <w:rsid w:val="00C16FC8"/>
    <w:rPr>
      <w:rFonts w:ascii="Tahoma" w:eastAsia="Times New Roman" w:hAnsi="Tahoma" w:cs="Tahoma"/>
      <w:sz w:val="16"/>
      <w:szCs w:val="16"/>
    </w:rPr>
  </w:style>
  <w:style w:type="paragraph" w:customStyle="1" w:styleId="af8">
    <w:name w:val="Знак Знак Знак Знак Знак Знак Знак Знак Знак Знак Знак Знак Знак"/>
    <w:basedOn w:val="a"/>
    <w:rsid w:val="00C16FC8"/>
    <w:pPr>
      <w:spacing w:after="160" w:line="240" w:lineRule="exact"/>
    </w:pPr>
    <w:rPr>
      <w:rFonts w:ascii="Verdana" w:eastAsia="Times New Roman" w:hAnsi="Verdana" w:cs="Times New Roman"/>
      <w:sz w:val="24"/>
      <w:szCs w:val="24"/>
      <w:lang w:val="en-US" w:eastAsia="en-US"/>
    </w:rPr>
  </w:style>
  <w:style w:type="paragraph" w:styleId="af9">
    <w:name w:val="header"/>
    <w:basedOn w:val="a"/>
    <w:link w:val="afa"/>
    <w:uiPriority w:val="99"/>
    <w:rsid w:val="00C16F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a">
    <w:name w:val="Верхний колонтитул Знак"/>
    <w:basedOn w:val="a0"/>
    <w:link w:val="af9"/>
    <w:uiPriority w:val="99"/>
    <w:rsid w:val="00C16FC8"/>
    <w:rPr>
      <w:rFonts w:ascii="Times New Roman" w:eastAsia="Times New Roman" w:hAnsi="Times New Roman" w:cs="Times New Roman"/>
      <w:sz w:val="24"/>
      <w:szCs w:val="24"/>
    </w:rPr>
  </w:style>
  <w:style w:type="paragraph" w:styleId="afb">
    <w:name w:val="footnote text"/>
    <w:basedOn w:val="a"/>
    <w:link w:val="afc"/>
    <w:rsid w:val="00C16FC8"/>
    <w:pPr>
      <w:spacing w:after="0" w:line="240" w:lineRule="auto"/>
    </w:pPr>
    <w:rPr>
      <w:rFonts w:ascii="Times New Roman" w:eastAsia="Calibri" w:hAnsi="Times New Roman" w:cs="Times New Roman"/>
      <w:sz w:val="20"/>
      <w:szCs w:val="24"/>
    </w:rPr>
  </w:style>
  <w:style w:type="character" w:customStyle="1" w:styleId="afc">
    <w:name w:val="Текст сноски Знак"/>
    <w:basedOn w:val="a0"/>
    <w:link w:val="afb"/>
    <w:rsid w:val="00C16FC8"/>
    <w:rPr>
      <w:rFonts w:ascii="Times New Roman" w:eastAsia="Calibri" w:hAnsi="Times New Roman" w:cs="Times New Roman"/>
      <w:sz w:val="20"/>
      <w:szCs w:val="24"/>
    </w:rPr>
  </w:style>
  <w:style w:type="paragraph" w:customStyle="1" w:styleId="afd">
    <w:name w:val="Пункт"/>
    <w:basedOn w:val="a"/>
    <w:rsid w:val="00C16FC8"/>
    <w:pPr>
      <w:tabs>
        <w:tab w:val="num" w:pos="1980"/>
      </w:tabs>
      <w:spacing w:after="0" w:line="240" w:lineRule="auto"/>
      <w:ind w:left="1404" w:hanging="504"/>
      <w:jc w:val="both"/>
    </w:pPr>
    <w:rPr>
      <w:rFonts w:ascii="Times New Roman" w:eastAsia="Times New Roman" w:hAnsi="Times New Roman" w:cs="Times New Roman"/>
      <w:sz w:val="24"/>
      <w:szCs w:val="24"/>
    </w:rPr>
  </w:style>
  <w:style w:type="paragraph" w:customStyle="1" w:styleId="15">
    <w:name w:val="Знак Знак Знак Знак Знак Знак Знак Знак Знак Знак Знак Знак Знак1"/>
    <w:basedOn w:val="a"/>
    <w:rsid w:val="00C16FC8"/>
    <w:pPr>
      <w:spacing w:after="160" w:line="240" w:lineRule="exact"/>
    </w:pPr>
    <w:rPr>
      <w:rFonts w:ascii="Verdana" w:eastAsia="Times New Roman" w:hAnsi="Verdana" w:cs="Times New Roman"/>
      <w:sz w:val="24"/>
      <w:szCs w:val="24"/>
      <w:lang w:val="en-US" w:eastAsia="en-US"/>
    </w:rPr>
  </w:style>
  <w:style w:type="paragraph" w:customStyle="1" w:styleId="afe">
    <w:name w:val="Знак Знак Знак"/>
    <w:basedOn w:val="a"/>
    <w:rsid w:val="00C16FC8"/>
    <w:pPr>
      <w:spacing w:after="160" w:line="240" w:lineRule="exact"/>
    </w:pPr>
    <w:rPr>
      <w:rFonts w:ascii="Verdana" w:eastAsia="Times New Roman" w:hAnsi="Verdana" w:cs="Times New Roman"/>
      <w:sz w:val="20"/>
      <w:szCs w:val="20"/>
      <w:lang w:val="en-US" w:eastAsia="en-US"/>
    </w:rPr>
  </w:style>
  <w:style w:type="paragraph" w:customStyle="1" w:styleId="1">
    <w:name w:val="Знак1"/>
    <w:basedOn w:val="a"/>
    <w:rsid w:val="00C16FC8"/>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
    <w:rsid w:val="00C16FC8"/>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rPr>
  </w:style>
  <w:style w:type="paragraph" w:customStyle="1" w:styleId="aff">
    <w:name w:val="Знак Знак Знак Знак"/>
    <w:basedOn w:val="a"/>
    <w:rsid w:val="00C16FC8"/>
    <w:pPr>
      <w:spacing w:after="160" w:line="240" w:lineRule="exact"/>
    </w:pPr>
    <w:rPr>
      <w:rFonts w:ascii="Verdana" w:eastAsia="Times New Roman" w:hAnsi="Verdana" w:cs="Times New Roman"/>
      <w:sz w:val="20"/>
      <w:szCs w:val="20"/>
      <w:lang w:val="en-US" w:eastAsia="en-US"/>
    </w:rPr>
  </w:style>
  <w:style w:type="paragraph" w:customStyle="1" w:styleId="ConsPlusNormal">
    <w:name w:val="ConsPlusNormal"/>
    <w:qFormat/>
    <w:rsid w:val="00C16FC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C16FC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6">
    <w:name w:val="Абзац списка1"/>
    <w:basedOn w:val="a"/>
    <w:rsid w:val="00C16FC8"/>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aff0">
    <w:name w:val="Обычный (веб) Знак"/>
    <w:aliases w:val="Обычный (веб) Знак1 Знак Знак1 Знак Знак Знак Знак Знак Знак Знак,Обычный (веб) Знак Знак Знак,Обычный (веб) Знак1 Знак Знак1 Знак,Обычный (веб) Знак Знак1 Знак Знак Знак"/>
    <w:link w:val="aff1"/>
    <w:locked/>
    <w:rsid w:val="00C16FC8"/>
    <w:rPr>
      <w:rFonts w:ascii="Arial Unicode MS" w:eastAsia="Arial Unicode MS" w:hAnsi="Arial Unicode MS" w:cs="Arial Unicode MS"/>
      <w:sz w:val="24"/>
      <w:szCs w:val="24"/>
    </w:rPr>
  </w:style>
  <w:style w:type="paragraph" w:styleId="aff1">
    <w:name w:val="Normal (Web)"/>
    <w:aliases w:val="Обычный (веб) Знак1 Знак Знак1 Знак Знак Знак Знак Знак Знак,Обычный (веб) Знак Знак,Обычный (веб) Знак1 Знак Знак1,Обычный (веб) Знак Знак1 Знак Знак,Обычный (веб) Знак1 Знак Знак Знак Знак Знак Знак Знак Знак"/>
    <w:basedOn w:val="a"/>
    <w:link w:val="aff0"/>
    <w:unhideWhenUsed/>
    <w:qFormat/>
    <w:rsid w:val="00C16FC8"/>
    <w:pPr>
      <w:ind w:left="720"/>
      <w:contextualSpacing/>
    </w:pPr>
    <w:rPr>
      <w:rFonts w:ascii="Arial Unicode MS" w:eastAsia="Arial Unicode MS" w:hAnsi="Arial Unicode MS" w:cs="Arial Unicode MS"/>
      <w:sz w:val="24"/>
      <w:szCs w:val="24"/>
    </w:rPr>
  </w:style>
  <w:style w:type="paragraph" w:customStyle="1" w:styleId="17">
    <w:name w:val="Обычный1"/>
    <w:rsid w:val="00C16FC8"/>
    <w:pPr>
      <w:widowControl w:val="0"/>
      <w:spacing w:after="0" w:line="260" w:lineRule="auto"/>
      <w:ind w:firstLine="720"/>
    </w:pPr>
    <w:rPr>
      <w:rFonts w:ascii="Times New Roman" w:eastAsia="Times New Roman" w:hAnsi="Times New Roman" w:cs="Times New Roman"/>
      <w:snapToGrid w:val="0"/>
      <w:sz w:val="28"/>
      <w:szCs w:val="20"/>
    </w:rPr>
  </w:style>
  <w:style w:type="paragraph" w:customStyle="1" w:styleId="aff2">
    <w:name w:val="Знак Знак Знак Знак Знак Знак Знак"/>
    <w:basedOn w:val="a"/>
    <w:rsid w:val="00C16FC8"/>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220">
    <w:name w:val="Основной текст 22"/>
    <w:basedOn w:val="a"/>
    <w:rsid w:val="00C16FC8"/>
    <w:pPr>
      <w:widowControl w:val="0"/>
      <w:suppressAutoHyphens/>
      <w:spacing w:after="120" w:line="480" w:lineRule="auto"/>
    </w:pPr>
    <w:rPr>
      <w:rFonts w:ascii="Times New Roman" w:eastAsia="Lucida Sans Unicode" w:hAnsi="Times New Roman" w:cs="Tahoma"/>
      <w:color w:val="000000"/>
      <w:sz w:val="24"/>
      <w:szCs w:val="24"/>
      <w:lang w:val="en-US" w:eastAsia="en-US" w:bidi="en-US"/>
    </w:rPr>
  </w:style>
  <w:style w:type="paragraph" w:customStyle="1" w:styleId="18">
    <w:name w:val="Знак Знак Знак Знак Знак Знак Знак1"/>
    <w:basedOn w:val="a"/>
    <w:rsid w:val="00C16FC8"/>
    <w:pPr>
      <w:widowControl w:val="0"/>
      <w:adjustRightInd w:val="0"/>
      <w:spacing w:after="160" w:line="240" w:lineRule="exact"/>
      <w:jc w:val="right"/>
    </w:pPr>
    <w:rPr>
      <w:rFonts w:ascii="Arial" w:eastAsia="Times New Roman" w:hAnsi="Arial" w:cs="Arial"/>
      <w:sz w:val="20"/>
      <w:szCs w:val="20"/>
      <w:lang w:val="en-GB" w:eastAsia="en-US"/>
    </w:rPr>
  </w:style>
  <w:style w:type="paragraph" w:styleId="aff3">
    <w:name w:val="annotation text"/>
    <w:basedOn w:val="a"/>
    <w:link w:val="aff4"/>
    <w:rsid w:val="00C16FC8"/>
    <w:pPr>
      <w:spacing w:after="0" w:line="240" w:lineRule="auto"/>
    </w:pPr>
    <w:rPr>
      <w:rFonts w:ascii="Times New Roman" w:eastAsia="Times New Roman" w:hAnsi="Times New Roman" w:cs="Times New Roman"/>
      <w:sz w:val="20"/>
      <w:szCs w:val="20"/>
    </w:rPr>
  </w:style>
  <w:style w:type="character" w:customStyle="1" w:styleId="aff4">
    <w:name w:val="Текст примечания Знак"/>
    <w:basedOn w:val="a0"/>
    <w:link w:val="aff3"/>
    <w:rsid w:val="00C16FC8"/>
    <w:rPr>
      <w:rFonts w:ascii="Times New Roman" w:eastAsia="Times New Roman" w:hAnsi="Times New Roman" w:cs="Times New Roman"/>
      <w:sz w:val="20"/>
      <w:szCs w:val="20"/>
    </w:rPr>
  </w:style>
  <w:style w:type="paragraph" w:styleId="aff5">
    <w:name w:val="annotation subject"/>
    <w:basedOn w:val="aff3"/>
    <w:next w:val="aff3"/>
    <w:link w:val="aff6"/>
    <w:uiPriority w:val="99"/>
    <w:unhideWhenUsed/>
    <w:rsid w:val="00C16FC8"/>
    <w:pPr>
      <w:spacing w:after="200"/>
    </w:pPr>
    <w:rPr>
      <w:rFonts w:ascii="Calibri" w:hAnsi="Calibri"/>
      <w:b/>
      <w:bCs/>
      <w:lang w:eastAsia="en-US"/>
    </w:rPr>
  </w:style>
  <w:style w:type="character" w:customStyle="1" w:styleId="aff6">
    <w:name w:val="Тема примечания Знак"/>
    <w:basedOn w:val="aff4"/>
    <w:link w:val="aff5"/>
    <w:uiPriority w:val="99"/>
    <w:rsid w:val="00C16FC8"/>
    <w:rPr>
      <w:rFonts w:ascii="Calibri" w:hAnsi="Calibri"/>
      <w:b/>
      <w:bCs/>
      <w:lang w:eastAsia="en-US"/>
    </w:rPr>
  </w:style>
  <w:style w:type="paragraph" w:customStyle="1" w:styleId="ConsCell">
    <w:name w:val="ConsCell"/>
    <w:uiPriority w:val="99"/>
    <w:rsid w:val="00C16FC8"/>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f7">
    <w:name w:val="Основной шрифт"/>
    <w:semiHidden/>
    <w:rsid w:val="00C16FC8"/>
  </w:style>
  <w:style w:type="paragraph" w:styleId="aff8">
    <w:name w:val="No Spacing"/>
    <w:uiPriority w:val="1"/>
    <w:qFormat/>
    <w:rsid w:val="00C16FC8"/>
    <w:pPr>
      <w:spacing w:after="0" w:line="240" w:lineRule="auto"/>
    </w:pPr>
    <w:rPr>
      <w:rFonts w:eastAsiaTheme="minorHAnsi"/>
      <w:lang w:eastAsia="en-US"/>
    </w:rPr>
  </w:style>
  <w:style w:type="paragraph" w:customStyle="1" w:styleId="19">
    <w:name w:val="Знак Знак Знак Знак1"/>
    <w:basedOn w:val="a"/>
    <w:rsid w:val="00C16FC8"/>
    <w:pPr>
      <w:spacing w:after="160" w:line="240" w:lineRule="exact"/>
    </w:pPr>
    <w:rPr>
      <w:rFonts w:ascii="Verdana" w:eastAsia="Times New Roman" w:hAnsi="Verdana" w:cs="Times New Roman"/>
      <w:sz w:val="20"/>
      <w:szCs w:val="20"/>
      <w:lang w:val="en-US" w:eastAsia="en-US"/>
    </w:rPr>
  </w:style>
  <w:style w:type="paragraph" w:customStyle="1" w:styleId="210">
    <w:name w:val="Основной текст с отступом 21"/>
    <w:basedOn w:val="a"/>
    <w:rsid w:val="00C16FC8"/>
    <w:pPr>
      <w:suppressAutoHyphens/>
      <w:spacing w:after="0" w:line="240" w:lineRule="auto"/>
      <w:ind w:firstLine="540"/>
      <w:jc w:val="both"/>
    </w:pPr>
    <w:rPr>
      <w:rFonts w:ascii="Times New Roman" w:eastAsia="Times New Roman" w:hAnsi="Times New Roman" w:cs="Times New Roman"/>
      <w:sz w:val="24"/>
      <w:szCs w:val="24"/>
      <w:lang w:eastAsia="ar-SA"/>
    </w:rPr>
  </w:style>
  <w:style w:type="paragraph" w:customStyle="1" w:styleId="25">
    <w:name w:val="Абзац списка2"/>
    <w:basedOn w:val="a"/>
    <w:rsid w:val="00C16FC8"/>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C16FC8"/>
  </w:style>
  <w:style w:type="character" w:styleId="aff9">
    <w:name w:val="Strong"/>
    <w:basedOn w:val="a0"/>
    <w:uiPriority w:val="22"/>
    <w:qFormat/>
    <w:rsid w:val="00C16FC8"/>
    <w:rPr>
      <w:b/>
      <w:bCs/>
    </w:rPr>
  </w:style>
  <w:style w:type="character" w:customStyle="1" w:styleId="FontStyle51">
    <w:name w:val="Font Style51"/>
    <w:rsid w:val="00C16FC8"/>
    <w:rPr>
      <w:rFonts w:ascii="Times New Roman" w:hAnsi="Times New Roman" w:cs="Times New Roman"/>
      <w:b/>
      <w:bCs/>
      <w:i/>
      <w:iCs/>
      <w:sz w:val="22"/>
      <w:szCs w:val="22"/>
    </w:rPr>
  </w:style>
  <w:style w:type="character" w:customStyle="1" w:styleId="FontStyle52">
    <w:name w:val="Font Style52"/>
    <w:rsid w:val="00C16FC8"/>
    <w:rPr>
      <w:rFonts w:ascii="Times New Roman" w:hAnsi="Times New Roman" w:cs="Times New Roman"/>
      <w:b/>
      <w:bCs/>
      <w:sz w:val="22"/>
      <w:szCs w:val="22"/>
    </w:rPr>
  </w:style>
  <w:style w:type="character" w:customStyle="1" w:styleId="FontStyle53">
    <w:name w:val="Font Style53"/>
    <w:rsid w:val="00C16FC8"/>
    <w:rPr>
      <w:rFonts w:ascii="Times New Roman" w:hAnsi="Times New Roman" w:cs="Times New Roman"/>
      <w:sz w:val="22"/>
      <w:szCs w:val="22"/>
    </w:rPr>
  </w:style>
  <w:style w:type="character" w:customStyle="1" w:styleId="FontStyle54">
    <w:name w:val="Font Style54"/>
    <w:rsid w:val="00C16FC8"/>
    <w:rPr>
      <w:rFonts w:ascii="Times New Roman" w:hAnsi="Times New Roman" w:cs="Times New Roman"/>
      <w:i/>
      <w:iCs/>
      <w:sz w:val="22"/>
      <w:szCs w:val="22"/>
    </w:rPr>
  </w:style>
  <w:style w:type="paragraph" w:customStyle="1" w:styleId="Style5">
    <w:name w:val="Style5"/>
    <w:basedOn w:val="a"/>
    <w:rsid w:val="00C16FC8"/>
    <w:pPr>
      <w:widowControl w:val="0"/>
      <w:autoSpaceDE w:val="0"/>
      <w:autoSpaceDN w:val="0"/>
      <w:adjustRightInd w:val="0"/>
      <w:spacing w:after="0" w:line="250" w:lineRule="exact"/>
      <w:jc w:val="both"/>
    </w:pPr>
    <w:rPr>
      <w:rFonts w:ascii="Times New Roman" w:eastAsia="Times New Roman" w:hAnsi="Times New Roman" w:cs="Times New Roman"/>
      <w:sz w:val="24"/>
      <w:szCs w:val="24"/>
    </w:rPr>
  </w:style>
  <w:style w:type="character" w:customStyle="1" w:styleId="a5">
    <w:name w:val="Абзац списка Знак"/>
    <w:aliases w:val="Bullet List Знак,FooterText Знак,numbered Знак,Варианты ответов Знак,Standart Знак"/>
    <w:link w:val="a4"/>
    <w:locked/>
    <w:rsid w:val="00C16FC8"/>
    <w:rPr>
      <w:rFonts w:ascii="Times New Roman" w:eastAsia="Times New Roman" w:hAnsi="Times New Roman" w:cs="Times New Roman"/>
      <w:sz w:val="20"/>
      <w:szCs w:val="20"/>
    </w:rPr>
  </w:style>
  <w:style w:type="paragraph" w:customStyle="1" w:styleId="phNormal">
    <w:name w:val="ph_Normal"/>
    <w:basedOn w:val="a"/>
    <w:rsid w:val="00C16FC8"/>
    <w:pPr>
      <w:spacing w:line="360" w:lineRule="auto"/>
      <w:ind w:firstLine="851"/>
    </w:pPr>
    <w:rPr>
      <w:rFonts w:ascii="Calibri" w:eastAsia="Calibri" w:hAnsi="Calibri" w:cs="Times New Roman"/>
    </w:rPr>
  </w:style>
  <w:style w:type="character" w:customStyle="1" w:styleId="grame">
    <w:name w:val="grame"/>
    <w:basedOn w:val="a0"/>
    <w:rsid w:val="00C16FC8"/>
  </w:style>
  <w:style w:type="character" w:styleId="affa">
    <w:name w:val="footnote reference"/>
    <w:uiPriority w:val="99"/>
    <w:rsid w:val="00C16FC8"/>
    <w:rPr>
      <w:vertAlign w:val="superscript"/>
    </w:rPr>
  </w:style>
  <w:style w:type="character" w:customStyle="1" w:styleId="textspanview">
    <w:name w:val="textspanview"/>
    <w:basedOn w:val="a0"/>
    <w:rsid w:val="003D77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gokomplekt.ek@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137BE0920FEBD0E26ADA70BBBADD66F197086E78B0CEBF312AC16343EB061441675BD1D3027E14C58X7F" TargetMode="External"/><Relationship Id="rId5" Type="http://schemas.openxmlformats.org/officeDocument/2006/relationships/hyperlink" Target="consultantplus://offline/ref=6810E9168F9A4A81F298C1ED11C336B914197C8D32E5A1B81D7C9447EC32EDF88987FB9D98FC44ACD4vE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14</Pages>
  <Words>5330</Words>
  <Characters>30387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Заинчковская</dc:creator>
  <cp:keywords/>
  <dc:description/>
  <cp:lastModifiedBy>Заинчковская</cp:lastModifiedBy>
  <cp:revision>6</cp:revision>
  <dcterms:created xsi:type="dcterms:W3CDTF">2020-01-09T12:37:00Z</dcterms:created>
  <dcterms:modified xsi:type="dcterms:W3CDTF">2020-01-14T10:27:00Z</dcterms:modified>
</cp:coreProperties>
</file>