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42" w:type="dxa"/>
        <w:tblLayout w:type="fixed"/>
        <w:tblLook w:val="04A0"/>
      </w:tblPr>
      <w:tblGrid>
        <w:gridCol w:w="236"/>
        <w:gridCol w:w="10112"/>
      </w:tblGrid>
      <w:tr w:rsidR="0043524C" w:rsidRPr="0030368C" w:rsidTr="0061434D">
        <w:tc>
          <w:tcPr>
            <w:tcW w:w="236" w:type="dxa"/>
            <w:shd w:val="clear" w:color="auto" w:fill="auto"/>
          </w:tcPr>
          <w:p w:rsidR="0043524C" w:rsidRPr="0030368C" w:rsidRDefault="0043524C" w:rsidP="0061434D">
            <w:pPr>
              <w:rPr>
                <w:rFonts w:ascii="Times New Roman" w:eastAsia="Times New Roman" w:hAnsi="Times New Roman" w:cs="Times New Roman"/>
              </w:rPr>
            </w:pPr>
          </w:p>
        </w:tc>
        <w:tc>
          <w:tcPr>
            <w:tcW w:w="10112" w:type="dxa"/>
            <w:shd w:val="clear" w:color="auto" w:fill="auto"/>
          </w:tcPr>
          <w:p w:rsidR="0043524C" w:rsidRPr="0043524C" w:rsidRDefault="0043524C" w:rsidP="0043524C">
            <w:pPr>
              <w:spacing w:after="0" w:line="240" w:lineRule="auto"/>
              <w:rPr>
                <w:rFonts w:ascii="Times New Roman" w:hAnsi="Times New Roman" w:cs="Times New Roman"/>
              </w:rPr>
            </w:pPr>
            <w:bookmarkStart w:id="0" w:name="_Hlk19879668"/>
          </w:p>
          <w:p w:rsidR="0043524C" w:rsidRPr="0030368C" w:rsidRDefault="0043524C" w:rsidP="0061434D">
            <w:pPr>
              <w:spacing w:after="0" w:line="240" w:lineRule="auto"/>
              <w:jc w:val="center"/>
              <w:rPr>
                <w:rFonts w:ascii="Times New Roman" w:hAnsi="Times New Roman" w:cs="Times New Roman"/>
              </w:rPr>
            </w:pPr>
            <w:r w:rsidRPr="0030368C">
              <w:rPr>
                <w:rFonts w:ascii="Times New Roman" w:hAnsi="Times New Roman" w:cs="Times New Roman"/>
              </w:rPr>
              <w:t xml:space="preserve">Муниципальный контракт № </w:t>
            </w:r>
            <w:r w:rsidR="00B22DCD" w:rsidRPr="00B22DCD">
              <w:rPr>
                <w:rFonts w:ascii="Times New Roman" w:hAnsi="Times New Roman" w:cs="Times New Roman"/>
              </w:rPr>
              <w:t>01073000158190000190001</w:t>
            </w:r>
          </w:p>
          <w:p w:rsidR="0043524C" w:rsidRPr="0030368C" w:rsidRDefault="0043524C" w:rsidP="0061434D">
            <w:pPr>
              <w:spacing w:after="0" w:line="240" w:lineRule="auto"/>
              <w:jc w:val="center"/>
              <w:rPr>
                <w:rFonts w:ascii="Times New Roman" w:eastAsia="Times New Roman" w:hAnsi="Times New Roman" w:cs="Times New Roman"/>
                <w:u w:val="single"/>
              </w:rPr>
            </w:pPr>
            <w:r w:rsidRPr="0030368C">
              <w:rPr>
                <w:rFonts w:ascii="Times New Roman" w:hAnsi="Times New Roman" w:cs="Times New Roman"/>
              </w:rPr>
              <w:t>на поставку  контейнеров для  создания системы по раздельному накоплению отходов</w:t>
            </w:r>
          </w:p>
          <w:p w:rsidR="0043524C" w:rsidRPr="0030368C" w:rsidRDefault="0043524C" w:rsidP="0061434D">
            <w:pPr>
              <w:spacing w:after="0" w:line="240" w:lineRule="auto"/>
              <w:jc w:val="center"/>
              <w:rPr>
                <w:rFonts w:ascii="Times New Roman" w:eastAsia="Times New Roman" w:hAnsi="Times New Roman" w:cs="Times New Roman"/>
                <w:u w:val="single"/>
              </w:rPr>
            </w:pPr>
          </w:p>
          <w:p w:rsidR="0043524C" w:rsidRPr="0030368C" w:rsidRDefault="0043524C" w:rsidP="0061434D">
            <w:pPr>
              <w:spacing w:after="0" w:line="240" w:lineRule="auto"/>
              <w:jc w:val="center"/>
              <w:rPr>
                <w:rFonts w:ascii="Times New Roman" w:hAnsi="Times New Roman" w:cs="Times New Roman"/>
              </w:rPr>
            </w:pPr>
            <w:r w:rsidRPr="0030368C">
              <w:rPr>
                <w:rFonts w:ascii="Times New Roman" w:eastAsia="Times New Roman" w:hAnsi="Times New Roman" w:cs="Times New Roman"/>
                <w:u w:val="single"/>
              </w:rPr>
              <w:t>ИКЗ:</w:t>
            </w:r>
            <w:r w:rsidRPr="0030368C">
              <w:rPr>
                <w:rFonts w:ascii="Times New Roman" w:hAnsi="Times New Roman" w:cs="Times New Roman"/>
              </w:rPr>
              <w:t>193111600732811160100100220012529244</w:t>
            </w:r>
          </w:p>
          <w:p w:rsidR="0043524C" w:rsidRPr="0030368C" w:rsidRDefault="0043524C" w:rsidP="0061434D">
            <w:pPr>
              <w:spacing w:after="0" w:line="240" w:lineRule="auto"/>
              <w:jc w:val="both"/>
              <w:rPr>
                <w:rFonts w:ascii="Times New Roman" w:hAnsi="Times New Roman" w:cs="Times New Roman"/>
              </w:rPr>
            </w:pPr>
          </w:p>
          <w:p w:rsidR="0043524C" w:rsidRPr="0030368C" w:rsidRDefault="0043524C" w:rsidP="0061434D">
            <w:pPr>
              <w:spacing w:after="0" w:line="240" w:lineRule="auto"/>
              <w:jc w:val="both"/>
              <w:rPr>
                <w:rFonts w:ascii="Times New Roman" w:hAnsi="Times New Roman" w:cs="Times New Roman"/>
                <w:b/>
              </w:rPr>
            </w:pPr>
            <w:r w:rsidRPr="0030368C">
              <w:rPr>
                <w:rFonts w:ascii="Times New Roman" w:hAnsi="Times New Roman" w:cs="Times New Roman"/>
              </w:rPr>
              <w:t xml:space="preserve">          г. Микунь                                                                                                             «</w:t>
            </w:r>
            <w:r w:rsidR="004D3221">
              <w:rPr>
                <w:rFonts w:ascii="Times New Roman" w:hAnsi="Times New Roman" w:cs="Times New Roman"/>
              </w:rPr>
              <w:t>18</w:t>
            </w:r>
            <w:r w:rsidRPr="0030368C">
              <w:rPr>
                <w:rFonts w:ascii="Times New Roman" w:hAnsi="Times New Roman" w:cs="Times New Roman"/>
              </w:rPr>
              <w:t xml:space="preserve"> » </w:t>
            </w:r>
            <w:r w:rsidR="00B22DCD">
              <w:rPr>
                <w:rFonts w:ascii="Times New Roman" w:hAnsi="Times New Roman" w:cs="Times New Roman"/>
              </w:rPr>
              <w:t xml:space="preserve">октября </w:t>
            </w:r>
            <w:r w:rsidRPr="0030368C">
              <w:rPr>
                <w:rFonts w:ascii="Times New Roman" w:hAnsi="Times New Roman" w:cs="Times New Roman"/>
              </w:rPr>
              <w:t xml:space="preserve"> 2019 г.</w:t>
            </w:r>
          </w:p>
          <w:p w:rsidR="0043524C" w:rsidRPr="0030368C" w:rsidRDefault="0043524C" w:rsidP="0061434D">
            <w:pPr>
              <w:spacing w:after="0" w:line="240" w:lineRule="auto"/>
              <w:jc w:val="both"/>
              <w:rPr>
                <w:rFonts w:ascii="Times New Roman" w:hAnsi="Times New Roman" w:cs="Times New Roman"/>
              </w:rPr>
            </w:pP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 xml:space="preserve">Администрация городского поселения «Микунь», именуемая в дальнейшем Заказчик, в лице руководителя администрации </w:t>
            </w:r>
            <w:proofErr w:type="spellStart"/>
            <w:r w:rsidRPr="0030368C">
              <w:rPr>
                <w:rFonts w:ascii="Times New Roman" w:hAnsi="Times New Roman" w:cs="Times New Roman"/>
              </w:rPr>
              <w:t>Розмысло</w:t>
            </w:r>
            <w:proofErr w:type="spellEnd"/>
            <w:r w:rsidRPr="0030368C">
              <w:rPr>
                <w:rFonts w:ascii="Times New Roman" w:hAnsi="Times New Roman" w:cs="Times New Roman"/>
              </w:rPr>
              <w:t xml:space="preserve"> Владимира Аркадьевича, действующего на основании, с одной стороны  и  </w:t>
            </w:r>
            <w:r>
              <w:rPr>
                <w:rFonts w:ascii="Times New Roman" w:hAnsi="Times New Roman" w:cs="Times New Roman"/>
              </w:rPr>
              <w:t>индивидуальный предприниматель Ковнер Сергей Валерьевич</w:t>
            </w:r>
            <w:proofErr w:type="gramStart"/>
            <w:r>
              <w:rPr>
                <w:rFonts w:ascii="Times New Roman" w:hAnsi="Times New Roman" w:cs="Times New Roman"/>
              </w:rPr>
              <w:t xml:space="preserve"> </w:t>
            </w:r>
            <w:r w:rsidRPr="0030368C">
              <w:rPr>
                <w:rFonts w:ascii="Times New Roman" w:hAnsi="Times New Roman" w:cs="Times New Roman"/>
              </w:rPr>
              <w:t>,</w:t>
            </w:r>
            <w:proofErr w:type="gramEnd"/>
            <w:r w:rsidRPr="0030368C">
              <w:rPr>
                <w:rFonts w:ascii="Times New Roman" w:hAnsi="Times New Roman" w:cs="Times New Roman"/>
              </w:rPr>
              <w:t xml:space="preserve">  именуем</w:t>
            </w:r>
            <w:r>
              <w:rPr>
                <w:rFonts w:ascii="Times New Roman" w:hAnsi="Times New Roman" w:cs="Times New Roman"/>
              </w:rPr>
              <w:t>ый</w:t>
            </w:r>
            <w:r w:rsidRPr="0030368C">
              <w:rPr>
                <w:rFonts w:ascii="Times New Roman" w:hAnsi="Times New Roman" w:cs="Times New Roman"/>
              </w:rPr>
              <w:t xml:space="preserve"> в дальнейшем  Поставщик</w:t>
            </w:r>
            <w:r>
              <w:rPr>
                <w:rFonts w:ascii="Times New Roman" w:hAnsi="Times New Roman" w:cs="Times New Roman"/>
              </w:rPr>
              <w:t>(ОГРИП №17583500038308 от 01.08.2017)</w:t>
            </w:r>
            <w:r w:rsidRPr="0030368C">
              <w:rPr>
                <w:rFonts w:ascii="Times New Roman" w:hAnsi="Times New Roman" w:cs="Times New Roman"/>
              </w:rPr>
              <w:t xml:space="preserve">, с другой стороны, вместе именуемые в дальнейшем "Стороны",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протокола </w:t>
            </w:r>
            <w:r>
              <w:rPr>
                <w:rFonts w:ascii="Times New Roman" w:hAnsi="Times New Roman" w:cs="Times New Roman"/>
              </w:rPr>
              <w:t xml:space="preserve">подведения итогов аукциона от 04.10.2019 </w:t>
            </w:r>
            <w:r w:rsidRPr="0030368C">
              <w:rPr>
                <w:rFonts w:ascii="Times New Roman" w:hAnsi="Times New Roman" w:cs="Times New Roman"/>
              </w:rPr>
              <w:t xml:space="preserve"> заключили настоящий муниципальный контракт (далее – контракт) о нижеследующем:  </w:t>
            </w:r>
          </w:p>
          <w:p w:rsidR="0043524C" w:rsidRPr="0030368C" w:rsidRDefault="0043524C" w:rsidP="0061434D">
            <w:pPr>
              <w:spacing w:after="0" w:line="240" w:lineRule="auto"/>
              <w:jc w:val="both"/>
              <w:rPr>
                <w:rFonts w:ascii="Times New Roman" w:hAnsi="Times New Roman" w:cs="Times New Roman"/>
              </w:rPr>
            </w:pPr>
          </w:p>
          <w:p w:rsidR="0043524C" w:rsidRPr="0030368C" w:rsidRDefault="0043524C" w:rsidP="0061434D">
            <w:pPr>
              <w:spacing w:after="0" w:line="240" w:lineRule="auto"/>
              <w:jc w:val="center"/>
              <w:rPr>
                <w:rFonts w:ascii="Times New Roman" w:hAnsi="Times New Roman" w:cs="Times New Roman"/>
                <w:b/>
                <w:bCs/>
              </w:rPr>
            </w:pPr>
            <w:r w:rsidRPr="0030368C">
              <w:rPr>
                <w:rFonts w:ascii="Times New Roman" w:hAnsi="Times New Roman" w:cs="Times New Roman"/>
                <w:b/>
                <w:bCs/>
              </w:rPr>
              <w:t>1. Предмет контракта</w:t>
            </w:r>
          </w:p>
          <w:p w:rsidR="0043524C" w:rsidRPr="0030368C" w:rsidRDefault="0043524C" w:rsidP="0061434D">
            <w:pPr>
              <w:spacing w:after="0" w:line="240" w:lineRule="auto"/>
              <w:jc w:val="center"/>
              <w:rPr>
                <w:rFonts w:ascii="Times New Roman" w:hAnsi="Times New Roman" w:cs="Times New Roman"/>
                <w:b/>
                <w:bCs/>
              </w:rPr>
            </w:pP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 xml:space="preserve">             1.1.  В соответствии с настоящим Контрактом Поставщик обязуется поставить Заказчику контейнеры  для  создания системы по раздельному накоплению отходо</w:t>
            </w:r>
            <w:proofErr w:type="gramStart"/>
            <w:r w:rsidRPr="0030368C">
              <w:rPr>
                <w:rFonts w:ascii="Times New Roman" w:hAnsi="Times New Roman" w:cs="Times New Roman"/>
              </w:rPr>
              <w:t>в(</w:t>
            </w:r>
            <w:proofErr w:type="gramEnd"/>
            <w:r w:rsidRPr="0030368C">
              <w:rPr>
                <w:rFonts w:ascii="Times New Roman" w:hAnsi="Times New Roman" w:cs="Times New Roman"/>
              </w:rPr>
              <w:t>далее – Товар),а Заказчик обязуется принять и оплатить Товар.</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1.2. Наименование, характеристики и количество Товара указано в Техническом задании (Приложение), которое является неотъемлемой частью настоящего Контракта.</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 xml:space="preserve">1.3. Срок поставки товара: в течение 45 календарных дней </w:t>
            </w:r>
            <w:proofErr w:type="gramStart"/>
            <w:r w:rsidRPr="0030368C">
              <w:rPr>
                <w:rFonts w:ascii="Times New Roman" w:hAnsi="Times New Roman" w:cs="Times New Roman"/>
              </w:rPr>
              <w:t>с даты подписания</w:t>
            </w:r>
            <w:proofErr w:type="gramEnd"/>
            <w:r w:rsidRPr="0030368C">
              <w:rPr>
                <w:rFonts w:ascii="Times New Roman" w:hAnsi="Times New Roman" w:cs="Times New Roman"/>
              </w:rPr>
              <w:t xml:space="preserve"> контракта.</w:t>
            </w:r>
          </w:p>
          <w:p w:rsidR="0043524C" w:rsidRPr="0030368C" w:rsidRDefault="0043524C" w:rsidP="0061434D">
            <w:pPr>
              <w:pStyle w:val="aff8"/>
              <w:jc w:val="both"/>
              <w:rPr>
                <w:rFonts w:ascii="Times New Roman" w:eastAsia="Times New Roman" w:hAnsi="Times New Roman" w:cs="Times New Roman"/>
                <w:lang w:eastAsia="ru-RU"/>
              </w:rPr>
            </w:pPr>
            <w:r w:rsidRPr="0030368C">
              <w:rPr>
                <w:rFonts w:ascii="Times New Roman" w:eastAsia="Times New Roman" w:hAnsi="Times New Roman" w:cs="Times New Roman"/>
                <w:lang w:eastAsia="ru-RU"/>
              </w:rPr>
              <w:t xml:space="preserve">1.4. Место доставки: Республика Коми, </w:t>
            </w:r>
            <w:proofErr w:type="spellStart"/>
            <w:r w:rsidRPr="0030368C">
              <w:rPr>
                <w:rFonts w:ascii="Times New Roman" w:eastAsia="Times New Roman" w:hAnsi="Times New Roman" w:cs="Times New Roman"/>
                <w:lang w:eastAsia="ru-RU"/>
              </w:rPr>
              <w:t>Усть-Вымский</w:t>
            </w:r>
            <w:proofErr w:type="spellEnd"/>
            <w:r w:rsidRPr="0030368C">
              <w:rPr>
                <w:rFonts w:ascii="Times New Roman" w:eastAsia="Times New Roman" w:hAnsi="Times New Roman" w:cs="Times New Roman"/>
                <w:lang w:eastAsia="ru-RU"/>
              </w:rPr>
              <w:t xml:space="preserve"> район, г</w:t>
            </w:r>
            <w:proofErr w:type="gramStart"/>
            <w:r w:rsidRPr="0030368C">
              <w:rPr>
                <w:rFonts w:ascii="Times New Roman" w:eastAsia="Times New Roman" w:hAnsi="Times New Roman" w:cs="Times New Roman"/>
                <w:lang w:eastAsia="ru-RU"/>
              </w:rPr>
              <w:t>.М</w:t>
            </w:r>
            <w:proofErr w:type="gramEnd"/>
            <w:r w:rsidRPr="0030368C">
              <w:rPr>
                <w:rFonts w:ascii="Times New Roman" w:eastAsia="Times New Roman" w:hAnsi="Times New Roman" w:cs="Times New Roman"/>
                <w:lang w:eastAsia="ru-RU"/>
              </w:rPr>
              <w:t xml:space="preserve">икунь, ул.Железнодорожная, 21. </w:t>
            </w:r>
          </w:p>
          <w:p w:rsidR="0043524C" w:rsidRPr="0030368C" w:rsidRDefault="0043524C" w:rsidP="0061434D">
            <w:pPr>
              <w:suppressAutoHyphens/>
              <w:overflowPunct w:val="0"/>
              <w:autoSpaceDE w:val="0"/>
              <w:spacing w:line="0" w:lineRule="atLeast"/>
              <w:contextualSpacing/>
              <w:jc w:val="center"/>
              <w:textAlignment w:val="baseline"/>
              <w:rPr>
                <w:rFonts w:ascii="Times New Roman" w:eastAsia="Arial" w:hAnsi="Times New Roman" w:cs="Times New Roman"/>
                <w:b/>
                <w:bCs/>
                <w:lang w:eastAsia="ar-SA"/>
              </w:rPr>
            </w:pPr>
          </w:p>
          <w:p w:rsidR="0043524C" w:rsidRPr="0030368C" w:rsidRDefault="0043524C" w:rsidP="0061434D">
            <w:pPr>
              <w:suppressAutoHyphens/>
              <w:overflowPunct w:val="0"/>
              <w:autoSpaceDE w:val="0"/>
              <w:spacing w:line="0" w:lineRule="atLeast"/>
              <w:contextualSpacing/>
              <w:jc w:val="center"/>
              <w:textAlignment w:val="baseline"/>
              <w:rPr>
                <w:rFonts w:ascii="Times New Roman" w:eastAsia="Arial" w:hAnsi="Times New Roman" w:cs="Times New Roman"/>
                <w:b/>
                <w:bCs/>
                <w:lang w:eastAsia="ar-SA"/>
              </w:rPr>
            </w:pPr>
            <w:r w:rsidRPr="0030368C">
              <w:rPr>
                <w:rFonts w:ascii="Times New Roman" w:eastAsia="Arial" w:hAnsi="Times New Roman" w:cs="Times New Roman"/>
                <w:b/>
                <w:bCs/>
                <w:lang w:eastAsia="ar-SA"/>
              </w:rPr>
              <w:t xml:space="preserve">2. Цена контракта,  порядок и сроки  оплаты Товара </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 xml:space="preserve">            2.1. Цена Контракта составляет </w:t>
            </w:r>
            <w:r>
              <w:rPr>
                <w:rFonts w:ascii="Times New Roman" w:hAnsi="Times New Roman" w:cs="Times New Roman"/>
              </w:rPr>
              <w:t xml:space="preserve"> 300384(триста тысяч триста восемьдесят четыре) рубля 98 копеек без НДС. </w:t>
            </w:r>
            <w:r w:rsidRPr="0030368C">
              <w:rPr>
                <w:rFonts w:ascii="Times New Roman" w:hAnsi="Times New Roman" w:cs="Times New Roman"/>
              </w:rPr>
              <w:t xml:space="preserve"> Контракт финансируется из бюджета ГП «Микунь». Цена Контракта является твердой и определяется на весь срок исполнения контракта.</w:t>
            </w:r>
          </w:p>
          <w:p w:rsidR="0043524C" w:rsidRPr="0030368C" w:rsidRDefault="0043524C" w:rsidP="0061434D">
            <w:pPr>
              <w:pStyle w:val="aff8"/>
              <w:jc w:val="both"/>
              <w:rPr>
                <w:rFonts w:ascii="Times New Roman" w:hAnsi="Times New Roman" w:cs="Times New Roman"/>
                <w:lang w:eastAsia="ar-SA"/>
              </w:rPr>
            </w:pPr>
            <w:r w:rsidRPr="0030368C">
              <w:rPr>
                <w:rFonts w:ascii="Times New Roman" w:hAnsi="Times New Roman" w:cs="Times New Roman"/>
              </w:rPr>
              <w:t>2.2.</w:t>
            </w:r>
            <w:r w:rsidRPr="0030368C">
              <w:rPr>
                <w:rFonts w:ascii="Times New Roman" w:hAnsi="Times New Roman" w:cs="Times New Roman"/>
              </w:rPr>
              <w:tab/>
            </w:r>
            <w:r w:rsidRPr="0030368C">
              <w:rPr>
                <w:rFonts w:ascii="Times New Roman" w:hAnsi="Times New Roman" w:cs="Times New Roman"/>
                <w:lang w:eastAsia="ar-SA"/>
              </w:rPr>
              <w:t>В указанную цену включены все расходы, в том числе погрузка-разгрузка,</w:t>
            </w:r>
            <w:r>
              <w:rPr>
                <w:rFonts w:ascii="Times New Roman" w:hAnsi="Times New Roman" w:cs="Times New Roman"/>
                <w:lang w:eastAsia="ar-SA"/>
              </w:rPr>
              <w:t xml:space="preserve"> </w:t>
            </w:r>
            <w:r w:rsidRPr="0030368C">
              <w:rPr>
                <w:rFonts w:ascii="Times New Roman" w:hAnsi="Times New Roman" w:cs="Times New Roman"/>
                <w:lang w:eastAsia="ar-SA"/>
              </w:rPr>
              <w:t>доставка,  транспортировка, упаковка, налоги, пошлины и прочие сборы, подлежащие уплате в связи с поставкой товара. Стоимость замены товара в случае, если товар окажется не качественным и не соответствующим нормативной документации, а также возможные расходы, понесенные при оформлении банковской гарантии в качестве обеспечения исполнения контракта и обеспечения гарантийных обязательств.</w:t>
            </w:r>
          </w:p>
          <w:p w:rsidR="0043524C" w:rsidRPr="0030368C" w:rsidRDefault="0043524C" w:rsidP="0061434D">
            <w:pPr>
              <w:pStyle w:val="aff8"/>
              <w:jc w:val="both"/>
              <w:rPr>
                <w:rFonts w:ascii="Times New Roman" w:hAnsi="Times New Roman" w:cs="Times New Roman"/>
                <w:lang w:eastAsia="ar-SA"/>
              </w:rPr>
            </w:pPr>
            <w:r w:rsidRPr="0030368C">
              <w:rPr>
                <w:rFonts w:ascii="Times New Roman" w:eastAsia="Times New Roman" w:hAnsi="Times New Roman" w:cs="Times New Roman"/>
                <w:lang w:eastAsia="ru-RU"/>
              </w:rPr>
              <w:t xml:space="preserve">         2.3. </w:t>
            </w:r>
            <w:proofErr w:type="gramStart"/>
            <w:r w:rsidRPr="0030368C">
              <w:rPr>
                <w:rFonts w:ascii="Times New Roman" w:eastAsia="Times New Roman" w:hAnsi="Times New Roman" w:cs="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30368C">
              <w:rPr>
                <w:rFonts w:ascii="Times New Roman" w:eastAsia="Times New Roman" w:hAnsi="Times New Roman" w:cs="Times New Roman"/>
                <w:lang w:eastAsia="ru-RU"/>
              </w:rPr>
              <w:t xml:space="preserve"> Российской Федерации заказчиком.</w:t>
            </w:r>
          </w:p>
          <w:p w:rsidR="0043524C" w:rsidRPr="0030368C" w:rsidRDefault="0043524C" w:rsidP="0061434D">
            <w:pPr>
              <w:pStyle w:val="aff8"/>
              <w:jc w:val="both"/>
              <w:rPr>
                <w:rFonts w:ascii="Times New Roman" w:hAnsi="Times New Roman" w:cs="Times New Roman"/>
                <w:lang w:eastAsia="ar-SA"/>
              </w:rPr>
            </w:pPr>
            <w:r w:rsidRPr="0030368C">
              <w:rPr>
                <w:rFonts w:ascii="Times New Roman" w:hAnsi="Times New Roman" w:cs="Times New Roman"/>
                <w:lang w:eastAsia="ar-SA"/>
              </w:rPr>
              <w:t>2.4.Оплата по настоящему Контракту осуществляется в течение 30(тридцати) календарных дней с даты подписания Заказчиком документов о приемке  товара</w:t>
            </w:r>
            <w:r w:rsidRPr="0030368C">
              <w:rPr>
                <w:rFonts w:ascii="Times New Roman" w:eastAsia="Times New Roman" w:hAnsi="Times New Roman" w:cs="Times New Roman"/>
                <w:lang w:eastAsia="ru-RU"/>
              </w:rPr>
              <w:t xml:space="preserve"> на основании выставленного Поставщиком счета.</w:t>
            </w:r>
            <w:r w:rsidRPr="0030368C">
              <w:rPr>
                <w:rFonts w:ascii="Times New Roman" w:hAnsi="Times New Roman" w:cs="Times New Roman"/>
                <w:lang w:eastAsia="ar-SA"/>
              </w:rPr>
              <w:t>Авансовый платеж не предусмотрен.</w:t>
            </w:r>
          </w:p>
          <w:p w:rsidR="0043524C" w:rsidRPr="0030368C" w:rsidRDefault="0043524C" w:rsidP="0061434D">
            <w:pPr>
              <w:pStyle w:val="aff8"/>
              <w:jc w:val="both"/>
              <w:rPr>
                <w:rFonts w:ascii="Times New Roman" w:eastAsia="Times New Roman" w:hAnsi="Times New Roman" w:cs="Times New Roman"/>
                <w:lang w:eastAsia="ru-RU"/>
              </w:rPr>
            </w:pPr>
            <w:r w:rsidRPr="0030368C">
              <w:rPr>
                <w:rFonts w:ascii="Times New Roman" w:hAnsi="Times New Roman" w:cs="Times New Roman"/>
              </w:rPr>
              <w:t xml:space="preserve">       2.5. Расчеты за поставленный Товар  производятся Заказчиком путем перечисления денежных средств на расчетный счет Поставщика.  </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2.5. В случае изменения расчетного счета, Поставщик обязан в однодневный срок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rsidR="0043524C" w:rsidRPr="0030368C" w:rsidRDefault="0043524C" w:rsidP="0061434D">
            <w:pPr>
              <w:tabs>
                <w:tab w:val="left" w:pos="709"/>
              </w:tabs>
              <w:suppressAutoHyphens/>
              <w:spacing w:line="0" w:lineRule="atLeast"/>
              <w:contextualSpacing/>
              <w:jc w:val="both"/>
              <w:rPr>
                <w:rFonts w:ascii="Times New Roman" w:hAnsi="Times New Roman" w:cs="Times New Roman"/>
              </w:rPr>
            </w:pPr>
            <w:r w:rsidRPr="0030368C">
              <w:rPr>
                <w:rFonts w:ascii="Times New Roman" w:hAnsi="Times New Roman" w:cs="Times New Roman"/>
              </w:rPr>
              <w:t>2.6. Днем оплаты считается день списания денежных средств с лицевого счета Заказчика.</w:t>
            </w:r>
          </w:p>
          <w:p w:rsidR="0043524C" w:rsidRPr="0030368C" w:rsidRDefault="0043524C" w:rsidP="0061434D">
            <w:pPr>
              <w:pStyle w:val="a4"/>
              <w:spacing w:line="100" w:lineRule="atLeast"/>
              <w:ind w:left="1146"/>
              <w:jc w:val="center"/>
              <w:rPr>
                <w:rFonts w:eastAsia="Lucida Sans Unicode"/>
                <w:b/>
                <w:kern w:val="1"/>
                <w:sz w:val="22"/>
                <w:szCs w:val="22"/>
                <w:lang w:eastAsia="hi-IN" w:bidi="hi-IN"/>
              </w:rPr>
            </w:pPr>
          </w:p>
          <w:p w:rsidR="0043524C" w:rsidRPr="0030368C" w:rsidRDefault="0043524C" w:rsidP="0061434D">
            <w:pPr>
              <w:pStyle w:val="a4"/>
              <w:spacing w:line="100" w:lineRule="atLeast"/>
              <w:ind w:left="1146"/>
              <w:jc w:val="center"/>
              <w:rPr>
                <w:rFonts w:eastAsia="Lucida Sans Unicode"/>
                <w:b/>
                <w:kern w:val="1"/>
                <w:sz w:val="22"/>
                <w:szCs w:val="22"/>
                <w:lang w:eastAsia="hi-IN" w:bidi="hi-IN"/>
              </w:rPr>
            </w:pPr>
          </w:p>
          <w:p w:rsidR="0043524C" w:rsidRPr="0030368C" w:rsidRDefault="0043524C" w:rsidP="0061434D">
            <w:pPr>
              <w:pStyle w:val="a4"/>
              <w:spacing w:line="100" w:lineRule="atLeast"/>
              <w:ind w:left="1146"/>
              <w:jc w:val="center"/>
              <w:rPr>
                <w:rFonts w:eastAsia="Lucida Sans Unicode"/>
                <w:b/>
                <w:kern w:val="1"/>
                <w:sz w:val="22"/>
                <w:szCs w:val="22"/>
                <w:lang w:eastAsia="hi-IN" w:bidi="hi-IN"/>
              </w:rPr>
            </w:pPr>
          </w:p>
          <w:p w:rsidR="0043524C" w:rsidRPr="0030368C" w:rsidRDefault="0043524C" w:rsidP="0061434D">
            <w:pPr>
              <w:pStyle w:val="a4"/>
              <w:spacing w:line="100" w:lineRule="atLeast"/>
              <w:ind w:left="1146"/>
              <w:jc w:val="center"/>
              <w:rPr>
                <w:rFonts w:eastAsia="Lucida Sans Unicode"/>
                <w:b/>
                <w:kern w:val="1"/>
                <w:sz w:val="22"/>
                <w:szCs w:val="22"/>
                <w:lang w:eastAsia="hi-IN" w:bidi="hi-IN"/>
              </w:rPr>
            </w:pPr>
          </w:p>
          <w:p w:rsidR="0043524C" w:rsidRPr="0030368C" w:rsidRDefault="0043524C" w:rsidP="0061434D">
            <w:pPr>
              <w:pStyle w:val="a4"/>
              <w:spacing w:line="100" w:lineRule="atLeast"/>
              <w:ind w:left="1146"/>
              <w:jc w:val="center"/>
              <w:rPr>
                <w:rFonts w:eastAsia="Lucida Sans Unicode"/>
                <w:b/>
                <w:kern w:val="1"/>
                <w:sz w:val="22"/>
                <w:szCs w:val="22"/>
                <w:lang w:eastAsia="hi-IN" w:bidi="hi-IN"/>
              </w:rPr>
            </w:pPr>
            <w:r w:rsidRPr="0030368C">
              <w:rPr>
                <w:rFonts w:eastAsia="Lucida Sans Unicode"/>
                <w:b/>
                <w:kern w:val="1"/>
                <w:sz w:val="22"/>
                <w:szCs w:val="22"/>
                <w:lang w:eastAsia="hi-IN" w:bidi="hi-IN"/>
              </w:rPr>
              <w:t xml:space="preserve">3.Права и обязанности Сторон </w:t>
            </w:r>
          </w:p>
          <w:p w:rsidR="0043524C" w:rsidRPr="0030368C" w:rsidRDefault="0043524C" w:rsidP="0061434D">
            <w:pPr>
              <w:pStyle w:val="a4"/>
              <w:spacing w:line="100" w:lineRule="atLeast"/>
              <w:ind w:left="1146"/>
              <w:rPr>
                <w:rFonts w:eastAsia="Lucida Sans Unicode"/>
                <w:b/>
                <w:kern w:val="1"/>
                <w:sz w:val="22"/>
                <w:szCs w:val="22"/>
                <w:lang w:eastAsia="hi-IN" w:bidi="hi-IN"/>
              </w:rPr>
            </w:pP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3.1. Заказчик вправе:</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 xml:space="preserve">3.1.1. Требовать от Поставщика надлежащего исполнения обязательств в соответствии с настоящим Контрактом, а также требовать своевременной замены некачественного Товара. </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3.1.2. Требовать от Поставщика все необходимые для поставки Товара документы.</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 xml:space="preserve">3.1.3. В случае досрочного исполнения Поставщиком обязательств по настоящему Контракту, принять и оплатить Товар в соответствии с установленным в настоящем Контракте порядком. </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 xml:space="preserve">3.1.4. В случае необходимости провести проверку соответствия качества поставляемого Товара, привлекать независимых экспертов, выбор которых осуществляет Заказчик. </w:t>
            </w:r>
          </w:p>
          <w:p w:rsidR="0043524C" w:rsidRPr="0030368C" w:rsidRDefault="0043524C" w:rsidP="0061434D">
            <w:pPr>
              <w:pStyle w:val="aff8"/>
              <w:jc w:val="both"/>
              <w:rPr>
                <w:rFonts w:ascii="Times New Roman" w:hAnsi="Times New Roman" w:cs="Times New Roman"/>
                <w:i/>
              </w:rPr>
            </w:pPr>
            <w:r w:rsidRPr="0030368C">
              <w:rPr>
                <w:rFonts w:ascii="Times New Roman" w:hAnsi="Times New Roman" w:cs="Times New Roman"/>
                <w:i/>
              </w:rPr>
              <w:t>3.2. Заказчик обязан:</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 xml:space="preserve">3.2.1. Осуществлять оплату поставленного Товара, по Контракту в соответствии с разделом 2 настоящего Контракта. </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3.2.2. Принять от Поставщика Товар.</w:t>
            </w:r>
          </w:p>
          <w:p w:rsidR="0043524C" w:rsidRPr="0030368C" w:rsidRDefault="0043524C" w:rsidP="0061434D">
            <w:pPr>
              <w:pStyle w:val="aff8"/>
              <w:jc w:val="both"/>
              <w:rPr>
                <w:rFonts w:ascii="Times New Roman" w:hAnsi="Times New Roman" w:cs="Times New Roman"/>
                <w:b/>
              </w:rPr>
            </w:pPr>
            <w:r w:rsidRPr="0030368C">
              <w:rPr>
                <w:rFonts w:ascii="Times New Roman" w:hAnsi="Times New Roman" w:cs="Times New Roman"/>
                <w:b/>
              </w:rPr>
              <w:t>Права и обязанности Поставщика</w:t>
            </w:r>
          </w:p>
          <w:p w:rsidR="0043524C" w:rsidRPr="0030368C" w:rsidRDefault="0043524C" w:rsidP="0061434D">
            <w:pPr>
              <w:pStyle w:val="aff8"/>
              <w:jc w:val="both"/>
              <w:rPr>
                <w:rFonts w:ascii="Times New Roman" w:eastAsia="Lucida Sans Unicode" w:hAnsi="Times New Roman" w:cs="Times New Roman"/>
                <w:i/>
                <w:kern w:val="1"/>
                <w:lang w:eastAsia="hi-IN" w:bidi="hi-IN"/>
              </w:rPr>
            </w:pPr>
            <w:r w:rsidRPr="0030368C">
              <w:rPr>
                <w:rFonts w:ascii="Times New Roman" w:eastAsia="Lucida Sans Unicode" w:hAnsi="Times New Roman" w:cs="Times New Roman"/>
                <w:i/>
                <w:kern w:val="1"/>
                <w:lang w:eastAsia="hi-IN" w:bidi="hi-IN"/>
              </w:rPr>
              <w:t>3.3.. Поставщик вправе:</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3.3.1. Запрашивать информацию, необходимую для поставки Товара.</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3.3.2. Привлекать по мере необходимости на договорной основе к поставке Товара иные организации и/или физическое лицо.</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3.3.3. Требовать своевременной оплаты за поставленный Товар в соответствии с разделом 2 настоящего Контракта.</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3.3.4. Запрашивать у Заказчика разъяснения и уточнения относительно поставляемого Товара в рамках настоящего Контракта.</w:t>
            </w:r>
          </w:p>
          <w:p w:rsidR="0043524C" w:rsidRPr="0030368C" w:rsidRDefault="0043524C" w:rsidP="0061434D">
            <w:pPr>
              <w:pStyle w:val="aff8"/>
              <w:jc w:val="both"/>
              <w:rPr>
                <w:rFonts w:ascii="Times New Roman" w:eastAsia="Lucida Sans Unicode" w:hAnsi="Times New Roman" w:cs="Times New Roman"/>
                <w:i/>
                <w:kern w:val="1"/>
                <w:lang w:eastAsia="hi-IN" w:bidi="hi-IN"/>
              </w:rPr>
            </w:pPr>
            <w:r w:rsidRPr="0030368C">
              <w:rPr>
                <w:rFonts w:ascii="Times New Roman" w:eastAsia="Lucida Sans Unicode" w:hAnsi="Times New Roman" w:cs="Times New Roman"/>
                <w:i/>
                <w:kern w:val="1"/>
                <w:lang w:eastAsia="hi-IN" w:bidi="hi-IN"/>
              </w:rPr>
              <w:t>3.4.. Поставщик обязан:</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 xml:space="preserve">    3.4.1 Обязательно присутствовать при передаче товара Заказчику. Товар не принимается Заказчиком при отсутствии в момент приемки представителя Поставщика. Представитель Поставщика должен иметь при себе надлежащим образом оформленную доверенность.  </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 xml:space="preserve">3.4.2. Своевременно и надлежащим образом поставить Товар, указанный в п. 1.1., собственными силами и средствами, осуществлять необходимые для поставки Товара действия. </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3.4.3. Предоставить Заказчику Товар в срок, согласно п. 4.1. настоящего Контракта.</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3.4.4. Предоставить Заказчику Товар по адресу согласно п. 6.1. настоящего Контракта.</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3.4.5. При возникновении у Поставщика обстоятельств, препятствующих исполнению им своих обязанностей по Контракту, немедленно предупредить Заказчика.</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3.4.6. Сохранять конфиденциальность любой информации, связанной с исполнением Контракта, и не раскрывать ее третьим лицам без письменного согласия Заказчика.</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3.4.7. При нарушении п. 8.2.6. настоящего Контракта возместить Заказчику все убытки, наступившие в результате разглашения информации, связанной с исполнением Контракта.</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 xml:space="preserve">3.4.8. В случае поставки некачественного Товара или недопоставки Товара, Поставщик обязан заменить его Товаром надлежащего качества, или </w:t>
            </w:r>
            <w:proofErr w:type="spellStart"/>
            <w:r w:rsidRPr="0030368C">
              <w:rPr>
                <w:rFonts w:ascii="Times New Roman" w:eastAsia="Lucida Sans Unicode" w:hAnsi="Times New Roman" w:cs="Times New Roman"/>
                <w:kern w:val="1"/>
                <w:lang w:eastAsia="hi-IN" w:bidi="hi-IN"/>
              </w:rPr>
              <w:t>допоставить</w:t>
            </w:r>
            <w:proofErr w:type="spellEnd"/>
            <w:r w:rsidRPr="0030368C">
              <w:rPr>
                <w:rFonts w:ascii="Times New Roman" w:eastAsia="Lucida Sans Unicode" w:hAnsi="Times New Roman" w:cs="Times New Roman"/>
                <w:kern w:val="1"/>
                <w:lang w:eastAsia="hi-IN" w:bidi="hi-IN"/>
              </w:rPr>
              <w:t xml:space="preserve"> Товар своими силами, за свой счет и в сроки, определенные Заказчиком. Акт о поставке некачественного Товара, недопоставки Товара составляется с участием представителя Поставщика, который вызывается телефонограммой. При неявке представителя Поставщика в течение 24 часов, Заказчик составляет акт в одностороннем порядке</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Все расходы, указанные в части первой настоящего пункта Контракта, несет Поставщик.</w:t>
            </w:r>
            <w:bookmarkStart w:id="1" w:name="_Ref299104544"/>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3.4.9</w:t>
            </w:r>
            <w:proofErr w:type="gramStart"/>
            <w:r w:rsidRPr="0030368C">
              <w:rPr>
                <w:rFonts w:ascii="Times New Roman" w:eastAsia="Lucida Sans Unicode" w:hAnsi="Times New Roman" w:cs="Times New Roman"/>
                <w:kern w:val="1"/>
                <w:lang w:eastAsia="hi-IN" w:bidi="hi-IN"/>
              </w:rPr>
              <w:t> Д</w:t>
            </w:r>
            <w:proofErr w:type="gramEnd"/>
            <w:r w:rsidRPr="0030368C">
              <w:rPr>
                <w:rFonts w:ascii="Times New Roman" w:eastAsia="Lucida Sans Unicode" w:hAnsi="Times New Roman" w:cs="Times New Roman"/>
                <w:kern w:val="1"/>
                <w:lang w:eastAsia="hi-IN" w:bidi="hi-IN"/>
              </w:rPr>
              <w:t>ля обеспечения исполнения своих обязательств по Контракту предоставляет Заказчику Обеспечение</w:t>
            </w:r>
            <w:bookmarkEnd w:id="1"/>
            <w:r w:rsidRPr="0030368C">
              <w:rPr>
                <w:rFonts w:ascii="Times New Roman" w:eastAsia="Lucida Sans Unicode" w:hAnsi="Times New Roman" w:cs="Times New Roman"/>
                <w:kern w:val="1"/>
                <w:lang w:eastAsia="hi-IN" w:bidi="hi-IN"/>
              </w:rPr>
              <w:t xml:space="preserve"> в соответствии с требованиями аукционной документации. </w:t>
            </w:r>
          </w:p>
          <w:p w:rsidR="0043524C" w:rsidRPr="0030368C" w:rsidRDefault="0043524C" w:rsidP="0061434D">
            <w:pPr>
              <w:pStyle w:val="aff8"/>
              <w:jc w:val="both"/>
              <w:rPr>
                <w:rFonts w:ascii="Times New Roman" w:eastAsia="Lucida Sans Unicode" w:hAnsi="Times New Roman" w:cs="Times New Roman"/>
                <w:kern w:val="1"/>
                <w:lang w:eastAsia="hi-IN" w:bidi="hi-IN"/>
              </w:rPr>
            </w:pPr>
            <w:r w:rsidRPr="0030368C">
              <w:rPr>
                <w:rFonts w:ascii="Times New Roman" w:eastAsia="Lucida Sans Unicode" w:hAnsi="Times New Roman" w:cs="Times New Roman"/>
                <w:kern w:val="1"/>
                <w:lang w:eastAsia="hi-IN" w:bidi="hi-IN"/>
              </w:rPr>
              <w:t>3.4.10. Нести все затраты по получению и применению обеспечительных мер.</w:t>
            </w:r>
          </w:p>
          <w:p w:rsidR="0043524C" w:rsidRPr="0030368C" w:rsidRDefault="0043524C" w:rsidP="0061434D">
            <w:pPr>
              <w:pStyle w:val="aff8"/>
              <w:jc w:val="both"/>
              <w:rPr>
                <w:rFonts w:ascii="Times New Roman" w:eastAsia="Lucida Sans Unicode" w:hAnsi="Times New Roman" w:cs="Times New Roman"/>
                <w:kern w:val="1"/>
                <w:lang w:eastAsia="hi-IN" w:bidi="hi-IN"/>
              </w:rPr>
            </w:pPr>
          </w:p>
          <w:p w:rsidR="0043524C" w:rsidRPr="0030368C" w:rsidRDefault="0043524C" w:rsidP="0061434D">
            <w:pPr>
              <w:spacing w:after="0" w:line="240" w:lineRule="auto"/>
              <w:jc w:val="center"/>
              <w:rPr>
                <w:rFonts w:ascii="Times New Roman" w:eastAsia="Times New Roman" w:hAnsi="Times New Roman" w:cs="Times New Roman"/>
                <w:b/>
              </w:rPr>
            </w:pPr>
            <w:r w:rsidRPr="0030368C">
              <w:rPr>
                <w:rFonts w:ascii="Times New Roman" w:eastAsia="Times New Roman" w:hAnsi="Times New Roman" w:cs="Times New Roman"/>
                <w:b/>
              </w:rPr>
              <w:t>4. Порядок и сроки приемки Товара</w:t>
            </w:r>
          </w:p>
          <w:p w:rsidR="0043524C" w:rsidRPr="0030368C" w:rsidRDefault="0043524C" w:rsidP="0061434D">
            <w:pPr>
              <w:spacing w:after="0" w:line="240" w:lineRule="auto"/>
              <w:jc w:val="center"/>
              <w:rPr>
                <w:rFonts w:ascii="Times New Roman" w:eastAsia="Times New Roman" w:hAnsi="Times New Roman" w:cs="Times New Roman"/>
                <w:b/>
              </w:rPr>
            </w:pPr>
          </w:p>
          <w:p w:rsidR="0043524C" w:rsidRPr="0030368C" w:rsidRDefault="0043524C" w:rsidP="0061434D">
            <w:pPr>
              <w:spacing w:after="0" w:line="240" w:lineRule="auto"/>
              <w:ind w:firstLine="539"/>
              <w:jc w:val="both"/>
              <w:rPr>
                <w:rFonts w:ascii="Times New Roman" w:eastAsia="Times New Roman" w:hAnsi="Times New Roman" w:cs="Times New Roman"/>
                <w:bCs/>
              </w:rPr>
            </w:pPr>
            <w:r w:rsidRPr="0030368C">
              <w:rPr>
                <w:rFonts w:ascii="Times New Roman" w:eastAsia="Times New Roman" w:hAnsi="Times New Roman" w:cs="Times New Roman"/>
                <w:bCs/>
                <w:iCs/>
              </w:rPr>
              <w:t xml:space="preserve">4.1. </w:t>
            </w:r>
            <w:r w:rsidRPr="0030368C">
              <w:rPr>
                <w:rFonts w:ascii="Times New Roman" w:eastAsia="Times New Roman" w:hAnsi="Times New Roman" w:cs="Times New Roman"/>
                <w:bCs/>
              </w:rPr>
              <w:t>Приемка Товара производится следующим образом и в следующие сроки: Заказчик производит приемку товара, согласно п. 1.3. Контракта в рабочие дни с 08:00 до 16-00  по местному времени.</w:t>
            </w:r>
          </w:p>
          <w:p w:rsidR="0043524C" w:rsidRPr="0030368C" w:rsidRDefault="0043524C" w:rsidP="0061434D">
            <w:pPr>
              <w:spacing w:after="0" w:line="240" w:lineRule="auto"/>
              <w:ind w:firstLine="539"/>
              <w:jc w:val="both"/>
              <w:rPr>
                <w:rFonts w:ascii="Times New Roman" w:eastAsia="Times New Roman" w:hAnsi="Times New Roman" w:cs="Times New Roman"/>
              </w:rPr>
            </w:pPr>
            <w:r w:rsidRPr="0030368C">
              <w:rPr>
                <w:rFonts w:ascii="Times New Roman" w:eastAsia="Times New Roman" w:hAnsi="Times New Roman" w:cs="Times New Roman"/>
                <w:bCs/>
              </w:rPr>
              <w:t xml:space="preserve">4.2. </w:t>
            </w:r>
            <w:r w:rsidRPr="0030368C">
              <w:rPr>
                <w:rFonts w:ascii="Times New Roman" w:eastAsia="Times New Roman" w:hAnsi="Times New Roman" w:cs="Times New Roman"/>
              </w:rPr>
              <w:t>Количество поступившего Товара при приемке определяется Заказчиком в тех же единицах измерения, которые указаны в техническом задании к настоящему контракту.</w:t>
            </w:r>
          </w:p>
          <w:p w:rsidR="0043524C" w:rsidRPr="0030368C" w:rsidRDefault="0043524C" w:rsidP="0061434D">
            <w:pPr>
              <w:spacing w:after="0" w:line="240" w:lineRule="auto"/>
              <w:ind w:firstLine="539"/>
              <w:jc w:val="both"/>
              <w:rPr>
                <w:rFonts w:ascii="Times New Roman" w:eastAsia="Times New Roman" w:hAnsi="Times New Roman" w:cs="Times New Roman"/>
                <w:bCs/>
              </w:rPr>
            </w:pPr>
            <w:r w:rsidRPr="0030368C">
              <w:rPr>
                <w:rFonts w:ascii="Times New Roman" w:eastAsia="Times New Roman" w:hAnsi="Times New Roman" w:cs="Times New Roman"/>
                <w:bCs/>
              </w:rPr>
              <w:t xml:space="preserve">4.3. При осуществлении поставки товара Поставщик обязан представить Заказчику документы (счет, счет-фактуру, товарную накладную) и документы, подтверждающие качество товара, которые являются неотъемлемой принадлежностью товара и направляются одновременно с товаром без </w:t>
            </w:r>
            <w:r w:rsidRPr="0030368C">
              <w:rPr>
                <w:rFonts w:ascii="Times New Roman" w:eastAsia="Times New Roman" w:hAnsi="Times New Roman" w:cs="Times New Roman"/>
                <w:bCs/>
              </w:rPr>
              <w:lastRenderedPageBreak/>
              <w:t>дополнительной оплаты.</w:t>
            </w:r>
          </w:p>
          <w:p w:rsidR="0043524C" w:rsidRPr="0030368C" w:rsidRDefault="0043524C" w:rsidP="0061434D">
            <w:pPr>
              <w:spacing w:after="0" w:line="240" w:lineRule="auto"/>
              <w:ind w:firstLine="539"/>
              <w:jc w:val="both"/>
              <w:rPr>
                <w:rFonts w:ascii="Times New Roman" w:eastAsia="Times New Roman" w:hAnsi="Times New Roman" w:cs="Times New Roman"/>
                <w:bCs/>
              </w:rPr>
            </w:pPr>
            <w:r w:rsidRPr="0030368C">
              <w:rPr>
                <w:rFonts w:ascii="Times New Roman" w:eastAsia="Times New Roman" w:hAnsi="Times New Roman" w:cs="Times New Roman"/>
              </w:rPr>
              <w:t xml:space="preserve">4.4. Приемка Товара, проверка комплектности и качества Товара осуществляется в месте поставки в присутствии представителя Заказчика и Поставщика. При отсутствии претензий к товару и сопроводительным документам, Заказчик обязан принять товар, подписать товарные накладные, заверить их печатью и один экземпляр направить Поставщику в течение 3 рабочих дней. </w:t>
            </w:r>
          </w:p>
          <w:p w:rsidR="0043524C" w:rsidRPr="0030368C" w:rsidRDefault="0043524C" w:rsidP="0061434D">
            <w:pPr>
              <w:spacing w:after="0" w:line="240" w:lineRule="auto"/>
              <w:ind w:firstLine="539"/>
              <w:jc w:val="both"/>
              <w:rPr>
                <w:rFonts w:ascii="Times New Roman" w:eastAsia="Times New Roman" w:hAnsi="Times New Roman" w:cs="Times New Roman"/>
                <w:bCs/>
              </w:rPr>
            </w:pPr>
            <w:r w:rsidRPr="0030368C">
              <w:rPr>
                <w:rFonts w:ascii="Times New Roman" w:eastAsia="Times New Roman" w:hAnsi="Times New Roman" w:cs="Times New Roman"/>
              </w:rPr>
              <w:t xml:space="preserve">4.5. </w:t>
            </w:r>
            <w:r w:rsidRPr="0030368C">
              <w:rPr>
                <w:rFonts w:ascii="Times New Roman" w:eastAsia="Times New Roman" w:hAnsi="Times New Roman" w:cs="Times New Roman"/>
                <w:bCs/>
              </w:rPr>
              <w:t>При обнаружении несоответствия количества и качества, Заказчик вправе отказаться от приемки такого товара, о чем составляется соответствующий акт.</w:t>
            </w:r>
          </w:p>
          <w:p w:rsidR="0043524C" w:rsidRPr="0030368C" w:rsidRDefault="0043524C" w:rsidP="0061434D">
            <w:pPr>
              <w:spacing w:after="0" w:line="240" w:lineRule="auto"/>
              <w:ind w:firstLine="539"/>
              <w:jc w:val="both"/>
              <w:rPr>
                <w:rFonts w:ascii="Times New Roman" w:eastAsia="Times New Roman" w:hAnsi="Times New Roman" w:cs="Times New Roman"/>
                <w:bCs/>
              </w:rPr>
            </w:pPr>
            <w:r w:rsidRPr="0030368C">
              <w:rPr>
                <w:rFonts w:ascii="Times New Roman" w:eastAsia="Times New Roman" w:hAnsi="Times New Roman" w:cs="Times New Roman"/>
                <w:bCs/>
              </w:rPr>
              <w:t>4.6. Поставщик обязан в течение 10 дней со дня получения претензии Заказчика заменить товар надлежащего качества. Возврат и замена некачественного товара осуществляется силами и за счет Поставщика.</w:t>
            </w:r>
          </w:p>
          <w:p w:rsidR="0043524C" w:rsidRPr="0030368C" w:rsidRDefault="0043524C" w:rsidP="0061434D">
            <w:pPr>
              <w:spacing w:after="0" w:line="240" w:lineRule="auto"/>
              <w:ind w:firstLine="539"/>
              <w:jc w:val="both"/>
              <w:rPr>
                <w:rFonts w:ascii="Times New Roman" w:eastAsia="Times New Roman" w:hAnsi="Times New Roman" w:cs="Times New Roman"/>
                <w:bCs/>
              </w:rPr>
            </w:pPr>
            <w:r w:rsidRPr="0030368C">
              <w:rPr>
                <w:rFonts w:ascii="Times New Roman" w:eastAsia="Times New Roman" w:hAnsi="Times New Roman" w:cs="Times New Roman"/>
                <w:bCs/>
              </w:rPr>
              <w:t xml:space="preserve">4.7. Поставщик не вправе поставлять товар, не указанный в техническом задании.  В случае поставки товара, не указанного в техническом задании, его оплата не производится. </w:t>
            </w:r>
          </w:p>
          <w:p w:rsidR="0043524C" w:rsidRPr="0030368C" w:rsidRDefault="0043524C" w:rsidP="0061434D">
            <w:pPr>
              <w:autoSpaceDE w:val="0"/>
              <w:autoSpaceDN w:val="0"/>
              <w:adjustRightInd w:val="0"/>
              <w:spacing w:after="0" w:line="240" w:lineRule="auto"/>
              <w:jc w:val="both"/>
              <w:rPr>
                <w:rFonts w:ascii="Times New Roman" w:hAnsi="Times New Roman" w:cs="Times New Roman"/>
              </w:rPr>
            </w:pPr>
            <w:r w:rsidRPr="0030368C">
              <w:rPr>
                <w:rFonts w:ascii="Times New Roman" w:hAnsi="Times New Roman" w:cs="Times New Roman"/>
              </w:rPr>
              <w:t xml:space="preserve">          4.8. Итоговая приемка товара  осуществляется после того, как поставщик предоставит обеспечение гарантийных обязательств</w:t>
            </w:r>
            <w:proofErr w:type="gramStart"/>
            <w:r w:rsidRPr="0030368C">
              <w:rPr>
                <w:rFonts w:ascii="Times New Roman" w:hAnsi="Times New Roman" w:cs="Times New Roman"/>
              </w:rPr>
              <w:t xml:space="preserve"> .</w:t>
            </w:r>
            <w:proofErr w:type="gramEnd"/>
          </w:p>
          <w:p w:rsidR="0043524C" w:rsidRPr="0030368C" w:rsidRDefault="0043524C" w:rsidP="0061434D">
            <w:pPr>
              <w:keepNext/>
              <w:tabs>
                <w:tab w:val="left" w:pos="284"/>
                <w:tab w:val="num" w:pos="397"/>
              </w:tabs>
              <w:autoSpaceDE w:val="0"/>
              <w:autoSpaceDN w:val="0"/>
              <w:spacing w:before="120" w:after="0" w:line="240" w:lineRule="auto"/>
              <w:jc w:val="center"/>
              <w:outlineLvl w:val="0"/>
              <w:rPr>
                <w:rFonts w:ascii="Times New Roman" w:eastAsia="Times New Roman" w:hAnsi="Times New Roman" w:cs="Times New Roman"/>
                <w:b/>
                <w:bCs/>
                <w:snapToGrid w:val="0"/>
              </w:rPr>
            </w:pPr>
            <w:r w:rsidRPr="0030368C">
              <w:rPr>
                <w:rFonts w:ascii="Times New Roman" w:eastAsia="Times New Roman" w:hAnsi="Times New Roman" w:cs="Times New Roman"/>
                <w:b/>
                <w:bCs/>
                <w:snapToGrid w:val="0"/>
              </w:rPr>
              <w:t>5. Гарантии, качество товара</w:t>
            </w:r>
          </w:p>
          <w:p w:rsidR="0043524C" w:rsidRPr="0030368C" w:rsidRDefault="0043524C" w:rsidP="0061434D">
            <w:pPr>
              <w:keepNext/>
              <w:tabs>
                <w:tab w:val="left" w:pos="284"/>
                <w:tab w:val="num" w:pos="397"/>
              </w:tabs>
              <w:autoSpaceDE w:val="0"/>
              <w:autoSpaceDN w:val="0"/>
              <w:spacing w:before="120" w:after="0" w:line="240" w:lineRule="auto"/>
              <w:jc w:val="center"/>
              <w:outlineLvl w:val="0"/>
              <w:rPr>
                <w:rFonts w:ascii="Times New Roman" w:eastAsia="Times New Roman" w:hAnsi="Times New Roman" w:cs="Times New Roman"/>
                <w:b/>
                <w:bCs/>
                <w:snapToGrid w:val="0"/>
              </w:rPr>
            </w:pPr>
          </w:p>
          <w:p w:rsidR="0043524C" w:rsidRPr="0030368C" w:rsidRDefault="0043524C" w:rsidP="0061434D">
            <w:pPr>
              <w:spacing w:after="0" w:line="240" w:lineRule="auto"/>
              <w:ind w:firstLine="708"/>
              <w:jc w:val="both"/>
              <w:rPr>
                <w:rFonts w:ascii="Times New Roman" w:eastAsia="Times New Roman" w:hAnsi="Times New Roman" w:cs="Times New Roman"/>
                <w:lang w:eastAsia="ar-SA"/>
              </w:rPr>
            </w:pPr>
            <w:r w:rsidRPr="0030368C">
              <w:rPr>
                <w:rFonts w:ascii="Times New Roman" w:eastAsia="Times New Roman" w:hAnsi="Times New Roman" w:cs="Times New Roman"/>
                <w:lang w:eastAsia="ar-SA"/>
              </w:rPr>
              <w:t>5.1.   Поставляемый товар должен быть новым и  полностью соответствовать нормативным требованиям по качеству и безопасности товара и других стандартов, регламентирующих качество поставляемых  товаров, а также должен быть обеспечен информацией о товаре, изготовителе, основных потребительских свойствах на русском языке.</w:t>
            </w:r>
          </w:p>
          <w:p w:rsidR="0043524C" w:rsidRPr="0030368C" w:rsidRDefault="0043524C" w:rsidP="0061434D">
            <w:pPr>
              <w:spacing w:after="0" w:line="240" w:lineRule="auto"/>
              <w:jc w:val="both"/>
              <w:rPr>
                <w:rFonts w:ascii="Times New Roman" w:eastAsia="Times New Roman" w:hAnsi="Times New Roman" w:cs="Times New Roman"/>
                <w:lang w:eastAsia="ar-SA"/>
              </w:rPr>
            </w:pPr>
            <w:r w:rsidRPr="0030368C">
              <w:rPr>
                <w:rFonts w:ascii="Times New Roman" w:eastAsia="Times New Roman" w:hAnsi="Times New Roman" w:cs="Times New Roman"/>
                <w:lang w:eastAsia="ar-SA"/>
              </w:rPr>
              <w:t xml:space="preserve">             При поставке товаров, поставщик </w:t>
            </w:r>
            <w:proofErr w:type="gramStart"/>
            <w:r w:rsidRPr="0030368C">
              <w:rPr>
                <w:rFonts w:ascii="Times New Roman" w:eastAsia="Times New Roman" w:hAnsi="Times New Roman" w:cs="Times New Roman"/>
                <w:lang w:eastAsia="ar-SA"/>
              </w:rPr>
              <w:t>предоставляет документы</w:t>
            </w:r>
            <w:proofErr w:type="gramEnd"/>
            <w:r w:rsidRPr="0030368C">
              <w:rPr>
                <w:rFonts w:ascii="Times New Roman" w:eastAsia="Times New Roman" w:hAnsi="Times New Roman" w:cs="Times New Roman"/>
                <w:lang w:eastAsia="ar-SA"/>
              </w:rPr>
              <w:t>, подтверждающие качество и безопасность товара (сертификат соответствия/ удостоверение качества и безопасности товара)</w:t>
            </w:r>
          </w:p>
          <w:p w:rsidR="0043524C" w:rsidRPr="0030368C" w:rsidRDefault="0043524C" w:rsidP="0061434D">
            <w:pPr>
              <w:spacing w:after="0" w:line="240" w:lineRule="auto"/>
              <w:jc w:val="both"/>
              <w:rPr>
                <w:rFonts w:ascii="Times New Roman" w:eastAsia="Times New Roman" w:hAnsi="Times New Roman" w:cs="Times New Roman"/>
                <w:lang w:eastAsia="ar-SA"/>
              </w:rPr>
            </w:pPr>
            <w:r w:rsidRPr="0030368C">
              <w:rPr>
                <w:rFonts w:ascii="Times New Roman" w:eastAsia="Times New Roman" w:hAnsi="Times New Roman" w:cs="Times New Roman"/>
                <w:lang w:eastAsia="ar-SA"/>
              </w:rPr>
              <w:tab/>
              <w:t xml:space="preserve">5.2. </w:t>
            </w:r>
            <w:proofErr w:type="gramStart"/>
            <w:r w:rsidRPr="0030368C">
              <w:rPr>
                <w:rFonts w:ascii="Times New Roman" w:eastAsia="Times New Roman" w:hAnsi="Times New Roman" w:cs="Calibri"/>
                <w:lang w:eastAsia="ar-SA"/>
              </w:rPr>
              <w:t xml:space="preserve">В случае </w:t>
            </w:r>
            <w:proofErr w:type="spellStart"/>
            <w:r w:rsidRPr="0030368C">
              <w:rPr>
                <w:rFonts w:ascii="Times New Roman" w:eastAsia="Times New Roman" w:hAnsi="Times New Roman" w:cs="Calibri"/>
                <w:lang w:eastAsia="ar-SA"/>
              </w:rPr>
              <w:t>непоставки</w:t>
            </w:r>
            <w:proofErr w:type="spellEnd"/>
            <w:r w:rsidRPr="0030368C">
              <w:rPr>
                <w:rFonts w:ascii="Times New Roman" w:eastAsia="Times New Roman" w:hAnsi="Times New Roman" w:cs="Calibri"/>
                <w:lang w:eastAsia="ar-SA"/>
              </w:rPr>
              <w:t>, недопоставки, поставки некачественного товара, и/или не соответствующего характеристикам, указанным в техническом задании, поставщик по требованию заказчика производит допоставку недостающего товара, замену некачественного или несоответствующего качеству товара, указанного в спецификации, товара, не имеющего какого либо документа, подтверждающего ее происхождение, качество, безопасность в течение 10 дней с момента, когда поставщику стало известно о факте поставке товара, с указанными</w:t>
            </w:r>
            <w:proofErr w:type="gramEnd"/>
            <w:r w:rsidRPr="0030368C">
              <w:rPr>
                <w:rFonts w:ascii="Times New Roman" w:eastAsia="Times New Roman" w:hAnsi="Times New Roman" w:cs="Calibri"/>
                <w:lang w:eastAsia="ar-SA"/>
              </w:rPr>
              <w:t xml:space="preserve"> выше недостатками.</w:t>
            </w:r>
          </w:p>
          <w:p w:rsidR="0043524C" w:rsidRPr="0030368C" w:rsidRDefault="0043524C" w:rsidP="0061434D">
            <w:pPr>
              <w:numPr>
                <w:ilvl w:val="1"/>
                <w:numId w:val="0"/>
              </w:numPr>
              <w:tabs>
                <w:tab w:val="num" w:pos="710"/>
              </w:tabs>
              <w:autoSpaceDE w:val="0"/>
              <w:autoSpaceDN w:val="0"/>
              <w:spacing w:after="0" w:line="240" w:lineRule="auto"/>
              <w:jc w:val="both"/>
              <w:rPr>
                <w:rFonts w:ascii="Times New Roman" w:eastAsia="Times New Roman" w:hAnsi="Times New Roman" w:cs="Times New Roman"/>
                <w:lang w:eastAsia="ar-SA"/>
              </w:rPr>
            </w:pPr>
            <w:r w:rsidRPr="0030368C">
              <w:rPr>
                <w:rFonts w:ascii="Times New Roman" w:eastAsia="Times New Roman" w:hAnsi="Times New Roman" w:cs="Times New Roman"/>
                <w:lang w:eastAsia="ar-SA"/>
              </w:rPr>
              <w:tab/>
              <w:t>5.3.</w:t>
            </w:r>
            <w:r w:rsidRPr="0030368C">
              <w:rPr>
                <w:rFonts w:ascii="Times New Roman" w:eastAsia="Times New Roman" w:hAnsi="Times New Roman" w:cs="Times New Roman"/>
                <w:lang w:eastAsia="ar-SA"/>
              </w:rPr>
              <w:tab/>
              <w:t>При исполнении  контракта</w:t>
            </w:r>
            <w:r w:rsidR="007D20A5">
              <w:rPr>
                <w:rFonts w:ascii="Times New Roman" w:eastAsia="Times New Roman" w:hAnsi="Times New Roman" w:cs="Times New Roman"/>
                <w:lang w:eastAsia="ar-SA"/>
              </w:rPr>
              <w:t xml:space="preserve"> </w:t>
            </w:r>
            <w:r w:rsidRPr="0030368C">
              <w:rPr>
                <w:rFonts w:ascii="Times New Roman" w:eastAsia="Times New Roman" w:hAnsi="Times New Roman" w:cs="Times New Roman"/>
                <w:lang w:eastAsia="ar-SA"/>
              </w:rPr>
              <w:t>по согласованию заказчика с поставщиком допускается поставка товара,  качество,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Start"/>
            <w:r w:rsidRPr="0030368C">
              <w:rPr>
                <w:rFonts w:ascii="Times New Roman" w:eastAsia="Times New Roman" w:hAnsi="Times New Roman" w:cs="Times New Roman"/>
                <w:lang w:eastAsia="ar-SA"/>
              </w:rPr>
              <w:t xml:space="preserve"> .</w:t>
            </w:r>
            <w:proofErr w:type="gramEnd"/>
            <w:r w:rsidRPr="0030368C">
              <w:rPr>
                <w:rFonts w:ascii="Times New Roman" w:eastAsia="Times New Roman" w:hAnsi="Times New Roman" w:cs="Times New Roman"/>
                <w:lang w:eastAsia="ar-SA"/>
              </w:rPr>
              <w:t xml:space="preserve"> В этом случае соответствующие изменения вносятся заказчиком в реестр контрактов, заключенных заказчиком.</w:t>
            </w:r>
          </w:p>
          <w:p w:rsidR="0043524C" w:rsidRPr="0030368C" w:rsidRDefault="0043524C" w:rsidP="0061434D">
            <w:pPr>
              <w:widowControl w:val="0"/>
              <w:autoSpaceDE w:val="0"/>
              <w:spacing w:after="0" w:line="240" w:lineRule="auto"/>
              <w:jc w:val="both"/>
              <w:rPr>
                <w:rFonts w:ascii="Times New Roman" w:hAnsi="Times New Roman"/>
                <w:bCs/>
              </w:rPr>
            </w:pPr>
            <w:r w:rsidRPr="0030368C">
              <w:rPr>
                <w:rFonts w:ascii="Times New Roman" w:hAnsi="Times New Roman"/>
              </w:rPr>
              <w:t xml:space="preserve">             5.4.  Гарантийный срок Поставщика на Товар составляет 12 месяцев </w:t>
            </w:r>
            <w:proofErr w:type="gramStart"/>
            <w:r w:rsidRPr="0030368C">
              <w:rPr>
                <w:rFonts w:ascii="Times New Roman" w:hAnsi="Times New Roman"/>
                <w:bCs/>
              </w:rPr>
              <w:t>с</w:t>
            </w:r>
            <w:r w:rsidR="007D20A5">
              <w:rPr>
                <w:rFonts w:ascii="Times New Roman" w:hAnsi="Times New Roman"/>
                <w:bCs/>
              </w:rPr>
              <w:t xml:space="preserve"> </w:t>
            </w:r>
            <w:r w:rsidRPr="0030368C">
              <w:rPr>
                <w:rFonts w:ascii="Times New Roman" w:hAnsi="Times New Roman"/>
                <w:bCs/>
              </w:rPr>
              <w:t>даты подписания</w:t>
            </w:r>
            <w:proofErr w:type="gramEnd"/>
            <w:r w:rsidRPr="0030368C">
              <w:rPr>
                <w:rFonts w:ascii="Times New Roman" w:hAnsi="Times New Roman"/>
                <w:bCs/>
              </w:rPr>
              <w:t xml:space="preserve"> Заказчиком Акта </w:t>
            </w:r>
            <w:r w:rsidRPr="0030368C">
              <w:rPr>
                <w:rFonts w:ascii="Times New Roman" w:hAnsi="Times New Roman"/>
              </w:rPr>
              <w:t xml:space="preserve">сдачи – приемки </w:t>
            </w:r>
            <w:r w:rsidRPr="0030368C">
              <w:rPr>
                <w:rFonts w:ascii="Times New Roman" w:hAnsi="Times New Roman"/>
                <w:bCs/>
              </w:rPr>
              <w:t>Товара.</w:t>
            </w:r>
          </w:p>
          <w:p w:rsidR="0043524C" w:rsidRPr="0030368C" w:rsidRDefault="0043524C" w:rsidP="0061434D">
            <w:pPr>
              <w:widowControl w:val="0"/>
              <w:autoSpaceDE w:val="0"/>
              <w:spacing w:after="0" w:line="240" w:lineRule="auto"/>
              <w:jc w:val="both"/>
              <w:rPr>
                <w:rFonts w:ascii="Times New Roman" w:hAnsi="Times New Roman"/>
                <w:bCs/>
              </w:rPr>
            </w:pPr>
            <w:r w:rsidRPr="0030368C">
              <w:rPr>
                <w:rFonts w:ascii="Times New Roman" w:hAnsi="Times New Roman"/>
              </w:rPr>
              <w:t xml:space="preserve">            5.5.  На Товар распространяется в полном объеме гарантия производителя.</w:t>
            </w:r>
          </w:p>
          <w:p w:rsidR="0043524C" w:rsidRPr="0030368C" w:rsidRDefault="0043524C" w:rsidP="0061434D">
            <w:pPr>
              <w:widowControl w:val="0"/>
              <w:spacing w:after="0" w:line="240" w:lineRule="auto"/>
              <w:jc w:val="both"/>
              <w:rPr>
                <w:rFonts w:ascii="Times New Roman" w:hAnsi="Times New Roman"/>
                <w:lang w:eastAsia="ar-SA"/>
              </w:rPr>
            </w:pPr>
            <w:r w:rsidRPr="0030368C">
              <w:rPr>
                <w:rFonts w:ascii="Times New Roman" w:hAnsi="Times New Roman"/>
                <w:lang w:eastAsia="ar-SA"/>
              </w:rPr>
              <w:t xml:space="preserve">            5.6.  Указанные гарантии не распространяются на случаи преднамеренного повреждения Товара со стороны третьих лиц.</w:t>
            </w:r>
          </w:p>
          <w:p w:rsidR="0043524C" w:rsidRPr="0030368C" w:rsidRDefault="0043524C" w:rsidP="0061434D">
            <w:pPr>
              <w:numPr>
                <w:ilvl w:val="1"/>
                <w:numId w:val="0"/>
              </w:numPr>
              <w:tabs>
                <w:tab w:val="num" w:pos="710"/>
              </w:tabs>
              <w:autoSpaceDE w:val="0"/>
              <w:autoSpaceDN w:val="0"/>
              <w:spacing w:after="0" w:line="240" w:lineRule="auto"/>
              <w:jc w:val="both"/>
              <w:rPr>
                <w:rFonts w:ascii="Times New Roman" w:eastAsia="Times New Roman" w:hAnsi="Times New Roman" w:cs="Times New Roman"/>
                <w:lang w:eastAsia="ar-SA"/>
              </w:rPr>
            </w:pPr>
          </w:p>
          <w:p w:rsidR="0043524C" w:rsidRPr="0030368C" w:rsidRDefault="0043524C" w:rsidP="0061434D">
            <w:pPr>
              <w:widowControl w:val="0"/>
              <w:autoSpaceDE w:val="0"/>
              <w:autoSpaceDN w:val="0"/>
              <w:adjustRightInd w:val="0"/>
              <w:spacing w:after="0" w:line="240" w:lineRule="auto"/>
              <w:jc w:val="center"/>
              <w:rPr>
                <w:rFonts w:ascii="Times New Roman" w:hAnsi="Times New Roman"/>
                <w:b/>
                <w:lang w:eastAsia="ar-SA"/>
              </w:rPr>
            </w:pPr>
            <w:r w:rsidRPr="0030368C">
              <w:rPr>
                <w:rFonts w:ascii="Times New Roman" w:hAnsi="Times New Roman"/>
                <w:b/>
                <w:caps/>
                <w:lang w:eastAsia="ar-SA"/>
              </w:rPr>
              <w:t xml:space="preserve">6. </w:t>
            </w:r>
            <w:r w:rsidRPr="0030368C">
              <w:rPr>
                <w:rFonts w:ascii="Times New Roman" w:hAnsi="Times New Roman"/>
                <w:b/>
                <w:lang w:eastAsia="ar-SA"/>
              </w:rPr>
              <w:t xml:space="preserve">Порядок и срок предоставления поставщиком </w:t>
            </w:r>
          </w:p>
          <w:p w:rsidR="0043524C" w:rsidRPr="0030368C" w:rsidRDefault="0043524C" w:rsidP="0061434D">
            <w:pPr>
              <w:widowControl w:val="0"/>
              <w:autoSpaceDE w:val="0"/>
              <w:autoSpaceDN w:val="0"/>
              <w:adjustRightInd w:val="0"/>
              <w:spacing w:after="0" w:line="240" w:lineRule="auto"/>
              <w:jc w:val="center"/>
              <w:rPr>
                <w:rFonts w:ascii="Times New Roman" w:hAnsi="Times New Roman"/>
                <w:b/>
                <w:lang w:eastAsia="ar-SA"/>
              </w:rPr>
            </w:pPr>
            <w:r w:rsidRPr="0030368C">
              <w:rPr>
                <w:rFonts w:ascii="Times New Roman" w:hAnsi="Times New Roman"/>
                <w:b/>
                <w:lang w:eastAsia="ar-SA"/>
              </w:rPr>
              <w:t>обеспечения гарантийных обязательств</w:t>
            </w:r>
          </w:p>
          <w:p w:rsidR="0043524C" w:rsidRPr="0030368C" w:rsidRDefault="0043524C" w:rsidP="0061434D">
            <w:pPr>
              <w:widowControl w:val="0"/>
              <w:autoSpaceDE w:val="0"/>
              <w:autoSpaceDN w:val="0"/>
              <w:adjustRightInd w:val="0"/>
              <w:spacing w:after="0" w:line="240" w:lineRule="auto"/>
              <w:jc w:val="center"/>
              <w:rPr>
                <w:rFonts w:ascii="Times New Roman" w:hAnsi="Times New Roman"/>
                <w:b/>
                <w:lang w:eastAsia="ar-SA"/>
              </w:rPr>
            </w:pPr>
          </w:p>
          <w:p w:rsidR="0043524C" w:rsidRPr="0043524C" w:rsidRDefault="0043524C" w:rsidP="0061434D">
            <w:pPr>
              <w:widowControl w:val="0"/>
              <w:autoSpaceDE w:val="0"/>
              <w:autoSpaceDN w:val="0"/>
              <w:adjustRightInd w:val="0"/>
              <w:spacing w:after="0" w:line="240" w:lineRule="auto"/>
              <w:jc w:val="both"/>
              <w:rPr>
                <w:rFonts w:ascii="Times New Roman" w:hAnsi="Times New Roman"/>
                <w:color w:val="FF0000"/>
                <w:lang w:eastAsia="ar-SA"/>
              </w:rPr>
            </w:pPr>
            <w:r w:rsidRPr="0030368C">
              <w:rPr>
                <w:rFonts w:ascii="Times New Roman" w:hAnsi="Times New Roman"/>
                <w:lang w:eastAsia="ar-SA"/>
              </w:rPr>
              <w:t xml:space="preserve">           6.1. В целях обеспечения гарантийных обязательств Поставщик предоставляет Заказчику обеспечение исполнения гарантийных обязательств по </w:t>
            </w:r>
            <w:r w:rsidRPr="0043524C">
              <w:rPr>
                <w:rFonts w:ascii="Times New Roman" w:hAnsi="Times New Roman"/>
                <w:lang w:eastAsia="ar-SA"/>
              </w:rPr>
              <w:t>контракту</w:t>
            </w:r>
            <w:r w:rsidRPr="0043524C">
              <w:rPr>
                <w:rFonts w:ascii="Times New Roman" w:hAnsi="Times New Roman"/>
                <w:color w:val="FF0000"/>
                <w:lang w:eastAsia="ar-SA"/>
              </w:rPr>
              <w:t xml:space="preserve"> в виде денежных средств.</w:t>
            </w:r>
          </w:p>
          <w:p w:rsidR="0043524C" w:rsidRPr="0030368C" w:rsidRDefault="0043524C" w:rsidP="0061434D">
            <w:pPr>
              <w:widowControl w:val="0"/>
              <w:autoSpaceDE w:val="0"/>
              <w:autoSpaceDN w:val="0"/>
              <w:adjustRightInd w:val="0"/>
              <w:spacing w:after="0" w:line="240" w:lineRule="auto"/>
              <w:jc w:val="both"/>
              <w:rPr>
                <w:rFonts w:ascii="Times New Roman" w:hAnsi="Times New Roman"/>
                <w:lang w:eastAsia="ar-SA"/>
              </w:rPr>
            </w:pPr>
            <w:r w:rsidRPr="0030368C">
              <w:rPr>
                <w:rFonts w:ascii="Times New Roman" w:hAnsi="Times New Roman"/>
                <w:lang w:eastAsia="ar-SA"/>
              </w:rPr>
              <w:t xml:space="preserve">           6.2. Размер обеспечения гарантийных обязательств составляет 0,1 </w:t>
            </w:r>
            <w:r w:rsidRPr="0030368C">
              <w:rPr>
                <w:rFonts w:ascii="Times New Roman" w:hAnsi="Times New Roman"/>
                <w:b/>
                <w:lang w:eastAsia="ar-SA"/>
              </w:rPr>
              <w:t>процента</w:t>
            </w:r>
            <w:r w:rsidRPr="0030368C">
              <w:rPr>
                <w:rFonts w:ascii="Times New Roman" w:hAnsi="Times New Roman"/>
                <w:lang w:eastAsia="ar-SA"/>
              </w:rPr>
              <w:t xml:space="preserve"> начальной (максимальной) цены контракта, что составляет 494,13рублей</w:t>
            </w:r>
            <w:proofErr w:type="gramStart"/>
            <w:r w:rsidRPr="0030368C">
              <w:rPr>
                <w:rFonts w:ascii="Times New Roman" w:hAnsi="Times New Roman"/>
                <w:lang w:eastAsia="ar-SA"/>
              </w:rPr>
              <w:t xml:space="preserve"> .</w:t>
            </w:r>
            <w:proofErr w:type="gramEnd"/>
          </w:p>
          <w:p w:rsidR="0043524C" w:rsidRPr="0030368C" w:rsidRDefault="0043524C" w:rsidP="0061434D">
            <w:pPr>
              <w:widowControl w:val="0"/>
              <w:autoSpaceDE w:val="0"/>
              <w:autoSpaceDN w:val="0"/>
              <w:adjustRightInd w:val="0"/>
              <w:spacing w:after="0" w:line="240" w:lineRule="auto"/>
              <w:jc w:val="both"/>
              <w:rPr>
                <w:rFonts w:ascii="Times New Roman" w:hAnsi="Times New Roman"/>
                <w:lang w:eastAsia="ar-SA"/>
              </w:rPr>
            </w:pPr>
            <w:r w:rsidRPr="0030368C">
              <w:rPr>
                <w:rFonts w:ascii="Times New Roman" w:hAnsi="Times New Roman"/>
                <w:lang w:eastAsia="ar-SA"/>
              </w:rPr>
              <w:t xml:space="preserve">           6.3. Поставщик предоставляет Заказчику обеспечение гарантийных обязательств не позднее подписания итоговых документов о приемке. </w:t>
            </w:r>
          </w:p>
          <w:p w:rsidR="0043524C" w:rsidRPr="0030368C" w:rsidRDefault="0043524C" w:rsidP="0061434D">
            <w:pPr>
              <w:widowControl w:val="0"/>
              <w:autoSpaceDE w:val="0"/>
              <w:autoSpaceDN w:val="0"/>
              <w:adjustRightInd w:val="0"/>
              <w:spacing w:after="0" w:line="240" w:lineRule="auto"/>
              <w:jc w:val="both"/>
              <w:rPr>
                <w:rFonts w:ascii="Times New Roman" w:hAnsi="Times New Roman"/>
                <w:lang w:eastAsia="ar-SA"/>
              </w:rPr>
            </w:pPr>
            <w:r w:rsidRPr="0030368C">
              <w:rPr>
                <w:rFonts w:ascii="Times New Roman" w:hAnsi="Times New Roman"/>
                <w:lang w:eastAsia="ar-SA"/>
              </w:rPr>
              <w:t xml:space="preserve">           6.4. </w:t>
            </w:r>
            <w:proofErr w:type="gramStart"/>
            <w:r w:rsidRPr="0030368C">
              <w:rPr>
                <w:rFonts w:ascii="Times New Roman" w:hAnsi="Times New Roman"/>
                <w:lang w:eastAsia="ar-SA"/>
              </w:rPr>
              <w:t>Обеспечение исполнения гарантийных обязательств по контракту может обеспечиваться предоставлением банковской гарантии, выданной банком, и соответствующей требованиям ст. 45 Федерального закона от 05.04.2013 № 44-ФЗ «О контрактной системе в сфере закупок товаров, работ, услуг для обеспечения государственных и муниципальных нужд» (и дополнительным требованиям, утвержденным Постановлением Правительства РФ от 08.11.2013 № 1005), или внесением денежных средств на указанный Заказчиком счет, на котором в соответствии</w:t>
            </w:r>
            <w:proofErr w:type="gramEnd"/>
            <w:r w:rsidRPr="0030368C">
              <w:rPr>
                <w:rFonts w:ascii="Times New Roman" w:hAnsi="Times New Roman"/>
                <w:lang w:eastAsia="ar-SA"/>
              </w:rPr>
              <w:t xml:space="preserve"> с законодательством Российской Федерации учитываются операции со средствами, поступающими Заказчику. </w:t>
            </w:r>
          </w:p>
          <w:p w:rsidR="0043524C" w:rsidRPr="0030368C" w:rsidRDefault="0043524C" w:rsidP="0061434D">
            <w:pPr>
              <w:widowControl w:val="0"/>
              <w:autoSpaceDE w:val="0"/>
              <w:autoSpaceDN w:val="0"/>
              <w:adjustRightInd w:val="0"/>
              <w:spacing w:after="0" w:line="240" w:lineRule="auto"/>
              <w:jc w:val="both"/>
              <w:rPr>
                <w:rFonts w:ascii="Times New Roman" w:hAnsi="Times New Roman"/>
                <w:lang w:eastAsia="ar-SA"/>
              </w:rPr>
            </w:pPr>
            <w:r w:rsidRPr="0030368C">
              <w:rPr>
                <w:rFonts w:ascii="Times New Roman" w:hAnsi="Times New Roman"/>
                <w:lang w:eastAsia="ar-SA"/>
              </w:rPr>
              <w:t xml:space="preserve">Способ обеспечения исполнения гарантийных обязательств определяется Поставщиком самостоятельно. </w:t>
            </w:r>
          </w:p>
          <w:p w:rsidR="0043524C" w:rsidRPr="0030368C" w:rsidRDefault="0043524C" w:rsidP="0061434D">
            <w:pPr>
              <w:widowControl w:val="0"/>
              <w:autoSpaceDE w:val="0"/>
              <w:autoSpaceDN w:val="0"/>
              <w:adjustRightInd w:val="0"/>
              <w:spacing w:after="0" w:line="240" w:lineRule="auto"/>
              <w:jc w:val="both"/>
              <w:rPr>
                <w:rFonts w:ascii="Times New Roman" w:hAnsi="Times New Roman"/>
                <w:lang w:eastAsia="ar-SA"/>
              </w:rPr>
            </w:pPr>
            <w:r w:rsidRPr="0030368C">
              <w:rPr>
                <w:rFonts w:ascii="Times New Roman" w:hAnsi="Times New Roman"/>
                <w:lang w:eastAsia="ar-SA"/>
              </w:rPr>
              <w:t xml:space="preserve">         6.5.  Обеспечение гарантийных обязательств в виде внесения денежных средств должно быть </w:t>
            </w:r>
            <w:r w:rsidRPr="0030368C">
              <w:rPr>
                <w:rFonts w:ascii="Times New Roman" w:hAnsi="Times New Roman"/>
                <w:lang w:eastAsia="ar-SA"/>
              </w:rPr>
              <w:lastRenderedPageBreak/>
              <w:t xml:space="preserve">перечислено Поставщиком в российских рублях на счет Заказчика по следующим реквизитам: </w:t>
            </w:r>
          </w:p>
          <w:p w:rsidR="0043524C" w:rsidRPr="0030368C" w:rsidRDefault="0043524C" w:rsidP="0061434D">
            <w:pPr>
              <w:widowControl w:val="0"/>
              <w:spacing w:after="0" w:line="240" w:lineRule="auto"/>
              <w:jc w:val="both"/>
              <w:rPr>
                <w:rFonts w:ascii="Times New Roman" w:eastAsia="Times New Roman" w:hAnsi="Times New Roman" w:cs="Times New Roman"/>
              </w:rPr>
            </w:pPr>
            <w:r w:rsidRPr="0030368C">
              <w:rPr>
                <w:rFonts w:ascii="Times New Roman" w:hAnsi="Times New Roman" w:cs="Times New Roman"/>
                <w:b/>
              </w:rPr>
              <w:t xml:space="preserve">Получатель – </w:t>
            </w:r>
            <w:r w:rsidRPr="0030368C">
              <w:rPr>
                <w:rFonts w:ascii="Times New Roman" w:hAnsi="Times New Roman" w:cs="Times New Roman"/>
              </w:rPr>
              <w:t>УФК по Республике Коми</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 xml:space="preserve">(Администрация городского поселения «Микунь»), </w:t>
            </w:r>
          </w:p>
          <w:p w:rsidR="0043524C" w:rsidRPr="0030368C" w:rsidRDefault="0043524C" w:rsidP="0061434D">
            <w:pPr>
              <w:pStyle w:val="aff8"/>
              <w:jc w:val="both"/>
              <w:rPr>
                <w:rFonts w:ascii="Times New Roman" w:hAnsi="Times New Roman" w:cs="Times New Roman"/>
              </w:rPr>
            </w:pPr>
            <w:proofErr w:type="gramStart"/>
            <w:r w:rsidRPr="0030368C">
              <w:rPr>
                <w:rFonts w:ascii="Times New Roman" w:hAnsi="Times New Roman" w:cs="Times New Roman"/>
              </w:rPr>
              <w:t>л</w:t>
            </w:r>
            <w:proofErr w:type="gramEnd"/>
            <w:r w:rsidRPr="0030368C">
              <w:rPr>
                <w:rFonts w:ascii="Times New Roman" w:hAnsi="Times New Roman" w:cs="Times New Roman"/>
              </w:rPr>
              <w:t>/</w:t>
            </w:r>
            <w:proofErr w:type="spellStart"/>
            <w:r w:rsidRPr="0030368C">
              <w:rPr>
                <w:rFonts w:ascii="Times New Roman" w:hAnsi="Times New Roman" w:cs="Times New Roman"/>
              </w:rPr>
              <w:t>сч</w:t>
            </w:r>
            <w:proofErr w:type="spellEnd"/>
            <w:r w:rsidRPr="0030368C">
              <w:rPr>
                <w:rFonts w:ascii="Times New Roman" w:hAnsi="Times New Roman" w:cs="Times New Roman"/>
              </w:rPr>
              <w:t xml:space="preserve"> 05073002121 </w:t>
            </w:r>
            <w:r w:rsidRPr="0030368C">
              <w:rPr>
                <w:rFonts w:ascii="Times New Roman" w:hAnsi="Times New Roman" w:cs="Times New Roman"/>
                <w:b/>
              </w:rPr>
              <w:t>ИНН</w:t>
            </w:r>
            <w:r w:rsidRPr="0030368C">
              <w:rPr>
                <w:rFonts w:ascii="Times New Roman" w:hAnsi="Times New Roman" w:cs="Times New Roman"/>
              </w:rPr>
              <w:t xml:space="preserve">1116007328  </w:t>
            </w:r>
            <w:r w:rsidRPr="0030368C">
              <w:rPr>
                <w:rFonts w:ascii="Times New Roman" w:hAnsi="Times New Roman" w:cs="Times New Roman"/>
                <w:b/>
              </w:rPr>
              <w:t>КПП</w:t>
            </w:r>
            <w:r w:rsidRPr="0030368C">
              <w:rPr>
                <w:rFonts w:ascii="Times New Roman" w:hAnsi="Times New Roman" w:cs="Times New Roman"/>
              </w:rPr>
              <w:t xml:space="preserve">  111601001</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b/>
              </w:rPr>
              <w:t xml:space="preserve">Банк получателя – </w:t>
            </w:r>
            <w:r w:rsidRPr="0030368C">
              <w:rPr>
                <w:rFonts w:ascii="Times New Roman" w:hAnsi="Times New Roman" w:cs="Times New Roman"/>
              </w:rPr>
              <w:t>ОТДЕЛЕНИЕ-НБ РЕСПУБЛИКА КОМИ Г.СЫКТЫВКАР</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b/>
              </w:rPr>
              <w:t>Расчетный счет:</w:t>
            </w:r>
            <w:r w:rsidRPr="0030368C">
              <w:rPr>
                <w:rFonts w:ascii="Times New Roman" w:hAnsi="Times New Roman" w:cs="Times New Roman"/>
              </w:rPr>
              <w:t xml:space="preserve"> 40302810040303087140</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b/>
              </w:rPr>
              <w:t>БИК</w:t>
            </w:r>
            <w:r w:rsidRPr="0030368C">
              <w:rPr>
                <w:rFonts w:ascii="Times New Roman" w:hAnsi="Times New Roman" w:cs="Times New Roman"/>
              </w:rPr>
              <w:t xml:space="preserve"> банка – 048702001 </w:t>
            </w:r>
            <w:r w:rsidRPr="0030368C">
              <w:rPr>
                <w:rFonts w:ascii="Times New Roman" w:hAnsi="Times New Roman" w:cs="Times New Roman"/>
                <w:b/>
              </w:rPr>
              <w:t xml:space="preserve">ОКТМО  </w:t>
            </w:r>
            <w:r w:rsidRPr="0030368C">
              <w:rPr>
                <w:rFonts w:ascii="Times New Roman" w:hAnsi="Times New Roman" w:cs="Times New Roman"/>
              </w:rPr>
              <w:t>87644105</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eastAsia="Times New Roman" w:hAnsi="Times New Roman" w:cs="Times New Roman"/>
              </w:rPr>
              <w:t>Назначение платежа: обеспечение гарантийных обязательств по контракту на поставку контейнеров для создания системы по раздельному сбору отходов</w:t>
            </w:r>
            <w:r w:rsidRPr="0030368C">
              <w:rPr>
                <w:rFonts w:ascii="Times New Roman" w:hAnsi="Times New Roman" w:cs="Times New Roman"/>
              </w:rPr>
              <w:t xml:space="preserve">. </w:t>
            </w:r>
          </w:p>
          <w:p w:rsidR="0043524C" w:rsidRPr="0030368C" w:rsidRDefault="0043524C" w:rsidP="0061434D">
            <w:pPr>
              <w:widowControl w:val="0"/>
              <w:autoSpaceDE w:val="0"/>
              <w:autoSpaceDN w:val="0"/>
              <w:adjustRightInd w:val="0"/>
              <w:spacing w:after="0" w:line="240" w:lineRule="auto"/>
              <w:jc w:val="both"/>
              <w:rPr>
                <w:rFonts w:ascii="Times New Roman" w:hAnsi="Times New Roman"/>
                <w:lang w:eastAsia="ar-SA"/>
              </w:rPr>
            </w:pPr>
            <w:r w:rsidRPr="0030368C">
              <w:rPr>
                <w:rFonts w:ascii="Times New Roman" w:hAnsi="Times New Roman"/>
                <w:lang w:eastAsia="ar-SA"/>
              </w:rPr>
              <w:t xml:space="preserve">        6.6. В случае</w:t>
            </w:r>
            <w:proofErr w:type="gramStart"/>
            <w:r w:rsidRPr="0030368C">
              <w:rPr>
                <w:rFonts w:ascii="Times New Roman" w:hAnsi="Times New Roman"/>
                <w:lang w:eastAsia="ar-SA"/>
              </w:rPr>
              <w:t>,</w:t>
            </w:r>
            <w:proofErr w:type="gramEnd"/>
            <w:r w:rsidRPr="0030368C">
              <w:rPr>
                <w:rFonts w:ascii="Times New Roman" w:hAnsi="Times New Roman"/>
                <w:lang w:eastAsia="ar-SA"/>
              </w:rPr>
              <w:t xml:space="preserve"> если обеспечение гарантийных обязательств по контракту осуществляется в форме банковской гарантии, срок действия банковской гарантии должен превышать срок исполнения обязательств, которые обеспечены такой банковской гарантией не менее чем на один месяц. </w:t>
            </w:r>
          </w:p>
          <w:p w:rsidR="0043524C" w:rsidRPr="0030368C" w:rsidRDefault="0043524C" w:rsidP="0061434D">
            <w:pPr>
              <w:widowControl w:val="0"/>
              <w:autoSpaceDE w:val="0"/>
              <w:autoSpaceDN w:val="0"/>
              <w:adjustRightInd w:val="0"/>
              <w:spacing w:after="0" w:line="240" w:lineRule="auto"/>
              <w:jc w:val="both"/>
              <w:rPr>
                <w:rFonts w:ascii="Times New Roman" w:hAnsi="Times New Roman"/>
                <w:lang w:eastAsia="ar-SA"/>
              </w:rPr>
            </w:pPr>
            <w:r w:rsidRPr="0030368C">
              <w:rPr>
                <w:rFonts w:ascii="Times New Roman" w:hAnsi="Times New Roman"/>
                <w:lang w:eastAsia="ar-SA"/>
              </w:rPr>
              <w:t>Банковская гарантия должна быть безотзывной и содержать сведения, указанные в ст. 45 Федерального закона от 05.04.2013 № 44-ФЗ «О контрактной системе в сфере закупок товаров, работ, услуг для обеспечения государственных и муниципальных нужд» (и дополнительные требования, утвержденные Постановлением Правительства РФ от 08.11.2013 № 1005).</w:t>
            </w:r>
          </w:p>
          <w:p w:rsidR="0043524C" w:rsidRPr="0030368C" w:rsidRDefault="0043524C" w:rsidP="0061434D">
            <w:pPr>
              <w:widowControl w:val="0"/>
              <w:autoSpaceDE w:val="0"/>
              <w:autoSpaceDN w:val="0"/>
              <w:adjustRightInd w:val="0"/>
              <w:spacing w:after="0" w:line="240" w:lineRule="auto"/>
              <w:jc w:val="both"/>
              <w:rPr>
                <w:rFonts w:ascii="Times New Roman" w:hAnsi="Times New Roman"/>
                <w:lang w:eastAsia="ar-SA"/>
              </w:rPr>
            </w:pPr>
            <w:r w:rsidRPr="0030368C">
              <w:rPr>
                <w:rFonts w:ascii="Times New Roman" w:hAnsi="Times New Roman"/>
                <w:lang w:eastAsia="ar-SA"/>
              </w:rPr>
              <w:t xml:space="preserve">        6.7.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524C" w:rsidRPr="0030368C" w:rsidRDefault="0043524C" w:rsidP="0061434D">
            <w:pPr>
              <w:widowControl w:val="0"/>
              <w:autoSpaceDE w:val="0"/>
              <w:autoSpaceDN w:val="0"/>
              <w:adjustRightInd w:val="0"/>
              <w:spacing w:after="0" w:line="240" w:lineRule="auto"/>
              <w:jc w:val="both"/>
              <w:rPr>
                <w:rFonts w:ascii="Times New Roman" w:hAnsi="Times New Roman"/>
                <w:lang w:eastAsia="ar-SA"/>
              </w:rPr>
            </w:pPr>
            <w:r w:rsidRPr="0030368C">
              <w:rPr>
                <w:rFonts w:ascii="Times New Roman" w:hAnsi="Times New Roman"/>
                <w:lang w:eastAsia="ar-SA"/>
              </w:rPr>
              <w:t xml:space="preserve">        6.8. Если в качестве обеспечения исполнения гарантийных обязательств внесены денежные средства, Заказчик обязуется возвратить их Поставщику в полном объеме в срок не позднее 30 дней по истечении гарантийного срока, который установлен данным Контрактом.</w:t>
            </w:r>
          </w:p>
          <w:p w:rsidR="0043524C" w:rsidRPr="0030368C" w:rsidRDefault="0043524C" w:rsidP="0061434D">
            <w:pPr>
              <w:widowControl w:val="0"/>
              <w:autoSpaceDE w:val="0"/>
              <w:autoSpaceDN w:val="0"/>
              <w:adjustRightInd w:val="0"/>
              <w:spacing w:after="0" w:line="240" w:lineRule="auto"/>
              <w:jc w:val="both"/>
              <w:rPr>
                <w:rFonts w:ascii="Times New Roman" w:hAnsi="Times New Roman"/>
                <w:lang w:eastAsia="ar-SA"/>
              </w:rPr>
            </w:pPr>
            <w:r w:rsidRPr="0030368C">
              <w:rPr>
                <w:rFonts w:ascii="Times New Roman" w:hAnsi="Times New Roman"/>
                <w:lang w:eastAsia="ar-SA"/>
              </w:rPr>
              <w:t xml:space="preserve">        6.9. Поставщик обязан в случае отзыва в соответствии с законодательством Российской Федерации у банка, предоставившего банковскую гарантию в качестве обеспечение гарантийных обязательств,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За каждый день просрочки исполнения Поставщиком обязательства начисляется пеня в размере </w:t>
            </w:r>
            <w:r w:rsidRPr="0030368C">
              <w:rPr>
                <w:rFonts w:ascii="Times New Roman" w:hAnsi="Times New Roman"/>
                <w:b/>
                <w:lang w:eastAsia="ar-SA"/>
              </w:rPr>
              <w:t>одной трехсотой</w:t>
            </w:r>
            <w:r w:rsidRPr="0030368C">
              <w:rPr>
                <w:rFonts w:ascii="Times New Roman" w:hAnsi="Times New Roman"/>
                <w:lang w:eastAsia="ar-SA"/>
              </w:rPr>
              <w:t xml:space="preserve"> действующей на дату уплаты пени ключевой ставки ЦБ РФ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43524C" w:rsidRPr="0030368C" w:rsidRDefault="0043524C" w:rsidP="0061434D">
            <w:pPr>
              <w:numPr>
                <w:ilvl w:val="1"/>
                <w:numId w:val="0"/>
              </w:numPr>
              <w:tabs>
                <w:tab w:val="num" w:pos="710"/>
              </w:tabs>
              <w:autoSpaceDE w:val="0"/>
              <w:autoSpaceDN w:val="0"/>
              <w:spacing w:after="0" w:line="240" w:lineRule="auto"/>
              <w:jc w:val="both"/>
              <w:rPr>
                <w:rFonts w:ascii="Times New Roman" w:eastAsia="Times New Roman" w:hAnsi="Times New Roman" w:cs="Times New Roman"/>
                <w:lang w:eastAsia="ar-SA"/>
              </w:rPr>
            </w:pPr>
          </w:p>
          <w:p w:rsidR="0043524C" w:rsidRPr="0030368C" w:rsidRDefault="0043524C" w:rsidP="0061434D">
            <w:pPr>
              <w:spacing w:after="0" w:line="240" w:lineRule="auto"/>
              <w:ind w:firstLine="709"/>
              <w:jc w:val="center"/>
              <w:rPr>
                <w:rFonts w:ascii="Times New Roman" w:eastAsia="Times New Roman" w:hAnsi="Times New Roman" w:cs="Times New Roman"/>
                <w:b/>
                <w:bCs/>
              </w:rPr>
            </w:pPr>
            <w:r w:rsidRPr="0030368C">
              <w:rPr>
                <w:rFonts w:ascii="Times New Roman" w:eastAsia="Times New Roman" w:hAnsi="Times New Roman" w:cs="Times New Roman"/>
                <w:b/>
                <w:bCs/>
              </w:rPr>
              <w:t>7. Ответственность сторон</w:t>
            </w:r>
          </w:p>
          <w:p w:rsidR="0043524C" w:rsidRPr="0030368C" w:rsidRDefault="0043524C" w:rsidP="0061434D">
            <w:pPr>
              <w:spacing w:after="0" w:line="240" w:lineRule="auto"/>
              <w:ind w:firstLine="709"/>
              <w:jc w:val="center"/>
              <w:rPr>
                <w:rFonts w:ascii="Times New Roman" w:eastAsia="Times New Roman" w:hAnsi="Times New Roman" w:cs="Times New Roman"/>
                <w:b/>
                <w:bCs/>
              </w:rPr>
            </w:pPr>
          </w:p>
          <w:p w:rsidR="0043524C" w:rsidRPr="0030368C" w:rsidRDefault="0043524C" w:rsidP="0061434D">
            <w:pPr>
              <w:spacing w:after="0" w:line="240" w:lineRule="auto"/>
              <w:ind w:firstLine="708"/>
              <w:jc w:val="both"/>
              <w:rPr>
                <w:rFonts w:ascii="Times New Roman" w:eastAsia="Times New Roman" w:hAnsi="Times New Roman" w:cs="Times New Roman"/>
              </w:rPr>
            </w:pPr>
            <w:r w:rsidRPr="0030368C">
              <w:rPr>
                <w:rFonts w:ascii="Times New Roman" w:eastAsia="Times New Roman" w:hAnsi="Times New Roman" w:cs="Times New Roman"/>
              </w:rPr>
              <w:t>7.1.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43524C" w:rsidRPr="0030368C" w:rsidRDefault="0043524C" w:rsidP="0061434D">
            <w:pPr>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ab/>
              <w:t>7.2. Неустойка по Контракту выплачивается только на основании обоснованного письменного требования Стороны.</w:t>
            </w:r>
          </w:p>
          <w:p w:rsidR="0043524C" w:rsidRPr="0030368C" w:rsidRDefault="0043524C" w:rsidP="0061434D">
            <w:pPr>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ab/>
              <w:t>7.3. Ответственность Заказчика:</w:t>
            </w:r>
          </w:p>
          <w:p w:rsidR="0043524C" w:rsidRPr="0030368C" w:rsidRDefault="0043524C" w:rsidP="0061434D">
            <w:pPr>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ab/>
              <w:t>7.3.1.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3524C" w:rsidRPr="0030368C" w:rsidRDefault="0043524C" w:rsidP="0061434D">
            <w:pPr>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ab/>
              <w:t>7.3.2.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w:t>
            </w:r>
          </w:p>
          <w:p w:rsidR="0043524C" w:rsidRPr="0030368C" w:rsidRDefault="0043524C" w:rsidP="0061434D">
            <w:pPr>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рублей.</w:t>
            </w:r>
          </w:p>
          <w:p w:rsidR="0043524C" w:rsidRPr="0030368C" w:rsidRDefault="0043524C" w:rsidP="0061434D">
            <w:pPr>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ab/>
              <w:t>Общая сумма начисленной неустойки (штрафа, пени) за ненадлежащее исполнение Заказчиком обязательств, предусмотренных Контрактом, не может превышать цену Контракта.</w:t>
            </w:r>
          </w:p>
          <w:p w:rsidR="0043524C" w:rsidRPr="0030368C" w:rsidRDefault="0043524C" w:rsidP="0061434D">
            <w:pPr>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ab/>
              <w:t>7.4. Ответственность Поставщика (подрядчика, исполнителя):</w:t>
            </w:r>
          </w:p>
          <w:p w:rsidR="0043524C" w:rsidRPr="0030368C" w:rsidRDefault="0043524C" w:rsidP="0061434D">
            <w:pPr>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ab/>
              <w:t xml:space="preserve">7.4.1. </w:t>
            </w:r>
            <w:proofErr w:type="gramStart"/>
            <w:r w:rsidRPr="0030368C">
              <w:rPr>
                <w:rFonts w:ascii="Times New Roman" w:eastAsia="Times New Roman" w:hAnsi="Times New Roman" w:cs="Times New Roman"/>
              </w:rPr>
              <w:t>В случае несвоевременного выполнения поставщиком (подрядчиком, исполнителем) обязательств, предусмотренных в Контракте, поставщик (подрядчик, исполнитель) обязуется выплатить Заказчику пени.</w:t>
            </w:r>
            <w:proofErr w:type="gramEnd"/>
          </w:p>
          <w:p w:rsidR="0043524C" w:rsidRPr="0030368C" w:rsidRDefault="0043524C" w:rsidP="0061434D">
            <w:pPr>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ab/>
              <w:t xml:space="preserve">7.4.1.1. </w:t>
            </w:r>
            <w:proofErr w:type="gramStart"/>
            <w:r w:rsidRPr="0030368C">
              <w:rPr>
                <w:rFonts w:ascii="Times New Roman" w:eastAsia="Times New Roman" w:hAnsi="Times New Roman" w:cs="Times New Roman"/>
              </w:rPr>
              <w:t xml:space="preserve">Пеня начисляется за каждый день просрочки исполнения поставщиком (подрядчиком, </w:t>
            </w:r>
            <w:r w:rsidRPr="0030368C">
              <w:rPr>
                <w:rFonts w:ascii="Times New Roman" w:eastAsia="Times New Roman" w:hAnsi="Times New Roman" w:cs="Times New Roman"/>
              </w:rPr>
              <w:lastRenderedPageBreak/>
              <w:t xml:space="preserve">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5" w:history="1">
              <w:r w:rsidRPr="0030368C">
                <w:rPr>
                  <w:rFonts w:ascii="Times New Roman" w:eastAsia="Times New Roman" w:hAnsi="Times New Roman" w:cs="Times New Roman"/>
                </w:rPr>
                <w:t>порядке</w:t>
              </w:r>
            </w:hyperlink>
            <w:r w:rsidRPr="0030368C">
              <w:rPr>
                <w:rFonts w:ascii="Times New Roman" w:eastAsia="Times New Roman" w:hAnsi="Times New Roman" w:cs="Times New Roman"/>
              </w:rPr>
              <w:t>, установленном Правительством Российской Федерации,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w:t>
            </w:r>
            <w:proofErr w:type="gramEnd"/>
            <w:r w:rsidRPr="0030368C">
              <w:rPr>
                <w:rFonts w:ascii="Times New Roman" w:eastAsia="Times New Roman" w:hAnsi="Times New Roman" w:cs="Times New Roman"/>
              </w:rPr>
              <w:t xml:space="preserve"> обязательств, предусмотренных контрактом и фактически исполненных поставщиком (подрядчиком, исполнителем).</w:t>
            </w:r>
          </w:p>
          <w:p w:rsidR="0043524C" w:rsidRPr="0030368C" w:rsidRDefault="0043524C" w:rsidP="0061434D">
            <w:pPr>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ab/>
              <w:t>7.4.2.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10 % от цены контракта, что составляет</w:t>
            </w:r>
            <w:r>
              <w:rPr>
                <w:rFonts w:ascii="Times New Roman" w:eastAsia="Times New Roman" w:hAnsi="Times New Roman" w:cs="Times New Roman"/>
              </w:rPr>
              <w:t xml:space="preserve"> 30038,50</w:t>
            </w:r>
            <w:r w:rsidRPr="0030368C">
              <w:rPr>
                <w:rFonts w:ascii="Times New Roman" w:eastAsia="Times New Roman" w:hAnsi="Times New Roman" w:cs="Times New Roman"/>
              </w:rPr>
              <w:t xml:space="preserve">  руб. </w:t>
            </w:r>
          </w:p>
          <w:p w:rsidR="0043524C" w:rsidRPr="0030368C" w:rsidRDefault="0043524C" w:rsidP="0061434D">
            <w:pPr>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ab/>
              <w:t>Общая сумма начисленной неустойки (штрафа,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524C" w:rsidRPr="0030368C" w:rsidRDefault="0043524C" w:rsidP="0061434D">
            <w:pPr>
              <w:spacing w:after="0" w:line="240" w:lineRule="auto"/>
              <w:jc w:val="both"/>
              <w:rPr>
                <w:rFonts w:ascii="Times New Roman" w:eastAsia="Times New Roman" w:hAnsi="Times New Roman" w:cs="Times New Roman"/>
              </w:rPr>
            </w:pPr>
          </w:p>
          <w:p w:rsidR="0043524C" w:rsidRPr="0030368C" w:rsidRDefault="0043524C" w:rsidP="0061434D">
            <w:pPr>
              <w:spacing w:after="0" w:line="240" w:lineRule="auto"/>
              <w:ind w:firstLine="709"/>
              <w:jc w:val="center"/>
              <w:rPr>
                <w:rFonts w:ascii="Times New Roman" w:eastAsia="Times New Roman" w:hAnsi="Times New Roman" w:cs="Times New Roman"/>
                <w:b/>
              </w:rPr>
            </w:pPr>
            <w:r w:rsidRPr="0030368C">
              <w:rPr>
                <w:rFonts w:ascii="Times New Roman" w:eastAsia="Times New Roman" w:hAnsi="Times New Roman" w:cs="Times New Roman"/>
                <w:b/>
              </w:rPr>
              <w:t>8. Основание и порядок  изменения и расторжения контракта</w:t>
            </w:r>
          </w:p>
          <w:p w:rsidR="0043524C" w:rsidRPr="0030368C" w:rsidRDefault="0043524C" w:rsidP="0061434D">
            <w:pPr>
              <w:spacing w:after="0" w:line="240" w:lineRule="auto"/>
              <w:ind w:firstLine="709"/>
              <w:jc w:val="center"/>
              <w:rPr>
                <w:rFonts w:ascii="Times New Roman" w:eastAsia="Times New Roman" w:hAnsi="Times New Roman" w:cs="Times New Roman"/>
                <w:b/>
              </w:rPr>
            </w:pPr>
          </w:p>
          <w:p w:rsidR="0043524C" w:rsidRPr="0030368C" w:rsidRDefault="0043524C" w:rsidP="0061434D">
            <w:pPr>
              <w:spacing w:after="0" w:line="240" w:lineRule="auto"/>
              <w:ind w:firstLine="708"/>
              <w:jc w:val="both"/>
              <w:rPr>
                <w:rFonts w:ascii="Times New Roman" w:eastAsia="Times New Roman" w:hAnsi="Times New Roman" w:cs="Times New Roman"/>
              </w:rPr>
            </w:pPr>
            <w:r w:rsidRPr="0030368C">
              <w:rPr>
                <w:rFonts w:ascii="Times New Roman" w:eastAsia="Times New Roman" w:hAnsi="Times New Roman" w:cs="Times New Roman"/>
              </w:rPr>
              <w:t>8.1. Любые изменения и дополнения к настоящему муниципальному контракту имеют силу только при условии их оформления в письменном виде и подписания Сторонами.</w:t>
            </w:r>
          </w:p>
          <w:p w:rsidR="0043524C" w:rsidRPr="0030368C" w:rsidRDefault="0043524C" w:rsidP="0061434D">
            <w:pPr>
              <w:spacing w:after="0" w:line="240" w:lineRule="auto"/>
              <w:ind w:firstLine="708"/>
              <w:jc w:val="both"/>
              <w:rPr>
                <w:rFonts w:ascii="Times New Roman" w:eastAsia="Times New Roman" w:hAnsi="Times New Roman" w:cs="Times New Roman"/>
              </w:rPr>
            </w:pPr>
            <w:r w:rsidRPr="0030368C">
              <w:rPr>
                <w:rFonts w:ascii="Times New Roman" w:eastAsia="Times New Roman" w:hAnsi="Times New Roman" w:cs="Times New Roman"/>
              </w:rPr>
              <w:t xml:space="preserve">8.2. Изменение существенных условий контракта возможно по соглашению сторон только в письменном виде в соответствии действующим законодательством, в том числе по  </w:t>
            </w:r>
            <w:hyperlink r:id="rId6" w:history="1">
              <w:r w:rsidRPr="0030368C">
                <w:rPr>
                  <w:rFonts w:ascii="Times New Roman" w:eastAsia="Times New Roman" w:hAnsi="Times New Roman" w:cs="Times New Roman"/>
                </w:rPr>
                <w:t xml:space="preserve"> </w:t>
              </w:r>
              <w:proofErr w:type="gramStart"/>
              <w:r w:rsidRPr="0030368C">
                <w:rPr>
                  <w:rFonts w:ascii="Times New Roman" w:eastAsia="Times New Roman" w:hAnsi="Times New Roman" w:cs="Times New Roman"/>
                </w:rPr>
                <w:t>ч</w:t>
              </w:r>
              <w:proofErr w:type="gramEnd"/>
              <w:r w:rsidRPr="0030368C">
                <w:rPr>
                  <w:rFonts w:ascii="Times New Roman" w:eastAsia="Times New Roman" w:hAnsi="Times New Roman" w:cs="Times New Roman"/>
                </w:rPr>
                <w:t>. 1, 2,3,5,6,7 ст. 95</w:t>
              </w:r>
            </w:hyperlink>
            <w:r w:rsidRPr="0030368C">
              <w:rPr>
                <w:rFonts w:ascii="Times New Roman" w:eastAsia="Times New Roman" w:hAnsi="Times New Roman" w:cs="Times New Roman"/>
              </w:rPr>
              <w:t xml:space="preserve"> Федерального закона N 44-ФЗ.</w:t>
            </w:r>
          </w:p>
          <w:p w:rsidR="0043524C" w:rsidRPr="0030368C" w:rsidRDefault="0043524C" w:rsidP="0061434D">
            <w:pPr>
              <w:spacing w:after="0" w:line="240" w:lineRule="auto"/>
              <w:ind w:firstLine="708"/>
              <w:jc w:val="both"/>
              <w:rPr>
                <w:rFonts w:ascii="Times New Roman" w:eastAsia="Times New Roman" w:hAnsi="Times New Roman" w:cs="Times New Roman"/>
              </w:rPr>
            </w:pPr>
            <w:r w:rsidRPr="0030368C">
              <w:rPr>
                <w:rFonts w:ascii="Times New Roman" w:eastAsia="Times New Roman" w:hAnsi="Times New Roman" w:cs="Times New Roman"/>
              </w:rPr>
              <w:t>8.3. Расторжение настоящего Контракта возможно:</w:t>
            </w:r>
          </w:p>
          <w:p w:rsidR="0043524C" w:rsidRPr="0030368C" w:rsidRDefault="0043524C" w:rsidP="0061434D">
            <w:pPr>
              <w:spacing w:after="0" w:line="240" w:lineRule="auto"/>
              <w:ind w:firstLine="708"/>
              <w:jc w:val="both"/>
              <w:rPr>
                <w:rFonts w:ascii="Times New Roman" w:eastAsia="Times New Roman" w:hAnsi="Times New Roman" w:cs="Times New Roman"/>
              </w:rPr>
            </w:pPr>
            <w:r w:rsidRPr="0030368C">
              <w:rPr>
                <w:rFonts w:ascii="Times New Roman" w:eastAsia="Times New Roman" w:hAnsi="Times New Roman" w:cs="Times New Roman"/>
              </w:rPr>
              <w:t xml:space="preserve">- по соглашению Сторон; </w:t>
            </w:r>
          </w:p>
          <w:p w:rsidR="0043524C" w:rsidRPr="0030368C" w:rsidRDefault="0043524C" w:rsidP="0061434D">
            <w:pPr>
              <w:spacing w:after="0" w:line="240" w:lineRule="auto"/>
              <w:ind w:firstLine="708"/>
              <w:jc w:val="both"/>
              <w:rPr>
                <w:rFonts w:ascii="Times New Roman" w:eastAsia="Times New Roman" w:hAnsi="Times New Roman" w:cs="Times New Roman"/>
              </w:rPr>
            </w:pPr>
            <w:r w:rsidRPr="0030368C">
              <w:rPr>
                <w:rFonts w:ascii="Times New Roman" w:eastAsia="Times New Roman" w:hAnsi="Times New Roman" w:cs="Times New Roman"/>
              </w:rPr>
              <w:t>- по решению суда по основаниям, предусмотренным законодательством Российской Федерации;</w:t>
            </w:r>
          </w:p>
          <w:p w:rsidR="0043524C" w:rsidRPr="0030368C" w:rsidRDefault="0043524C" w:rsidP="0061434D">
            <w:pPr>
              <w:spacing w:after="0" w:line="240" w:lineRule="auto"/>
              <w:ind w:firstLine="708"/>
              <w:jc w:val="both"/>
              <w:rPr>
                <w:rFonts w:ascii="Times New Roman" w:eastAsia="Times New Roman" w:hAnsi="Times New Roman" w:cs="Times New Roman"/>
              </w:rPr>
            </w:pPr>
            <w:r w:rsidRPr="0030368C">
              <w:rPr>
                <w:rFonts w:ascii="Times New Roman" w:eastAsia="Times New Roman" w:hAnsi="Times New Roman" w:cs="Times New Roman"/>
              </w:rPr>
              <w:t>- в одностороннем порядке в соответствии с действующим законодательством.</w:t>
            </w:r>
          </w:p>
          <w:p w:rsidR="0043524C" w:rsidRPr="0030368C" w:rsidRDefault="0043524C" w:rsidP="0061434D">
            <w:pPr>
              <w:spacing w:after="0" w:line="240" w:lineRule="auto"/>
              <w:ind w:firstLine="708"/>
              <w:jc w:val="both"/>
              <w:rPr>
                <w:rFonts w:ascii="Times New Roman" w:eastAsia="Times New Roman" w:hAnsi="Times New Roman" w:cs="Times New Roman"/>
              </w:rPr>
            </w:pPr>
            <w:r w:rsidRPr="0030368C">
              <w:rPr>
                <w:rFonts w:ascii="Times New Roman" w:eastAsia="Times New Roman" w:hAnsi="Times New Roman" w:cs="Times New Roman"/>
              </w:rPr>
              <w:t>8.4. Заказчик вправе потребовать расторжения контракта у Поставщика в следующих случаях:</w:t>
            </w:r>
          </w:p>
          <w:p w:rsidR="0043524C" w:rsidRPr="0030368C" w:rsidRDefault="0043524C" w:rsidP="0061434D">
            <w:pPr>
              <w:spacing w:after="0" w:line="240" w:lineRule="auto"/>
              <w:ind w:firstLine="360"/>
              <w:jc w:val="both"/>
              <w:rPr>
                <w:rFonts w:ascii="Times New Roman" w:eastAsia="Times New Roman" w:hAnsi="Times New Roman" w:cs="Times New Roman"/>
              </w:rPr>
            </w:pPr>
            <w:r w:rsidRPr="0030368C">
              <w:rPr>
                <w:rFonts w:ascii="Times New Roman" w:eastAsia="Times New Roman" w:hAnsi="Times New Roman" w:cs="Times New Roman"/>
              </w:rPr>
              <w:tab/>
              <w:t>- задержка поставки Товара более чем на 7 дней по причинам, не зависящим от Заказчика;</w:t>
            </w:r>
          </w:p>
          <w:p w:rsidR="0043524C" w:rsidRPr="0030368C" w:rsidRDefault="0043524C" w:rsidP="0061434D">
            <w:pPr>
              <w:spacing w:after="0" w:line="240" w:lineRule="auto"/>
              <w:ind w:firstLine="708"/>
              <w:jc w:val="both"/>
              <w:rPr>
                <w:rFonts w:ascii="Times New Roman" w:eastAsia="Times New Roman" w:hAnsi="Times New Roman" w:cs="Times New Roman"/>
              </w:rPr>
            </w:pPr>
            <w:r w:rsidRPr="0030368C">
              <w:rPr>
                <w:rFonts w:ascii="Times New Roman" w:eastAsia="Times New Roman" w:hAnsi="Times New Roman" w:cs="Times New Roman"/>
              </w:rPr>
              <w:t>- нарушение Поставщиком условий контракта, ведущих к снижению качества товара</w:t>
            </w:r>
          </w:p>
          <w:p w:rsidR="0043524C" w:rsidRPr="0030368C" w:rsidRDefault="0043524C" w:rsidP="0061434D">
            <w:pPr>
              <w:spacing w:after="0" w:line="240" w:lineRule="auto"/>
              <w:ind w:firstLine="708"/>
              <w:jc w:val="both"/>
              <w:rPr>
                <w:rFonts w:ascii="Times New Roman" w:eastAsia="Times New Roman" w:hAnsi="Times New Roman" w:cs="Times New Roman"/>
              </w:rPr>
            </w:pPr>
            <w:r w:rsidRPr="0030368C">
              <w:rPr>
                <w:rFonts w:ascii="Times New Roman" w:eastAsia="Times New Roman" w:hAnsi="Times New Roman" w:cs="Times New Roman"/>
              </w:rPr>
              <w:t>8.5. Расторжение Контракта влечет за собой прекращение обязатель</w:t>
            </w:r>
            <w:proofErr w:type="gramStart"/>
            <w:r w:rsidRPr="0030368C">
              <w:rPr>
                <w:rFonts w:ascii="Times New Roman" w:eastAsia="Times New Roman" w:hAnsi="Times New Roman" w:cs="Times New Roman"/>
              </w:rPr>
              <w:t>ств Ст</w:t>
            </w:r>
            <w:proofErr w:type="gramEnd"/>
            <w:r w:rsidRPr="0030368C">
              <w:rPr>
                <w:rFonts w:ascii="Times New Roman" w:eastAsia="Times New Roman" w:hAnsi="Times New Roman" w:cs="Times New Roman"/>
              </w:rPr>
              <w:t>орон по нему, кроме гарантийных, но не освобождает от ответственности за неисполнение договорных обязательств, которые имели место до расторжения Контракта.</w:t>
            </w:r>
          </w:p>
          <w:p w:rsidR="0043524C" w:rsidRPr="0030368C" w:rsidRDefault="0043524C" w:rsidP="0061434D">
            <w:pPr>
              <w:spacing w:after="0" w:line="240" w:lineRule="auto"/>
              <w:ind w:firstLine="708"/>
              <w:jc w:val="both"/>
              <w:rPr>
                <w:rFonts w:ascii="Times New Roman" w:eastAsia="Times New Roman" w:hAnsi="Times New Roman" w:cs="Times New Roman"/>
              </w:rPr>
            </w:pPr>
            <w:r w:rsidRPr="0030368C">
              <w:rPr>
                <w:rFonts w:ascii="Times New Roman" w:eastAsia="Times New Roman" w:hAnsi="Times New Roman" w:cs="Times New Roman"/>
              </w:rPr>
              <w:t>8.6. Досрочное расторжение Контракта возможно также в порядке и случаях, установленных действующим законодательством Российской Федерации.</w:t>
            </w:r>
          </w:p>
          <w:p w:rsidR="0043524C" w:rsidRPr="0030368C" w:rsidRDefault="0043524C" w:rsidP="0061434D">
            <w:pPr>
              <w:spacing w:after="0" w:line="240" w:lineRule="auto"/>
              <w:jc w:val="center"/>
              <w:rPr>
                <w:rFonts w:ascii="Times New Roman" w:eastAsia="Times New Roman" w:hAnsi="Times New Roman" w:cs="Times New Roman"/>
                <w:b/>
                <w:bCs/>
              </w:rPr>
            </w:pPr>
          </w:p>
          <w:p w:rsidR="0043524C" w:rsidRPr="0030368C" w:rsidRDefault="0043524C" w:rsidP="0061434D">
            <w:pPr>
              <w:spacing w:after="0" w:line="240" w:lineRule="auto"/>
              <w:jc w:val="center"/>
              <w:rPr>
                <w:rFonts w:ascii="Times New Roman" w:eastAsia="Times New Roman" w:hAnsi="Times New Roman" w:cs="Times New Roman"/>
                <w:b/>
                <w:bCs/>
              </w:rPr>
            </w:pPr>
            <w:r w:rsidRPr="0030368C">
              <w:rPr>
                <w:rFonts w:ascii="Times New Roman" w:eastAsia="Times New Roman" w:hAnsi="Times New Roman" w:cs="Times New Roman"/>
                <w:b/>
                <w:bCs/>
              </w:rPr>
              <w:t>9.  Срок действия контракта</w:t>
            </w:r>
          </w:p>
          <w:p w:rsidR="0043524C" w:rsidRPr="0030368C" w:rsidRDefault="0043524C" w:rsidP="0061434D">
            <w:pPr>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 xml:space="preserve"> Контра</w:t>
            </w:r>
            <w:proofErr w:type="gramStart"/>
            <w:r w:rsidRPr="0030368C">
              <w:rPr>
                <w:rFonts w:ascii="Times New Roman" w:eastAsia="Times New Roman" w:hAnsi="Times New Roman" w:cs="Times New Roman"/>
              </w:rPr>
              <w:t>кт вст</w:t>
            </w:r>
            <w:proofErr w:type="gramEnd"/>
            <w:r w:rsidRPr="0030368C">
              <w:rPr>
                <w:rFonts w:ascii="Times New Roman" w:eastAsia="Times New Roman" w:hAnsi="Times New Roman" w:cs="Times New Roman"/>
              </w:rPr>
              <w:t>упает в силу с даты подписания  и  действует по 31 декабря 2019.</w:t>
            </w:r>
          </w:p>
          <w:p w:rsidR="0043524C" w:rsidRPr="0030368C" w:rsidRDefault="0043524C" w:rsidP="0061434D">
            <w:pPr>
              <w:spacing w:after="0" w:line="240" w:lineRule="auto"/>
              <w:jc w:val="both"/>
              <w:rPr>
                <w:rFonts w:ascii="Times New Roman" w:eastAsia="Times New Roman" w:hAnsi="Times New Roman" w:cs="Times New Roman"/>
              </w:rPr>
            </w:pPr>
          </w:p>
          <w:p w:rsidR="0043524C" w:rsidRPr="0030368C" w:rsidRDefault="0043524C" w:rsidP="0061434D">
            <w:pPr>
              <w:spacing w:after="0" w:line="240" w:lineRule="auto"/>
              <w:jc w:val="center"/>
              <w:rPr>
                <w:rFonts w:ascii="Times New Roman" w:eastAsia="Times New Roman" w:hAnsi="Times New Roman" w:cs="Times New Roman"/>
                <w:b/>
              </w:rPr>
            </w:pPr>
            <w:r w:rsidRPr="0030368C">
              <w:rPr>
                <w:rFonts w:ascii="Times New Roman" w:eastAsia="Times New Roman" w:hAnsi="Times New Roman" w:cs="Times New Roman"/>
                <w:b/>
              </w:rPr>
              <w:t>10. Обеспечение исполнения контракта</w:t>
            </w:r>
          </w:p>
          <w:p w:rsidR="007246F7" w:rsidRDefault="0043524C" w:rsidP="007246F7">
            <w:pPr>
              <w:pStyle w:val="aff8"/>
              <w:jc w:val="both"/>
              <w:rPr>
                <w:rFonts w:ascii="Times New Roman" w:hAnsi="Times New Roman" w:cs="Times New Roman"/>
              </w:rPr>
            </w:pPr>
            <w:r>
              <w:rPr>
                <w:rFonts w:ascii="Times New Roman" w:hAnsi="Times New Roman" w:cs="Times New Roman"/>
              </w:rPr>
              <w:t xml:space="preserve">          </w:t>
            </w:r>
            <w:r w:rsidRPr="0030368C">
              <w:rPr>
                <w:rFonts w:ascii="Times New Roman" w:hAnsi="Times New Roman" w:cs="Times New Roman"/>
              </w:rPr>
              <w:t xml:space="preserve"> 10.1. </w:t>
            </w:r>
            <w:r w:rsidR="007246F7">
              <w:rPr>
                <w:rFonts w:ascii="Times New Roman" w:hAnsi="Times New Roman" w:cs="Times New Roman"/>
              </w:rPr>
              <w:t xml:space="preserve">Поставщик </w:t>
            </w:r>
            <w:r w:rsidR="007246F7" w:rsidRPr="00D93631">
              <w:rPr>
                <w:rFonts w:ascii="Times New Roman" w:hAnsi="Times New Roman" w:cs="Times New Roman"/>
              </w:rPr>
              <w:t xml:space="preserve"> обязан предоставить обеспечение исполнения Контракта </w:t>
            </w:r>
            <w:r w:rsidR="007246F7">
              <w:rPr>
                <w:rFonts w:ascii="Times New Roman" w:hAnsi="Times New Roman" w:cs="Times New Roman"/>
              </w:rPr>
              <w:t xml:space="preserve">в размере   37060,20 </w:t>
            </w:r>
            <w:r w:rsidR="007246F7" w:rsidRPr="00D93631">
              <w:rPr>
                <w:rFonts w:ascii="Times New Roman" w:hAnsi="Times New Roman" w:cs="Times New Roman"/>
              </w:rPr>
              <w:t>рублей,  по результатам  электронного аукциона</w:t>
            </w:r>
            <w:r w:rsidR="007246F7">
              <w:rPr>
                <w:rFonts w:ascii="Times New Roman" w:hAnsi="Times New Roman" w:cs="Times New Roman"/>
              </w:rPr>
              <w:t xml:space="preserve">, в соответствии с которым </w:t>
            </w:r>
            <w:r w:rsidR="007246F7" w:rsidRPr="00D93631">
              <w:rPr>
                <w:rFonts w:ascii="Times New Roman" w:hAnsi="Times New Roman" w:cs="Times New Roman"/>
              </w:rPr>
              <w:t xml:space="preserve"> победителем представлено предложение о цене контракта на 25 и более процентов ниже начальной (максимальной) его цены. </w:t>
            </w:r>
          </w:p>
          <w:p w:rsidR="0043524C" w:rsidRDefault="007246F7" w:rsidP="007246F7">
            <w:pPr>
              <w:pStyle w:val="aff8"/>
              <w:ind w:firstLine="708"/>
              <w:jc w:val="both"/>
              <w:rPr>
                <w:rFonts w:ascii="Times New Roman" w:hAnsi="Times New Roman" w:cs="Times New Roman"/>
              </w:rPr>
            </w:pPr>
            <w:r w:rsidRPr="00D93631">
              <w:rPr>
                <w:rFonts w:ascii="Times New Roman" w:hAnsi="Times New Roman" w:cs="Times New Roman"/>
              </w:rPr>
              <w:t xml:space="preserve">До данного размера обеспечение </w:t>
            </w:r>
            <w:r>
              <w:rPr>
                <w:rFonts w:ascii="Times New Roman" w:hAnsi="Times New Roman" w:cs="Times New Roman"/>
              </w:rPr>
              <w:t xml:space="preserve"> исполнения Контракта </w:t>
            </w:r>
            <w:r w:rsidRPr="00D93631">
              <w:rPr>
                <w:rFonts w:ascii="Times New Roman" w:hAnsi="Times New Roman" w:cs="Times New Roman"/>
              </w:rPr>
              <w:t xml:space="preserve">не увеличивается, если победитель представит информацию, подтверждающую его добросовестность в соответствии с </w:t>
            </w:r>
            <w:r>
              <w:rPr>
                <w:rFonts w:ascii="Times New Roman" w:hAnsi="Times New Roman" w:cs="Times New Roman"/>
              </w:rPr>
              <w:t>под</w:t>
            </w:r>
            <w:r w:rsidRPr="00D93631">
              <w:rPr>
                <w:rFonts w:ascii="Times New Roman" w:hAnsi="Times New Roman" w:cs="Times New Roman"/>
              </w:rPr>
              <w:t xml:space="preserve">пунктом </w:t>
            </w:r>
            <w:r>
              <w:rPr>
                <w:rFonts w:ascii="Times New Roman" w:hAnsi="Times New Roman" w:cs="Times New Roman"/>
              </w:rPr>
              <w:t xml:space="preserve">6.1.1 пункта 6 </w:t>
            </w:r>
            <w:r w:rsidRPr="00D93631">
              <w:rPr>
                <w:rFonts w:ascii="Times New Roman" w:hAnsi="Times New Roman" w:cs="Times New Roman"/>
              </w:rPr>
              <w:t xml:space="preserve">   документации</w:t>
            </w:r>
            <w:r>
              <w:rPr>
                <w:rFonts w:ascii="Times New Roman" w:hAnsi="Times New Roman" w:cs="Times New Roman"/>
              </w:rPr>
              <w:t xml:space="preserve"> об электронном аукционе, в данном случае По</w:t>
            </w:r>
            <w:r w:rsidR="002D1455">
              <w:rPr>
                <w:rFonts w:ascii="Times New Roman" w:hAnsi="Times New Roman" w:cs="Times New Roman"/>
              </w:rPr>
              <w:t xml:space="preserve">ставщик </w:t>
            </w:r>
            <w:r>
              <w:rPr>
                <w:rFonts w:ascii="Times New Roman" w:hAnsi="Times New Roman" w:cs="Times New Roman"/>
              </w:rPr>
              <w:t xml:space="preserve"> </w:t>
            </w:r>
            <w:r w:rsidRPr="00D93631">
              <w:rPr>
                <w:rFonts w:ascii="Times New Roman" w:hAnsi="Times New Roman" w:cs="Times New Roman"/>
              </w:rPr>
              <w:t xml:space="preserve"> обязан предоставить обеспечение исполнения Контракта</w:t>
            </w:r>
            <w:r>
              <w:rPr>
                <w:rFonts w:ascii="Times New Roman" w:hAnsi="Times New Roman" w:cs="Times New Roman"/>
              </w:rPr>
              <w:t xml:space="preserve"> </w:t>
            </w:r>
            <w:r w:rsidRPr="00D93631">
              <w:rPr>
                <w:rFonts w:ascii="Times New Roman" w:hAnsi="Times New Roman" w:cs="Times New Roman"/>
              </w:rPr>
              <w:t xml:space="preserve">в размере 5% НМЦК, что составляет </w:t>
            </w:r>
            <w:r>
              <w:rPr>
                <w:rFonts w:ascii="Times New Roman" w:hAnsi="Times New Roman" w:cs="Times New Roman"/>
              </w:rPr>
              <w:t xml:space="preserve">24706,80 </w:t>
            </w:r>
            <w:r w:rsidRPr="00D93631">
              <w:rPr>
                <w:rFonts w:ascii="Times New Roman" w:hAnsi="Times New Roman" w:cs="Times New Roman"/>
              </w:rPr>
              <w:t xml:space="preserve">  рублей.</w:t>
            </w:r>
          </w:p>
          <w:p w:rsidR="0043524C" w:rsidRPr="0030368C" w:rsidRDefault="0043524C" w:rsidP="0061434D">
            <w:pPr>
              <w:spacing w:after="0" w:line="240" w:lineRule="auto"/>
              <w:jc w:val="both"/>
              <w:rPr>
                <w:rFonts w:ascii="Times New Roman" w:hAnsi="Times New Roman" w:cs="Times New Roman"/>
                <w:b/>
              </w:rPr>
            </w:pPr>
            <w:r w:rsidRPr="0030368C">
              <w:rPr>
                <w:rFonts w:ascii="Times New Roman" w:hAnsi="Times New Roman" w:cs="Times New Roman"/>
              </w:rPr>
              <w:tab/>
              <w:t xml:space="preserve">10.2. Способ обеспечения исполнения Контракта определяется </w:t>
            </w:r>
            <w:r w:rsidR="002D1455">
              <w:rPr>
                <w:rFonts w:ascii="Times New Roman" w:hAnsi="Times New Roman" w:cs="Times New Roman"/>
              </w:rPr>
              <w:t xml:space="preserve">Поставщиком </w:t>
            </w:r>
            <w:r w:rsidRPr="0030368C">
              <w:rPr>
                <w:rFonts w:ascii="Times New Roman" w:hAnsi="Times New Roman" w:cs="Times New Roman"/>
              </w:rPr>
              <w:t xml:space="preserve"> самостоятельно.</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b/>
              </w:rPr>
              <w:tab/>
            </w:r>
            <w:r w:rsidRPr="0030368C">
              <w:rPr>
                <w:rFonts w:ascii="Times New Roman" w:hAnsi="Times New Roman" w:cs="Times New Roman"/>
              </w:rPr>
              <w:t>10.3. Исполнение Контракта может обеспечиваться предоставлением банковской гарантии, соответствующей требованиям ст. 45 Федерального закона от 05.04.2013 N 44-ФЗ, или внесением денежных средств на счет Заказчика.</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10.4. Срок действия банковской гарантии должен превышать срок действия контракта не менее чем на один месяц. Банковская гарантия должна быть безотзывной и содержать следующую информацию:</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 сумму банковской гарантии, подлежащую уплате гарантом Заказчику в случае ненадлежащего исполнения Поставщиком (принципалом) обязательств по настоящему Контракту;</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 обязательства Поставщика (принципала), надлежащее исполнение которых обеспечивается банковской гарантией;</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lastRenderedPageBreak/>
              <w:t>- обязанность гаранта уплатить Заказчику неустойку в размере 0,1% от суммы, подлежащей уплате, за каждый день просрочки;</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средств на счет Заказчика, на котором учитываются операции с поступающими средствами;</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 срок действия банковской гарантии;</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 отлагательное условие, предусматривающее заключение договора предоставления банковской гарантии по обязательствам Поставщика (принципала), возникшим из Контракта при его заключении;</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 установленный Правительством РФ перечень документов, представляемых Заказчиком банку одновременно с требованием об осуществлении уплаты денежных средств по банковской гарантии;</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денежных средств по банковской гарантии, направленное до окончания срока действия банковской гарантии.</w:t>
            </w:r>
          </w:p>
          <w:p w:rsidR="0043524C" w:rsidRPr="0030368C" w:rsidRDefault="0043524C" w:rsidP="0061434D">
            <w:pPr>
              <w:widowControl w:val="0"/>
              <w:spacing w:after="0" w:line="240" w:lineRule="auto"/>
              <w:jc w:val="both"/>
              <w:rPr>
                <w:rFonts w:ascii="Times New Roman" w:eastAsia="Times New Roman" w:hAnsi="Times New Roman" w:cs="Times New Roman"/>
              </w:rPr>
            </w:pPr>
            <w:r w:rsidRPr="0030368C">
              <w:rPr>
                <w:rFonts w:ascii="Times New Roman" w:eastAsia="Times New Roman" w:hAnsi="Times New Roman" w:cs="Times New Roman"/>
              </w:rPr>
              <w:t>- обязательства принципала, надлежащее исполнение которых обеспечивается банковской гарантией</w:t>
            </w:r>
            <w:proofErr w:type="gramStart"/>
            <w:r w:rsidRPr="0030368C">
              <w:rPr>
                <w:rFonts w:ascii="Times New Roman" w:eastAsia="Times New Roman" w:hAnsi="Times New Roman" w:cs="Times New Roman"/>
              </w:rPr>
              <w:t xml:space="preserve"> .</w:t>
            </w:r>
            <w:proofErr w:type="gramEnd"/>
          </w:p>
          <w:p w:rsidR="0043524C" w:rsidRPr="0030368C" w:rsidRDefault="0043524C" w:rsidP="0061434D">
            <w:pPr>
              <w:autoSpaceDE w:val="0"/>
              <w:autoSpaceDN w:val="0"/>
              <w:adjustRightInd w:val="0"/>
              <w:spacing w:after="0" w:line="240" w:lineRule="auto"/>
              <w:jc w:val="both"/>
              <w:rPr>
                <w:rFonts w:ascii="Times New Roman" w:hAnsi="Times New Roman" w:cs="Times New Roman"/>
              </w:rPr>
            </w:pPr>
            <w:r w:rsidRPr="0030368C">
              <w:rPr>
                <w:rFonts w:ascii="Times New Roman" w:hAnsi="Times New Roman" w:cs="Times New Roman"/>
              </w:rPr>
              <w:t xml:space="preserve">            10.5.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от 05.04.2013 N 44-ФЗ "О контрактной системе в сфере закупок товаров, работ, услуг для обеспечения государственных и муниципальных нужд".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п.5.4.1.1. настоящего Контракта.</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10.5. Внесение денежных средств в обеспечение исполнения Контракта осуществляется с использованием следующих реквизитов:</w:t>
            </w:r>
          </w:p>
          <w:p w:rsidR="0043524C" w:rsidRPr="0030368C" w:rsidRDefault="0043524C" w:rsidP="0061434D">
            <w:pPr>
              <w:widowControl w:val="0"/>
              <w:spacing w:after="0" w:line="240" w:lineRule="auto"/>
              <w:jc w:val="both"/>
              <w:rPr>
                <w:rFonts w:ascii="Times New Roman" w:eastAsia="Times New Roman" w:hAnsi="Times New Roman" w:cs="Times New Roman"/>
              </w:rPr>
            </w:pPr>
            <w:r w:rsidRPr="0030368C">
              <w:rPr>
                <w:rFonts w:ascii="Times New Roman" w:hAnsi="Times New Roman" w:cs="Times New Roman"/>
                <w:b/>
              </w:rPr>
              <w:t xml:space="preserve">Получатель – </w:t>
            </w:r>
            <w:r w:rsidRPr="0030368C">
              <w:rPr>
                <w:rFonts w:ascii="Times New Roman" w:hAnsi="Times New Roman" w:cs="Times New Roman"/>
              </w:rPr>
              <w:t>УФК по Республике Коми</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 xml:space="preserve">(Администрация городского поселения «Микунь»), </w:t>
            </w:r>
          </w:p>
          <w:p w:rsidR="0043524C" w:rsidRPr="0030368C" w:rsidRDefault="0043524C" w:rsidP="0061434D">
            <w:pPr>
              <w:pStyle w:val="aff8"/>
              <w:jc w:val="both"/>
              <w:rPr>
                <w:rFonts w:ascii="Times New Roman" w:hAnsi="Times New Roman" w:cs="Times New Roman"/>
              </w:rPr>
            </w:pPr>
            <w:proofErr w:type="gramStart"/>
            <w:r w:rsidRPr="0030368C">
              <w:rPr>
                <w:rFonts w:ascii="Times New Roman" w:hAnsi="Times New Roman" w:cs="Times New Roman"/>
              </w:rPr>
              <w:t>л</w:t>
            </w:r>
            <w:proofErr w:type="gramEnd"/>
            <w:r w:rsidRPr="0030368C">
              <w:rPr>
                <w:rFonts w:ascii="Times New Roman" w:hAnsi="Times New Roman" w:cs="Times New Roman"/>
              </w:rPr>
              <w:t>/сч05073002121</w:t>
            </w:r>
            <w:r w:rsidRPr="0030368C">
              <w:rPr>
                <w:rFonts w:ascii="Times New Roman" w:hAnsi="Times New Roman" w:cs="Times New Roman"/>
                <w:b/>
              </w:rPr>
              <w:t>ИНН</w:t>
            </w:r>
            <w:r w:rsidRPr="0030368C">
              <w:rPr>
                <w:rFonts w:ascii="Times New Roman" w:hAnsi="Times New Roman" w:cs="Times New Roman"/>
              </w:rPr>
              <w:t xml:space="preserve">1116007328  </w:t>
            </w:r>
            <w:r w:rsidRPr="0030368C">
              <w:rPr>
                <w:rFonts w:ascii="Times New Roman" w:hAnsi="Times New Roman" w:cs="Times New Roman"/>
                <w:b/>
              </w:rPr>
              <w:t>КПП</w:t>
            </w:r>
            <w:r w:rsidRPr="0030368C">
              <w:rPr>
                <w:rFonts w:ascii="Times New Roman" w:hAnsi="Times New Roman" w:cs="Times New Roman"/>
              </w:rPr>
              <w:t xml:space="preserve">  111601001</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b/>
              </w:rPr>
              <w:t xml:space="preserve">Банк получателя – </w:t>
            </w:r>
            <w:r w:rsidRPr="0030368C">
              <w:rPr>
                <w:rFonts w:ascii="Times New Roman" w:hAnsi="Times New Roman" w:cs="Times New Roman"/>
              </w:rPr>
              <w:t>ОТДЕЛЕНИЕ-НБ РЕСПУБЛИКА КОМИ Г.СЫКТЫВКАР</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b/>
              </w:rPr>
              <w:t>Расчетный счет:</w:t>
            </w:r>
            <w:r w:rsidRPr="0030368C">
              <w:rPr>
                <w:rFonts w:ascii="Times New Roman" w:hAnsi="Times New Roman" w:cs="Times New Roman"/>
              </w:rPr>
              <w:t>40302810040303087140</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b/>
              </w:rPr>
              <w:t>БИК</w:t>
            </w:r>
            <w:r w:rsidRPr="0030368C">
              <w:rPr>
                <w:rFonts w:ascii="Times New Roman" w:hAnsi="Times New Roman" w:cs="Times New Roman"/>
              </w:rPr>
              <w:t xml:space="preserve"> банка – 048702001 </w:t>
            </w:r>
            <w:r w:rsidRPr="0030368C">
              <w:rPr>
                <w:rFonts w:ascii="Times New Roman" w:hAnsi="Times New Roman" w:cs="Times New Roman"/>
                <w:b/>
              </w:rPr>
              <w:t xml:space="preserve">ОКТМО  </w:t>
            </w:r>
            <w:r w:rsidRPr="0030368C">
              <w:rPr>
                <w:rFonts w:ascii="Times New Roman" w:hAnsi="Times New Roman" w:cs="Times New Roman"/>
              </w:rPr>
              <w:t>87644105</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eastAsia="Times New Roman" w:hAnsi="Times New Roman" w:cs="Times New Roman"/>
              </w:rPr>
              <w:t>Назначение платежа: обеспечение исполнения контракта на поставку контейнеров для создания системы по раздельному сбору отходов</w:t>
            </w:r>
            <w:r w:rsidRPr="0030368C">
              <w:rPr>
                <w:rFonts w:ascii="Times New Roman" w:hAnsi="Times New Roman" w:cs="Times New Roman"/>
              </w:rPr>
              <w:t xml:space="preserve">. </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10.6.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При этом может быть изменен способ обеспечения исполнения Контракта.</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 xml:space="preserve">10.7. В случае если в качестве обеспечения исполнения Контракта внесены денежные средства, Заказчик обязуется возвратить их в полном объеме в срок не позднее 30 календарных дней  </w:t>
            </w:r>
            <w:proofErr w:type="gramStart"/>
            <w:r w:rsidRPr="0030368C">
              <w:rPr>
                <w:rFonts w:ascii="Times New Roman" w:hAnsi="Times New Roman" w:cs="Times New Roman"/>
              </w:rPr>
              <w:t>с даты исполнения</w:t>
            </w:r>
            <w:proofErr w:type="gramEnd"/>
            <w:r w:rsidRPr="0030368C">
              <w:rPr>
                <w:rFonts w:ascii="Times New Roman" w:hAnsi="Times New Roman" w:cs="Times New Roman"/>
              </w:rPr>
              <w:t xml:space="preserve"> обязательств по контракту Исполнителем.</w:t>
            </w:r>
          </w:p>
          <w:p w:rsidR="0043524C" w:rsidRPr="0030368C" w:rsidRDefault="0043524C" w:rsidP="0061434D">
            <w:pPr>
              <w:autoSpaceDE w:val="0"/>
              <w:autoSpaceDN w:val="0"/>
              <w:adjustRightInd w:val="0"/>
              <w:spacing w:after="0" w:line="240" w:lineRule="auto"/>
              <w:ind w:firstLine="539"/>
              <w:jc w:val="both"/>
              <w:rPr>
                <w:rFonts w:ascii="Times New Roman" w:hAnsi="Times New Roman"/>
                <w:lang w:eastAsia="ar-SA"/>
              </w:rPr>
            </w:pPr>
            <w:r w:rsidRPr="0030368C">
              <w:rPr>
                <w:rFonts w:ascii="Times New Roman" w:hAnsi="Times New Roman"/>
                <w:lang w:eastAsia="ar-SA"/>
              </w:rPr>
              <w:t xml:space="preserve">10.8. Поставщик обязан в случае отзыва в соответствии с законодательством Российской Федерации у банка, предоставившего банковскую гарантию в качестве обеспечение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За каждый день просрочки исполнения Поставщиком обязательства начисляется пеня в размере </w:t>
            </w:r>
            <w:r w:rsidRPr="0030368C">
              <w:rPr>
                <w:rFonts w:ascii="Times New Roman" w:hAnsi="Times New Roman"/>
                <w:b/>
                <w:lang w:eastAsia="ar-SA"/>
              </w:rPr>
              <w:t>одной трехсотой</w:t>
            </w:r>
            <w:r w:rsidRPr="0030368C">
              <w:rPr>
                <w:rFonts w:ascii="Times New Roman" w:hAnsi="Times New Roman"/>
                <w:lang w:eastAsia="ar-SA"/>
              </w:rPr>
              <w:t xml:space="preserve"> действующей на дату уплаты пени ключевой ставки ЦБ РФ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43524C" w:rsidRPr="0030368C" w:rsidRDefault="0043524C" w:rsidP="0061434D">
            <w:pPr>
              <w:spacing w:after="0" w:line="240" w:lineRule="auto"/>
              <w:jc w:val="both"/>
              <w:rPr>
                <w:rFonts w:ascii="Times New Roman" w:hAnsi="Times New Roman" w:cs="Times New Roman"/>
              </w:rPr>
            </w:pPr>
          </w:p>
          <w:p w:rsidR="0043524C" w:rsidRPr="0030368C" w:rsidRDefault="0043524C" w:rsidP="0061434D">
            <w:pPr>
              <w:spacing w:after="0" w:line="240" w:lineRule="auto"/>
              <w:ind w:firstLine="709"/>
              <w:jc w:val="center"/>
              <w:rPr>
                <w:rFonts w:ascii="Times New Roman" w:eastAsia="Times New Roman" w:hAnsi="Times New Roman" w:cs="Times New Roman"/>
                <w:b/>
              </w:rPr>
            </w:pPr>
            <w:r w:rsidRPr="0030368C">
              <w:rPr>
                <w:rFonts w:ascii="Times New Roman" w:hAnsi="Times New Roman" w:cs="Times New Roman"/>
              </w:rPr>
              <w:tab/>
            </w:r>
            <w:r w:rsidRPr="0030368C">
              <w:rPr>
                <w:rFonts w:ascii="Times New Roman" w:hAnsi="Times New Roman" w:cs="Times New Roman"/>
                <w:b/>
                <w:bCs/>
              </w:rPr>
              <w:t>11</w:t>
            </w:r>
            <w:r w:rsidRPr="0030368C">
              <w:rPr>
                <w:rFonts w:ascii="Times New Roman" w:eastAsia="Times New Roman" w:hAnsi="Times New Roman" w:cs="Times New Roman"/>
                <w:b/>
                <w:bCs/>
              </w:rPr>
              <w:t>.</w:t>
            </w:r>
            <w:r w:rsidRPr="0030368C">
              <w:rPr>
                <w:rFonts w:ascii="Times New Roman" w:eastAsia="Times New Roman" w:hAnsi="Times New Roman" w:cs="Times New Roman"/>
                <w:b/>
              </w:rPr>
              <w:t xml:space="preserve"> Обстоятельства непреодолимой силы</w:t>
            </w:r>
          </w:p>
          <w:p w:rsidR="0043524C" w:rsidRPr="0030368C" w:rsidRDefault="0043524C" w:rsidP="0061434D">
            <w:pPr>
              <w:spacing w:after="0" w:line="240" w:lineRule="auto"/>
              <w:ind w:firstLine="709"/>
              <w:jc w:val="center"/>
              <w:rPr>
                <w:rFonts w:ascii="Times New Roman" w:eastAsia="Times New Roman" w:hAnsi="Times New Roman" w:cs="Times New Roman"/>
                <w:b/>
              </w:rPr>
            </w:pPr>
          </w:p>
          <w:p w:rsidR="0043524C" w:rsidRPr="0030368C" w:rsidRDefault="0043524C" w:rsidP="0061434D">
            <w:pPr>
              <w:spacing w:after="0" w:line="240" w:lineRule="auto"/>
              <w:ind w:firstLine="709"/>
              <w:jc w:val="both"/>
              <w:rPr>
                <w:rFonts w:ascii="Times New Roman" w:eastAsia="Times New Roman" w:hAnsi="Times New Roman" w:cs="Times New Roman"/>
              </w:rPr>
            </w:pPr>
            <w:r w:rsidRPr="0030368C">
              <w:rPr>
                <w:rFonts w:ascii="Times New Roman" w:eastAsia="Times New Roman" w:hAnsi="Times New Roman" w:cs="Times New Roman"/>
              </w:rPr>
              <w:t xml:space="preserve">11.1. </w:t>
            </w:r>
            <w:proofErr w:type="gramStart"/>
            <w:r w:rsidRPr="0030368C">
              <w:rPr>
                <w:rFonts w:ascii="Times New Roman" w:eastAsia="Times New Roman" w:hAnsi="Times New Roman" w:cs="Times New Roman"/>
              </w:rPr>
              <w:t xml:space="preserve">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обстоятельств непреодолимой силы, возникших после его заключения, в результате событий чрезвычайного характера: </w:t>
            </w:r>
            <w:r w:rsidRPr="0030368C">
              <w:rPr>
                <w:rFonts w:ascii="Times New Roman" w:eastAsia="Times New Roman" w:hAnsi="Times New Roman" w:cs="Times New Roman"/>
              </w:rPr>
              <w:lastRenderedPageBreak/>
              <w:t>природных явлений, стихийных бедствий, военных действий, массовых волнений и беспорядков, забастовок, наступление которых, Сторона, не исполнившая обязательство, не могла ни предвидеть, ни предотвратить разумными методами.</w:t>
            </w:r>
            <w:proofErr w:type="gramEnd"/>
            <w:r w:rsidRPr="0030368C">
              <w:rPr>
                <w:rFonts w:ascii="Times New Roman" w:eastAsia="Times New Roman" w:hAnsi="Times New Roman" w:cs="Times New Roman"/>
              </w:rPr>
              <w:t xml:space="preserve">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3524C" w:rsidRPr="0030368C" w:rsidRDefault="0043524C" w:rsidP="0061434D">
            <w:pPr>
              <w:spacing w:after="0" w:line="240" w:lineRule="auto"/>
              <w:ind w:firstLine="709"/>
              <w:jc w:val="both"/>
              <w:rPr>
                <w:rFonts w:ascii="Times New Roman" w:eastAsia="Times New Roman" w:hAnsi="Times New Roman" w:cs="Times New Roman"/>
              </w:rPr>
            </w:pPr>
            <w:r w:rsidRPr="0030368C">
              <w:rPr>
                <w:rFonts w:ascii="Times New Roman" w:eastAsia="Times New Roman" w:hAnsi="Times New Roman" w:cs="Times New Roman"/>
              </w:rPr>
              <w:t>11.2. При возникновении обстоятельств, указанных в пункте 11.1, Сторона, для которой создалась невозможность исполнить свои обязательства, должна немедленно (не позднее 10 дней с момента их наступления) известить о них в письменной форме другую Сторону с приложением соответствующих доказательств.</w:t>
            </w:r>
          </w:p>
          <w:p w:rsidR="0043524C" w:rsidRPr="0030368C" w:rsidRDefault="0043524C" w:rsidP="0061434D">
            <w:pPr>
              <w:spacing w:after="0" w:line="240" w:lineRule="auto"/>
              <w:ind w:firstLine="709"/>
              <w:jc w:val="both"/>
              <w:rPr>
                <w:rFonts w:ascii="Times New Roman" w:eastAsia="Times New Roman" w:hAnsi="Times New Roman" w:cs="Times New Roman"/>
              </w:rPr>
            </w:pPr>
            <w:r w:rsidRPr="0030368C">
              <w:rPr>
                <w:rFonts w:ascii="Times New Roman" w:eastAsia="Times New Roman" w:hAnsi="Times New Roman" w:cs="Times New Roman"/>
              </w:rPr>
              <w:t>11.3. В случае</w:t>
            </w:r>
            <w:proofErr w:type="gramStart"/>
            <w:r w:rsidRPr="0030368C">
              <w:rPr>
                <w:rFonts w:ascii="Times New Roman" w:eastAsia="Times New Roman" w:hAnsi="Times New Roman" w:cs="Times New Roman"/>
              </w:rPr>
              <w:t>,</w:t>
            </w:r>
            <w:proofErr w:type="gramEnd"/>
            <w:r w:rsidRPr="0030368C">
              <w:rPr>
                <w:rFonts w:ascii="Times New Roman" w:eastAsia="Times New Roman" w:hAnsi="Times New Roman" w:cs="Times New Roman"/>
              </w:rPr>
              <w:t xml:space="preserve"> если названные обстоятельства или их последствия будут длиться более трех месяцев, то каждая из Сторон вправе потребовать расторжения контракта.</w:t>
            </w:r>
          </w:p>
          <w:p w:rsidR="0043524C" w:rsidRPr="0030368C" w:rsidRDefault="0043524C" w:rsidP="0061434D">
            <w:pPr>
              <w:spacing w:after="0" w:line="240" w:lineRule="auto"/>
              <w:jc w:val="both"/>
              <w:rPr>
                <w:rFonts w:ascii="Times New Roman" w:hAnsi="Times New Roman" w:cs="Times New Roman"/>
              </w:rPr>
            </w:pPr>
          </w:p>
          <w:p w:rsidR="0043524C" w:rsidRPr="0030368C" w:rsidRDefault="0043524C" w:rsidP="0061434D">
            <w:pPr>
              <w:spacing w:after="0" w:line="240" w:lineRule="auto"/>
              <w:jc w:val="center"/>
              <w:rPr>
                <w:rFonts w:ascii="Times New Roman" w:hAnsi="Times New Roman" w:cs="Times New Roman"/>
                <w:b/>
                <w:bCs/>
              </w:rPr>
            </w:pPr>
            <w:r w:rsidRPr="0030368C">
              <w:rPr>
                <w:rFonts w:ascii="Times New Roman" w:hAnsi="Times New Roman" w:cs="Times New Roman"/>
                <w:b/>
                <w:bCs/>
              </w:rPr>
              <w:t>12. Разрешение споров</w:t>
            </w:r>
          </w:p>
          <w:p w:rsidR="0043524C" w:rsidRPr="0030368C" w:rsidRDefault="0043524C" w:rsidP="0061434D">
            <w:pPr>
              <w:spacing w:after="0" w:line="240" w:lineRule="auto"/>
              <w:jc w:val="center"/>
              <w:rPr>
                <w:rFonts w:ascii="Times New Roman" w:hAnsi="Times New Roman" w:cs="Times New Roman"/>
                <w:b/>
                <w:bCs/>
              </w:rPr>
            </w:pP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12.1. Претензионный порядок досудебного урегулирования споров, вытекающих из Контракта, является для Сторон обязательным.</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12.2.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Контракте.</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 xml:space="preserve">12.3. Допускается направление Сторонами претензионных писем иными способами: по факсу и электронной почте, </w:t>
            </w:r>
            <w:proofErr w:type="spellStart"/>
            <w:proofErr w:type="gramStart"/>
            <w:r w:rsidRPr="0030368C">
              <w:rPr>
                <w:rFonts w:ascii="Times New Roman" w:hAnsi="Times New Roman" w:cs="Times New Roman"/>
              </w:rPr>
              <w:t>экспресс-почтой</w:t>
            </w:r>
            <w:proofErr w:type="spellEnd"/>
            <w:proofErr w:type="gramEnd"/>
            <w:r w:rsidRPr="0030368C">
              <w:rPr>
                <w:rFonts w:ascii="Times New Roman" w:hAnsi="Times New Roman" w:cs="Times New Roman"/>
              </w:rPr>
              <w:t>.</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12.4. Срок рассмотрения претензионного письма и направления ответа на него составляет 5 (пять) рабочих дней со дня получения последнего адресатом.</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12.5. Все споры передаются на рассмотрение в арбитражный суд Республики Коми.</w:t>
            </w:r>
          </w:p>
          <w:p w:rsidR="0043524C" w:rsidRPr="0030368C" w:rsidRDefault="0043524C" w:rsidP="0061434D">
            <w:pPr>
              <w:spacing w:after="0" w:line="240" w:lineRule="auto"/>
              <w:jc w:val="both"/>
              <w:rPr>
                <w:rFonts w:ascii="Times New Roman" w:hAnsi="Times New Roman" w:cs="Times New Roman"/>
                <w:bCs/>
              </w:rPr>
            </w:pPr>
          </w:p>
          <w:p w:rsidR="0043524C" w:rsidRPr="0030368C" w:rsidRDefault="0043524C" w:rsidP="0061434D">
            <w:pPr>
              <w:spacing w:after="0" w:line="240" w:lineRule="auto"/>
              <w:jc w:val="center"/>
              <w:rPr>
                <w:rFonts w:ascii="Times New Roman" w:hAnsi="Times New Roman" w:cs="Times New Roman"/>
                <w:b/>
              </w:rPr>
            </w:pPr>
            <w:r w:rsidRPr="0030368C">
              <w:rPr>
                <w:rFonts w:ascii="Times New Roman" w:hAnsi="Times New Roman" w:cs="Times New Roman"/>
                <w:b/>
              </w:rPr>
              <w:t>13. Прочие условия</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13.1.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 xml:space="preserve">13.2.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w:t>
            </w:r>
            <w:proofErr w:type="gramStart"/>
            <w:r w:rsidRPr="0030368C">
              <w:rPr>
                <w:rFonts w:ascii="Times New Roman" w:hAnsi="Times New Roman" w:cs="Times New Roman"/>
              </w:rPr>
              <w:t>принятия</w:t>
            </w:r>
            <w:proofErr w:type="gramEnd"/>
            <w:r w:rsidRPr="0030368C">
              <w:rPr>
                <w:rFonts w:ascii="Times New Roman" w:hAnsi="Times New Roman" w:cs="Times New Roman"/>
              </w:rPr>
              <w:t xml:space="preserve"> необходимых мер.</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13.3.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13.4.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13.5. Исполнитель не вправе без предварительного письменного согласия Заказчика передавать свои права по Контракту третьим лицам.</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t>13.6. Во всем остальном, что не предусмотрено Контрактом, Стороны руководствуются действующим законодательством РФ.</w:t>
            </w:r>
          </w:p>
          <w:p w:rsidR="0043524C" w:rsidRPr="0030368C" w:rsidRDefault="0043524C" w:rsidP="0061434D">
            <w:pPr>
              <w:spacing w:after="0" w:line="240" w:lineRule="auto"/>
              <w:jc w:val="both"/>
              <w:rPr>
                <w:rFonts w:ascii="Times New Roman" w:hAnsi="Times New Roman" w:cs="Times New Roman"/>
              </w:rPr>
            </w:pPr>
            <w:r w:rsidRPr="0030368C">
              <w:rPr>
                <w:rFonts w:ascii="Times New Roman" w:hAnsi="Times New Roman" w:cs="Times New Roman"/>
              </w:rPr>
              <w:tab/>
            </w:r>
          </w:p>
          <w:p w:rsidR="0043524C" w:rsidRPr="0030368C" w:rsidRDefault="0043524C" w:rsidP="0061434D">
            <w:pPr>
              <w:jc w:val="center"/>
              <w:rPr>
                <w:rFonts w:ascii="Times New Roman" w:hAnsi="Times New Roman" w:cs="Times New Roman"/>
                <w:b/>
                <w:bCs/>
              </w:rPr>
            </w:pPr>
            <w:r w:rsidRPr="0030368C">
              <w:rPr>
                <w:rFonts w:ascii="Times New Roman" w:hAnsi="Times New Roman" w:cs="Times New Roman"/>
                <w:b/>
                <w:bCs/>
              </w:rPr>
              <w:t>142.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6"/>
              <w:gridCol w:w="4820"/>
            </w:tblGrid>
            <w:tr w:rsidR="0043524C" w:rsidRPr="0030368C" w:rsidTr="0061434D">
              <w:tc>
                <w:tcPr>
                  <w:tcW w:w="4336" w:type="dxa"/>
                </w:tcPr>
                <w:p w:rsidR="002D1455" w:rsidRDefault="0043524C" w:rsidP="0061434D">
                  <w:pPr>
                    <w:pStyle w:val="aff8"/>
                    <w:jc w:val="both"/>
                    <w:rPr>
                      <w:rFonts w:ascii="Times New Roman" w:hAnsi="Times New Roman" w:cs="Times New Roman"/>
                    </w:rPr>
                  </w:pPr>
                  <w:r w:rsidRPr="0030368C">
                    <w:rPr>
                      <w:rFonts w:ascii="Times New Roman" w:hAnsi="Times New Roman" w:cs="Times New Roman"/>
                    </w:rPr>
                    <w:t xml:space="preserve">Заказчик: </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Администрация городского поселения «Микунь»</w:t>
                  </w:r>
                </w:p>
              </w:tc>
              <w:tc>
                <w:tcPr>
                  <w:tcW w:w="4820" w:type="dxa"/>
                </w:tcPr>
                <w:p w:rsidR="0043524C" w:rsidRDefault="002D1455" w:rsidP="0061434D">
                  <w:pPr>
                    <w:pStyle w:val="aff8"/>
                    <w:jc w:val="both"/>
                    <w:rPr>
                      <w:rFonts w:ascii="Times New Roman" w:hAnsi="Times New Roman" w:cs="Times New Roman"/>
                    </w:rPr>
                  </w:pPr>
                  <w:r>
                    <w:rPr>
                      <w:rFonts w:ascii="Times New Roman" w:hAnsi="Times New Roman" w:cs="Times New Roman"/>
                    </w:rPr>
                    <w:t>Поставщик</w:t>
                  </w:r>
                  <w:r w:rsidR="0043524C" w:rsidRPr="0030368C">
                    <w:rPr>
                      <w:rFonts w:ascii="Times New Roman" w:hAnsi="Times New Roman" w:cs="Times New Roman"/>
                    </w:rPr>
                    <w:t xml:space="preserve">: </w:t>
                  </w:r>
                </w:p>
                <w:p w:rsidR="002D1455" w:rsidRDefault="002D1455" w:rsidP="0061434D">
                  <w:pPr>
                    <w:pStyle w:val="aff8"/>
                    <w:jc w:val="both"/>
                    <w:rPr>
                      <w:rFonts w:ascii="Times New Roman" w:hAnsi="Times New Roman" w:cs="Times New Roman"/>
                    </w:rPr>
                  </w:pPr>
                  <w:r>
                    <w:rPr>
                      <w:rFonts w:ascii="Times New Roman" w:hAnsi="Times New Roman" w:cs="Times New Roman"/>
                    </w:rPr>
                    <w:t>Индивидуальный предприниматель</w:t>
                  </w:r>
                </w:p>
                <w:p w:rsidR="002D1455" w:rsidRPr="0030368C" w:rsidRDefault="002D1455" w:rsidP="0061434D">
                  <w:pPr>
                    <w:pStyle w:val="aff8"/>
                    <w:jc w:val="both"/>
                    <w:rPr>
                      <w:rFonts w:ascii="Times New Roman" w:hAnsi="Times New Roman" w:cs="Times New Roman"/>
                    </w:rPr>
                  </w:pPr>
                  <w:r>
                    <w:rPr>
                      <w:rFonts w:ascii="Times New Roman" w:hAnsi="Times New Roman" w:cs="Times New Roman"/>
                    </w:rPr>
                    <w:t xml:space="preserve"> Ковнер Сергей Валерьевич </w:t>
                  </w:r>
                </w:p>
              </w:tc>
            </w:tr>
            <w:tr w:rsidR="0043524C" w:rsidRPr="0030368C" w:rsidTr="0061434D">
              <w:trPr>
                <w:trHeight w:val="548"/>
              </w:trPr>
              <w:tc>
                <w:tcPr>
                  <w:tcW w:w="4336" w:type="dxa"/>
                </w:tcPr>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iCs/>
                    </w:rPr>
                    <w:t xml:space="preserve">Юридический адрес: </w:t>
                  </w:r>
                  <w:r w:rsidRPr="0030368C">
                    <w:rPr>
                      <w:rFonts w:ascii="Times New Roman" w:hAnsi="Times New Roman" w:cs="Times New Roman"/>
                    </w:rPr>
                    <w:t xml:space="preserve">169061, </w:t>
                  </w:r>
                </w:p>
                <w:p w:rsidR="0043524C" w:rsidRPr="0030368C" w:rsidRDefault="0043524C" w:rsidP="0061434D">
                  <w:pPr>
                    <w:pStyle w:val="aff8"/>
                    <w:jc w:val="both"/>
                    <w:rPr>
                      <w:rFonts w:ascii="Times New Roman" w:hAnsi="Times New Roman" w:cs="Times New Roman"/>
                      <w:iCs/>
                    </w:rPr>
                  </w:pPr>
                  <w:r w:rsidRPr="0030368C">
                    <w:rPr>
                      <w:rFonts w:ascii="Times New Roman" w:hAnsi="Times New Roman" w:cs="Times New Roman"/>
                      <w:iCs/>
                    </w:rPr>
                    <w:t xml:space="preserve">Республика Коми, </w:t>
                  </w:r>
                </w:p>
                <w:p w:rsidR="0043524C" w:rsidRPr="0030368C" w:rsidRDefault="0043524C" w:rsidP="0061434D">
                  <w:pPr>
                    <w:pStyle w:val="aff8"/>
                    <w:jc w:val="both"/>
                    <w:rPr>
                      <w:rFonts w:ascii="Times New Roman" w:hAnsi="Times New Roman" w:cs="Times New Roman"/>
                      <w:iCs/>
                    </w:rPr>
                  </w:pPr>
                  <w:proofErr w:type="spellStart"/>
                  <w:r w:rsidRPr="0030368C">
                    <w:rPr>
                      <w:rFonts w:ascii="Times New Roman" w:hAnsi="Times New Roman" w:cs="Times New Roman"/>
                      <w:iCs/>
                    </w:rPr>
                    <w:t>Усть-Вымский</w:t>
                  </w:r>
                  <w:proofErr w:type="spellEnd"/>
                  <w:r w:rsidRPr="0030368C">
                    <w:rPr>
                      <w:rFonts w:ascii="Times New Roman" w:hAnsi="Times New Roman" w:cs="Times New Roman"/>
                      <w:iCs/>
                    </w:rPr>
                    <w:t xml:space="preserve"> район</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iCs/>
                    </w:rPr>
                    <w:t>,г</w:t>
                  </w:r>
                  <w:proofErr w:type="gramStart"/>
                  <w:r w:rsidRPr="0030368C">
                    <w:rPr>
                      <w:rFonts w:ascii="Times New Roman" w:hAnsi="Times New Roman" w:cs="Times New Roman"/>
                      <w:iCs/>
                    </w:rPr>
                    <w:t>.М</w:t>
                  </w:r>
                  <w:proofErr w:type="gramEnd"/>
                  <w:r w:rsidRPr="0030368C">
                    <w:rPr>
                      <w:rFonts w:ascii="Times New Roman" w:hAnsi="Times New Roman" w:cs="Times New Roman"/>
                      <w:iCs/>
                    </w:rPr>
                    <w:t>икунь,  ул.Железнодорожная,21</w:t>
                  </w:r>
                </w:p>
              </w:tc>
              <w:tc>
                <w:tcPr>
                  <w:tcW w:w="4820" w:type="dxa"/>
                </w:tcPr>
                <w:p w:rsidR="002D1455" w:rsidRDefault="002D1455" w:rsidP="002D1455">
                  <w:pPr>
                    <w:pStyle w:val="aff8"/>
                    <w:jc w:val="both"/>
                    <w:rPr>
                      <w:rFonts w:ascii="Times New Roman" w:hAnsi="Times New Roman" w:cs="Times New Roman"/>
                    </w:rPr>
                  </w:pPr>
                  <w:r w:rsidRPr="0030368C">
                    <w:rPr>
                      <w:rFonts w:ascii="Times New Roman" w:hAnsi="Times New Roman" w:cs="Times New Roman"/>
                      <w:iCs/>
                    </w:rPr>
                    <w:t xml:space="preserve">Юридический адрес: </w:t>
                  </w:r>
                  <w:r>
                    <w:rPr>
                      <w:rFonts w:ascii="Times New Roman" w:hAnsi="Times New Roman" w:cs="Times New Roman"/>
                      <w:iCs/>
                    </w:rPr>
                    <w:t>440047</w:t>
                  </w:r>
                  <w:r w:rsidRPr="0030368C">
                    <w:rPr>
                      <w:rFonts w:ascii="Times New Roman" w:hAnsi="Times New Roman" w:cs="Times New Roman"/>
                    </w:rPr>
                    <w:t>,</w:t>
                  </w:r>
                  <w:r>
                    <w:rPr>
                      <w:rFonts w:ascii="Times New Roman" w:hAnsi="Times New Roman" w:cs="Times New Roman"/>
                    </w:rPr>
                    <w:t xml:space="preserve"> </w:t>
                  </w:r>
                </w:p>
                <w:p w:rsidR="002D1455" w:rsidRDefault="002D1455" w:rsidP="002D1455">
                  <w:pPr>
                    <w:pStyle w:val="aff8"/>
                    <w:jc w:val="both"/>
                    <w:rPr>
                      <w:rFonts w:ascii="Times New Roman" w:hAnsi="Times New Roman" w:cs="Times New Roman"/>
                    </w:rPr>
                  </w:pPr>
                  <w:r>
                    <w:rPr>
                      <w:rFonts w:ascii="Times New Roman" w:hAnsi="Times New Roman" w:cs="Times New Roman"/>
                    </w:rPr>
                    <w:t>г</w:t>
                  </w:r>
                  <w:proofErr w:type="gramStart"/>
                  <w:r>
                    <w:rPr>
                      <w:rFonts w:ascii="Times New Roman" w:hAnsi="Times New Roman" w:cs="Times New Roman"/>
                    </w:rPr>
                    <w:t>.П</w:t>
                  </w:r>
                  <w:proofErr w:type="gramEnd"/>
                  <w:r>
                    <w:rPr>
                      <w:rFonts w:ascii="Times New Roman" w:hAnsi="Times New Roman" w:cs="Times New Roman"/>
                    </w:rPr>
                    <w:t>енза ул.65-летия Победы д.11 офис 194</w:t>
                  </w:r>
                </w:p>
                <w:p w:rsidR="002D1455" w:rsidRDefault="002D1455" w:rsidP="002D1455">
                  <w:pPr>
                    <w:pStyle w:val="aff8"/>
                    <w:jc w:val="both"/>
                    <w:rPr>
                      <w:rFonts w:ascii="Times New Roman" w:hAnsi="Times New Roman" w:cs="Times New Roman"/>
                    </w:rPr>
                  </w:pPr>
                  <w:r w:rsidRPr="0030368C">
                    <w:rPr>
                      <w:rFonts w:ascii="Times New Roman" w:hAnsi="Times New Roman" w:cs="Times New Roman"/>
                    </w:rPr>
                    <w:t xml:space="preserve"> </w:t>
                  </w:r>
                </w:p>
                <w:p w:rsidR="002D1455" w:rsidRDefault="002D1455" w:rsidP="002D1455">
                  <w:pPr>
                    <w:pStyle w:val="aff8"/>
                    <w:jc w:val="both"/>
                    <w:rPr>
                      <w:rFonts w:ascii="Times New Roman" w:hAnsi="Times New Roman" w:cs="Times New Roman"/>
                    </w:rPr>
                  </w:pPr>
                  <w:r>
                    <w:rPr>
                      <w:rFonts w:ascii="Times New Roman" w:hAnsi="Times New Roman" w:cs="Times New Roman"/>
                      <w:iCs/>
                    </w:rPr>
                    <w:t xml:space="preserve">Фактический </w:t>
                  </w:r>
                  <w:r w:rsidRPr="0030368C">
                    <w:rPr>
                      <w:rFonts w:ascii="Times New Roman" w:hAnsi="Times New Roman" w:cs="Times New Roman"/>
                      <w:iCs/>
                    </w:rPr>
                    <w:t xml:space="preserve"> адрес: </w:t>
                  </w:r>
                  <w:r>
                    <w:rPr>
                      <w:rFonts w:ascii="Times New Roman" w:hAnsi="Times New Roman" w:cs="Times New Roman"/>
                      <w:iCs/>
                    </w:rPr>
                    <w:t>440047</w:t>
                  </w:r>
                  <w:r w:rsidRPr="0030368C">
                    <w:rPr>
                      <w:rFonts w:ascii="Times New Roman" w:hAnsi="Times New Roman" w:cs="Times New Roman"/>
                    </w:rPr>
                    <w:t>,</w:t>
                  </w:r>
                  <w:r>
                    <w:rPr>
                      <w:rFonts w:ascii="Times New Roman" w:hAnsi="Times New Roman" w:cs="Times New Roman"/>
                    </w:rPr>
                    <w:t xml:space="preserve"> </w:t>
                  </w:r>
                </w:p>
                <w:p w:rsidR="002D1455" w:rsidRDefault="002D1455" w:rsidP="002D1455">
                  <w:pPr>
                    <w:pStyle w:val="aff8"/>
                    <w:jc w:val="both"/>
                    <w:rPr>
                      <w:rFonts w:ascii="Times New Roman" w:hAnsi="Times New Roman" w:cs="Times New Roman"/>
                    </w:rPr>
                  </w:pPr>
                  <w:r>
                    <w:rPr>
                      <w:rFonts w:ascii="Times New Roman" w:hAnsi="Times New Roman" w:cs="Times New Roman"/>
                    </w:rPr>
                    <w:t>г</w:t>
                  </w:r>
                  <w:proofErr w:type="gramStart"/>
                  <w:r>
                    <w:rPr>
                      <w:rFonts w:ascii="Times New Roman" w:hAnsi="Times New Roman" w:cs="Times New Roman"/>
                    </w:rPr>
                    <w:t>.П</w:t>
                  </w:r>
                  <w:proofErr w:type="gramEnd"/>
                  <w:r>
                    <w:rPr>
                      <w:rFonts w:ascii="Times New Roman" w:hAnsi="Times New Roman" w:cs="Times New Roman"/>
                    </w:rPr>
                    <w:t>енза ул.65-летия Победы д.11 офис 194</w:t>
                  </w:r>
                </w:p>
                <w:p w:rsidR="0043524C" w:rsidRPr="0030368C" w:rsidRDefault="0043524C" w:rsidP="002D1455">
                  <w:pPr>
                    <w:pStyle w:val="aff8"/>
                    <w:jc w:val="both"/>
                    <w:rPr>
                      <w:rFonts w:ascii="Times New Roman" w:hAnsi="Times New Roman" w:cs="Times New Roman"/>
                    </w:rPr>
                  </w:pPr>
                </w:p>
              </w:tc>
            </w:tr>
            <w:tr w:rsidR="0043524C" w:rsidRPr="0030368C" w:rsidTr="0061434D">
              <w:tc>
                <w:tcPr>
                  <w:tcW w:w="4336" w:type="dxa"/>
                </w:tcPr>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ИНН 1116007328 КПП 111601001</w:t>
                  </w:r>
                </w:p>
                <w:p w:rsidR="0043524C" w:rsidRDefault="0043524C" w:rsidP="0061434D">
                  <w:pPr>
                    <w:pStyle w:val="aff8"/>
                    <w:jc w:val="both"/>
                    <w:rPr>
                      <w:rFonts w:ascii="Times New Roman" w:hAnsi="Times New Roman" w:cs="Times New Roman"/>
                    </w:rPr>
                  </w:pPr>
                  <w:proofErr w:type="gramStart"/>
                  <w:r w:rsidRPr="0030368C">
                    <w:rPr>
                      <w:rFonts w:ascii="Times New Roman" w:hAnsi="Times New Roman" w:cs="Times New Roman"/>
                    </w:rPr>
                    <w:t xml:space="preserve">УФК по Республике Коми (администрация городского поселения “Микунь” </w:t>
                  </w:r>
                  <w:proofErr w:type="gramEnd"/>
                </w:p>
                <w:p w:rsidR="0043524C" w:rsidRPr="0030368C" w:rsidRDefault="0043524C" w:rsidP="0061434D">
                  <w:pPr>
                    <w:pStyle w:val="aff8"/>
                    <w:jc w:val="both"/>
                    <w:rPr>
                      <w:rFonts w:ascii="Times New Roman" w:hAnsi="Times New Roman" w:cs="Times New Roman"/>
                    </w:rPr>
                  </w:pPr>
                  <w:bookmarkStart w:id="2" w:name="_GoBack"/>
                  <w:bookmarkEnd w:id="2"/>
                  <w:proofErr w:type="gramStart"/>
                  <w:r w:rsidRPr="0030368C">
                    <w:rPr>
                      <w:rFonts w:ascii="Times New Roman" w:hAnsi="Times New Roman" w:cs="Times New Roman"/>
                    </w:rPr>
                    <w:t>л</w:t>
                  </w:r>
                  <w:proofErr w:type="gramEnd"/>
                  <w:r w:rsidRPr="0030368C">
                    <w:rPr>
                      <w:rFonts w:ascii="Times New Roman" w:hAnsi="Times New Roman" w:cs="Times New Roman"/>
                    </w:rPr>
                    <w:t>/</w:t>
                  </w:r>
                  <w:proofErr w:type="spellStart"/>
                  <w:r w:rsidRPr="0030368C">
                    <w:rPr>
                      <w:rFonts w:ascii="Times New Roman" w:hAnsi="Times New Roman" w:cs="Times New Roman"/>
                    </w:rPr>
                    <w:t>сч</w:t>
                  </w:r>
                  <w:proofErr w:type="spellEnd"/>
                  <w:r w:rsidRPr="0030368C">
                    <w:rPr>
                      <w:rFonts w:ascii="Times New Roman" w:hAnsi="Times New Roman" w:cs="Times New Roman"/>
                    </w:rPr>
                    <w:t xml:space="preserve"> 03073002121)</w:t>
                  </w: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 xml:space="preserve">Расчетный счет 40204810440300006026  </w:t>
                  </w:r>
                  <w:r w:rsidRPr="0030368C">
                    <w:rPr>
                      <w:rFonts w:ascii="Times New Roman" w:hAnsi="Times New Roman" w:cs="Times New Roman"/>
                    </w:rPr>
                    <w:lastRenderedPageBreak/>
                    <w:t>ОТДЕЛЕНИЕ - НБ РЕСПУБЛИКА КОМИ  г</w:t>
                  </w:r>
                  <w:proofErr w:type="gramStart"/>
                  <w:r w:rsidRPr="0030368C">
                    <w:rPr>
                      <w:rFonts w:ascii="Times New Roman" w:hAnsi="Times New Roman" w:cs="Times New Roman"/>
                    </w:rPr>
                    <w:t>.С</w:t>
                  </w:r>
                  <w:proofErr w:type="gramEnd"/>
                  <w:r w:rsidRPr="0030368C">
                    <w:rPr>
                      <w:rFonts w:ascii="Times New Roman" w:hAnsi="Times New Roman" w:cs="Times New Roman"/>
                    </w:rPr>
                    <w:t>ЫКТЫВКАР БИК 048702001</w:t>
                  </w:r>
                </w:p>
                <w:p w:rsidR="0043524C" w:rsidRPr="0030368C" w:rsidRDefault="0043524C" w:rsidP="0061434D">
                  <w:pPr>
                    <w:pStyle w:val="aff8"/>
                    <w:jc w:val="both"/>
                    <w:rPr>
                      <w:rFonts w:ascii="Times New Roman" w:hAnsi="Times New Roman" w:cs="Times New Roman"/>
                    </w:rPr>
                  </w:pPr>
                </w:p>
              </w:tc>
              <w:tc>
                <w:tcPr>
                  <w:tcW w:w="4820" w:type="dxa"/>
                </w:tcPr>
                <w:p w:rsidR="002D1455" w:rsidRDefault="002D1455" w:rsidP="0061434D">
                  <w:pPr>
                    <w:pStyle w:val="aff8"/>
                    <w:jc w:val="both"/>
                    <w:rPr>
                      <w:rFonts w:ascii="Times New Roman" w:hAnsi="Times New Roman" w:cs="Times New Roman"/>
                      <w:iCs/>
                    </w:rPr>
                  </w:pPr>
                  <w:r>
                    <w:rPr>
                      <w:rFonts w:ascii="Times New Roman" w:hAnsi="Times New Roman" w:cs="Times New Roman"/>
                      <w:iCs/>
                    </w:rPr>
                    <w:lastRenderedPageBreak/>
                    <w:t>ИНН 583512996754  ОГРИП 317583500038308</w:t>
                  </w:r>
                </w:p>
                <w:p w:rsidR="002D1455" w:rsidRDefault="002D1455" w:rsidP="0061434D">
                  <w:pPr>
                    <w:pStyle w:val="aff8"/>
                    <w:jc w:val="both"/>
                    <w:rPr>
                      <w:rFonts w:ascii="Times New Roman" w:hAnsi="Times New Roman" w:cs="Times New Roman"/>
                      <w:iCs/>
                    </w:rPr>
                  </w:pPr>
                  <w:proofErr w:type="spellStart"/>
                  <w:proofErr w:type="gramStart"/>
                  <w:r>
                    <w:rPr>
                      <w:rFonts w:ascii="Times New Roman" w:hAnsi="Times New Roman" w:cs="Times New Roman"/>
                      <w:iCs/>
                    </w:rPr>
                    <w:t>р</w:t>
                  </w:r>
                  <w:proofErr w:type="spellEnd"/>
                  <w:proofErr w:type="gramEnd"/>
                  <w:r>
                    <w:rPr>
                      <w:rFonts w:ascii="Times New Roman" w:hAnsi="Times New Roman" w:cs="Times New Roman"/>
                      <w:iCs/>
                    </w:rPr>
                    <w:t xml:space="preserve">/с 40802810600060000571 ОАО Банк «Кузнецкий» </w:t>
                  </w:r>
                </w:p>
                <w:p w:rsidR="002D1455" w:rsidRDefault="002D1455" w:rsidP="0061434D">
                  <w:pPr>
                    <w:pStyle w:val="aff8"/>
                    <w:jc w:val="both"/>
                    <w:rPr>
                      <w:rFonts w:ascii="Times New Roman" w:hAnsi="Times New Roman" w:cs="Times New Roman"/>
                      <w:iCs/>
                    </w:rPr>
                  </w:pPr>
                  <w:r>
                    <w:rPr>
                      <w:rFonts w:ascii="Times New Roman" w:hAnsi="Times New Roman" w:cs="Times New Roman"/>
                      <w:iCs/>
                    </w:rPr>
                    <w:t>к/с 30101810200000000707</w:t>
                  </w:r>
                </w:p>
                <w:p w:rsidR="002D1455" w:rsidRDefault="002D1455" w:rsidP="0061434D">
                  <w:pPr>
                    <w:pStyle w:val="aff8"/>
                    <w:jc w:val="both"/>
                    <w:rPr>
                      <w:rFonts w:ascii="Times New Roman" w:hAnsi="Times New Roman" w:cs="Times New Roman"/>
                      <w:iCs/>
                    </w:rPr>
                  </w:pPr>
                  <w:r>
                    <w:rPr>
                      <w:rFonts w:ascii="Times New Roman" w:hAnsi="Times New Roman" w:cs="Times New Roman"/>
                      <w:iCs/>
                    </w:rPr>
                    <w:t>БИК 045655707</w:t>
                  </w:r>
                </w:p>
                <w:p w:rsidR="002D1455" w:rsidRDefault="002D1455" w:rsidP="002D1455">
                  <w:pPr>
                    <w:pStyle w:val="aff8"/>
                    <w:jc w:val="both"/>
                    <w:rPr>
                      <w:rFonts w:ascii="Times New Roman" w:hAnsi="Times New Roman" w:cs="Times New Roman"/>
                      <w:iCs/>
                    </w:rPr>
                  </w:pPr>
                  <w:r>
                    <w:rPr>
                      <w:rFonts w:ascii="Times New Roman" w:hAnsi="Times New Roman" w:cs="Times New Roman"/>
                      <w:iCs/>
                    </w:rPr>
                    <w:lastRenderedPageBreak/>
                    <w:t>ОКАТО 56401373000</w:t>
                  </w:r>
                </w:p>
                <w:p w:rsidR="002D1455" w:rsidRDefault="002D1455" w:rsidP="0061434D">
                  <w:pPr>
                    <w:pStyle w:val="aff8"/>
                    <w:jc w:val="both"/>
                    <w:rPr>
                      <w:rFonts w:ascii="Times New Roman" w:hAnsi="Times New Roman" w:cs="Times New Roman"/>
                      <w:iCs/>
                    </w:rPr>
                  </w:pPr>
                  <w:r>
                    <w:rPr>
                      <w:rFonts w:ascii="Times New Roman" w:hAnsi="Times New Roman" w:cs="Times New Roman"/>
                      <w:iCs/>
                    </w:rPr>
                    <w:t>ОКПО 0194539636</w:t>
                  </w:r>
                </w:p>
                <w:p w:rsidR="002D1455" w:rsidRDefault="002D1455" w:rsidP="0061434D">
                  <w:pPr>
                    <w:pStyle w:val="aff8"/>
                    <w:jc w:val="both"/>
                    <w:rPr>
                      <w:rFonts w:ascii="Times New Roman" w:hAnsi="Times New Roman" w:cs="Times New Roman"/>
                      <w:iCs/>
                    </w:rPr>
                  </w:pPr>
                  <w:r>
                    <w:rPr>
                      <w:rFonts w:ascii="Times New Roman" w:hAnsi="Times New Roman" w:cs="Times New Roman"/>
                      <w:iCs/>
                    </w:rPr>
                    <w:t>ОКТМО 56701000001</w:t>
                  </w:r>
                </w:p>
                <w:p w:rsidR="002D1455" w:rsidRPr="0030368C" w:rsidRDefault="002D1455" w:rsidP="0061434D">
                  <w:pPr>
                    <w:pStyle w:val="aff8"/>
                    <w:jc w:val="both"/>
                    <w:rPr>
                      <w:rFonts w:ascii="Times New Roman" w:hAnsi="Times New Roman" w:cs="Times New Roman"/>
                      <w:iCs/>
                    </w:rPr>
                  </w:pPr>
                  <w:r>
                    <w:rPr>
                      <w:rFonts w:ascii="Times New Roman" w:hAnsi="Times New Roman" w:cs="Times New Roman"/>
                      <w:iCs/>
                    </w:rPr>
                    <w:t>Тел. +79270984866</w:t>
                  </w:r>
                </w:p>
              </w:tc>
            </w:tr>
            <w:tr w:rsidR="0043524C" w:rsidRPr="0030368C" w:rsidTr="0061434D">
              <w:tc>
                <w:tcPr>
                  <w:tcW w:w="4336" w:type="dxa"/>
                </w:tcPr>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lastRenderedPageBreak/>
                    <w:t>Руководитель администрации поселения</w:t>
                  </w:r>
                </w:p>
                <w:p w:rsidR="0043524C" w:rsidRPr="0030368C" w:rsidRDefault="0043524C" w:rsidP="0061434D">
                  <w:pPr>
                    <w:pStyle w:val="aff8"/>
                    <w:jc w:val="both"/>
                    <w:rPr>
                      <w:rFonts w:ascii="Times New Roman" w:hAnsi="Times New Roman" w:cs="Times New Roman"/>
                    </w:rPr>
                  </w:pPr>
                </w:p>
                <w:p w:rsidR="0043524C" w:rsidRPr="0030368C" w:rsidRDefault="0043524C" w:rsidP="0061434D">
                  <w:pPr>
                    <w:pStyle w:val="aff8"/>
                    <w:jc w:val="both"/>
                    <w:rPr>
                      <w:rFonts w:ascii="Times New Roman" w:hAnsi="Times New Roman" w:cs="Times New Roman"/>
                    </w:rPr>
                  </w:pPr>
                  <w:r w:rsidRPr="0030368C">
                    <w:rPr>
                      <w:rFonts w:ascii="Times New Roman" w:hAnsi="Times New Roman" w:cs="Times New Roman"/>
                    </w:rPr>
                    <w:t xml:space="preserve">_______________  </w:t>
                  </w:r>
                  <w:proofErr w:type="spellStart"/>
                  <w:r w:rsidRPr="0030368C">
                    <w:rPr>
                      <w:rFonts w:ascii="Times New Roman" w:hAnsi="Times New Roman" w:cs="Times New Roman"/>
                    </w:rPr>
                    <w:t>В.А.Розмысло</w:t>
                  </w:r>
                  <w:proofErr w:type="spellEnd"/>
                </w:p>
              </w:tc>
              <w:tc>
                <w:tcPr>
                  <w:tcW w:w="4820" w:type="dxa"/>
                </w:tcPr>
                <w:p w:rsidR="0043524C" w:rsidRDefault="002D1455" w:rsidP="0061434D">
                  <w:pPr>
                    <w:pStyle w:val="aff8"/>
                    <w:jc w:val="both"/>
                    <w:rPr>
                      <w:rFonts w:ascii="Times New Roman" w:hAnsi="Times New Roman" w:cs="Times New Roman"/>
                      <w:bCs/>
                      <w:iCs/>
                    </w:rPr>
                  </w:pPr>
                  <w:r>
                    <w:rPr>
                      <w:rFonts w:ascii="Times New Roman" w:hAnsi="Times New Roman" w:cs="Times New Roman"/>
                      <w:bCs/>
                      <w:iCs/>
                    </w:rPr>
                    <w:t>Индивидуальный предприниматель</w:t>
                  </w:r>
                </w:p>
                <w:p w:rsidR="002D1455" w:rsidRDefault="002D1455" w:rsidP="0061434D">
                  <w:pPr>
                    <w:pStyle w:val="aff8"/>
                    <w:jc w:val="both"/>
                    <w:rPr>
                      <w:rFonts w:ascii="Times New Roman" w:hAnsi="Times New Roman" w:cs="Times New Roman"/>
                      <w:bCs/>
                      <w:iCs/>
                    </w:rPr>
                  </w:pPr>
                </w:p>
                <w:p w:rsidR="002D1455" w:rsidRPr="0030368C" w:rsidRDefault="002D1455" w:rsidP="0061434D">
                  <w:pPr>
                    <w:pStyle w:val="aff8"/>
                    <w:jc w:val="both"/>
                    <w:rPr>
                      <w:rFonts w:ascii="Times New Roman" w:hAnsi="Times New Roman" w:cs="Times New Roman"/>
                      <w:bCs/>
                      <w:iCs/>
                    </w:rPr>
                  </w:pPr>
                  <w:r>
                    <w:rPr>
                      <w:rFonts w:ascii="Times New Roman" w:hAnsi="Times New Roman" w:cs="Times New Roman"/>
                      <w:bCs/>
                      <w:iCs/>
                    </w:rPr>
                    <w:t xml:space="preserve">_________________ С.В.Ковнер </w:t>
                  </w:r>
                </w:p>
              </w:tc>
            </w:tr>
            <w:bookmarkEnd w:id="0"/>
          </w:tbl>
          <w:p w:rsidR="0043524C" w:rsidRPr="0030368C" w:rsidRDefault="0043524C" w:rsidP="0061434D">
            <w:pPr>
              <w:spacing w:after="0" w:line="240" w:lineRule="auto"/>
              <w:rPr>
                <w:rFonts w:ascii="Times New Roman" w:hAnsi="Times New Roman" w:cs="Times New Roman"/>
              </w:rPr>
            </w:pPr>
          </w:p>
          <w:p w:rsidR="0043524C" w:rsidRPr="0030368C" w:rsidRDefault="0043524C" w:rsidP="0061434D">
            <w:pPr>
              <w:spacing w:after="0" w:line="240" w:lineRule="auto"/>
              <w:rPr>
                <w:rFonts w:ascii="Times New Roman" w:hAnsi="Times New Roman" w:cs="Times New Roman"/>
              </w:rPr>
            </w:pPr>
          </w:p>
          <w:p w:rsidR="0043524C" w:rsidRPr="0030368C" w:rsidRDefault="0043524C" w:rsidP="0061434D">
            <w:pPr>
              <w:spacing w:after="0" w:line="240" w:lineRule="auto"/>
              <w:jc w:val="right"/>
              <w:rPr>
                <w:rFonts w:ascii="Times New Roman" w:hAnsi="Times New Roman" w:cs="Times New Roman"/>
              </w:rPr>
            </w:pPr>
          </w:p>
          <w:p w:rsidR="0043524C" w:rsidRPr="0030368C" w:rsidRDefault="0043524C" w:rsidP="0061434D">
            <w:pPr>
              <w:spacing w:after="0" w:line="240" w:lineRule="auto"/>
              <w:jc w:val="right"/>
              <w:rPr>
                <w:rFonts w:ascii="Times New Roman" w:hAnsi="Times New Roman" w:cs="Times New Roman"/>
              </w:rPr>
            </w:pPr>
            <w:r w:rsidRPr="0030368C">
              <w:rPr>
                <w:rFonts w:ascii="Times New Roman" w:hAnsi="Times New Roman" w:cs="Times New Roman"/>
              </w:rPr>
              <w:t xml:space="preserve">Приложение </w:t>
            </w:r>
          </w:p>
          <w:p w:rsidR="0043524C" w:rsidRPr="0030368C" w:rsidRDefault="0043524C" w:rsidP="0061434D">
            <w:pPr>
              <w:spacing w:after="0" w:line="240" w:lineRule="auto"/>
              <w:jc w:val="right"/>
              <w:rPr>
                <w:rFonts w:ascii="Times New Roman" w:hAnsi="Times New Roman" w:cs="Times New Roman"/>
              </w:rPr>
            </w:pPr>
            <w:r w:rsidRPr="0030368C">
              <w:rPr>
                <w:rFonts w:ascii="Times New Roman" w:hAnsi="Times New Roman" w:cs="Times New Roman"/>
              </w:rPr>
              <w:t xml:space="preserve">                                                                                                                                 к муниципальному контракту                    </w:t>
            </w:r>
          </w:p>
          <w:p w:rsidR="0043524C" w:rsidRPr="0030368C" w:rsidRDefault="0043524C" w:rsidP="0061434D">
            <w:pPr>
              <w:tabs>
                <w:tab w:val="left" w:pos="7935"/>
              </w:tabs>
              <w:spacing w:after="0" w:line="240" w:lineRule="auto"/>
              <w:jc w:val="right"/>
              <w:rPr>
                <w:rFonts w:ascii="Times New Roman" w:hAnsi="Times New Roman" w:cs="Times New Roman"/>
              </w:rPr>
            </w:pPr>
            <w:r w:rsidRPr="0030368C">
              <w:rPr>
                <w:rFonts w:ascii="Times New Roman" w:hAnsi="Times New Roman" w:cs="Times New Roman"/>
              </w:rPr>
              <w:tab/>
              <w:t>№</w:t>
            </w:r>
            <w:r w:rsidR="00B22DCD">
              <w:rPr>
                <w:rFonts w:ascii="Times New Roman" w:hAnsi="Times New Roman" w:cs="Times New Roman"/>
              </w:rPr>
              <w:t xml:space="preserve"> </w:t>
            </w:r>
            <w:r w:rsidR="00B22DCD" w:rsidRPr="00B22DCD">
              <w:rPr>
                <w:rFonts w:ascii="Times New Roman" w:hAnsi="Times New Roman" w:cs="Times New Roman"/>
              </w:rPr>
              <w:t>01073000158190000190001</w:t>
            </w:r>
            <w:r w:rsidRPr="0030368C">
              <w:rPr>
                <w:rFonts w:ascii="Times New Roman" w:hAnsi="Times New Roman" w:cs="Times New Roman"/>
              </w:rPr>
              <w:t xml:space="preserve"> от </w:t>
            </w:r>
            <w:r w:rsidR="00B22DCD">
              <w:rPr>
                <w:rFonts w:ascii="Times New Roman" w:hAnsi="Times New Roman" w:cs="Times New Roman"/>
              </w:rPr>
              <w:t>«</w:t>
            </w:r>
            <w:r w:rsidR="004D3221">
              <w:rPr>
                <w:rFonts w:ascii="Times New Roman" w:hAnsi="Times New Roman" w:cs="Times New Roman"/>
              </w:rPr>
              <w:t>18</w:t>
            </w:r>
            <w:r w:rsidR="00B22DCD">
              <w:rPr>
                <w:rFonts w:ascii="Times New Roman" w:hAnsi="Times New Roman" w:cs="Times New Roman"/>
              </w:rPr>
              <w:t>» октября  2019</w:t>
            </w:r>
          </w:p>
          <w:tbl>
            <w:tblPr>
              <w:tblW w:w="10632" w:type="dxa"/>
              <w:tblLayout w:type="fixed"/>
              <w:tblLook w:val="04A0"/>
            </w:tblPr>
            <w:tblGrid>
              <w:gridCol w:w="10632"/>
            </w:tblGrid>
            <w:tr w:rsidR="0043524C" w:rsidRPr="0030368C" w:rsidTr="0061434D">
              <w:trPr>
                <w:trHeight w:val="405"/>
              </w:trPr>
              <w:tc>
                <w:tcPr>
                  <w:tcW w:w="10632" w:type="dxa"/>
                  <w:vAlign w:val="center"/>
                </w:tcPr>
                <w:p w:rsidR="0043524C" w:rsidRPr="0030368C" w:rsidRDefault="0043524C" w:rsidP="0061434D">
                  <w:pPr>
                    <w:spacing w:after="0" w:line="240" w:lineRule="auto"/>
                    <w:jc w:val="right"/>
                    <w:rPr>
                      <w:rFonts w:ascii="Times New Roman" w:eastAsia="Times New Roman" w:hAnsi="Times New Roman" w:cs="Times New Roman"/>
                    </w:rPr>
                  </w:pPr>
                </w:p>
              </w:tc>
            </w:tr>
          </w:tbl>
          <w:p w:rsidR="0043524C" w:rsidRPr="0030368C" w:rsidRDefault="0043524C" w:rsidP="0061434D">
            <w:pPr>
              <w:spacing w:after="0" w:line="240" w:lineRule="auto"/>
              <w:jc w:val="both"/>
              <w:rPr>
                <w:rFonts w:ascii="Times New Roman" w:hAnsi="Times New Roman" w:cs="Times New Roman"/>
              </w:rPr>
            </w:pPr>
          </w:p>
          <w:p w:rsidR="0043524C" w:rsidRPr="0030368C" w:rsidRDefault="0043524C" w:rsidP="0061434D">
            <w:pPr>
              <w:spacing w:after="0" w:line="240" w:lineRule="auto"/>
              <w:jc w:val="both"/>
              <w:rPr>
                <w:rFonts w:ascii="Times New Roman" w:hAnsi="Times New Roman" w:cs="Times New Roman"/>
              </w:rPr>
            </w:pPr>
          </w:p>
        </w:tc>
      </w:tr>
    </w:tbl>
    <w:p w:rsidR="0043524C" w:rsidRPr="0030368C" w:rsidRDefault="0043524C" w:rsidP="0043524C">
      <w:pPr>
        <w:pStyle w:val="aff8"/>
        <w:jc w:val="center"/>
        <w:rPr>
          <w:rFonts w:ascii="Times New Roman" w:hAnsi="Times New Roman" w:cs="Times New Roman"/>
          <w:b/>
          <w:bCs/>
        </w:rPr>
      </w:pPr>
      <w:r w:rsidRPr="0030368C">
        <w:rPr>
          <w:rFonts w:ascii="Times New Roman" w:hAnsi="Times New Roman" w:cs="Times New Roman"/>
          <w:b/>
          <w:bCs/>
        </w:rPr>
        <w:lastRenderedPageBreak/>
        <w:t>ТЕХНИЧЕСКОЕ ЗАДАНИЕ</w:t>
      </w:r>
    </w:p>
    <w:p w:rsidR="0043524C" w:rsidRPr="0030368C" w:rsidRDefault="0043524C" w:rsidP="0043524C">
      <w:pPr>
        <w:pStyle w:val="aff8"/>
        <w:jc w:val="center"/>
        <w:rPr>
          <w:rFonts w:ascii="Times New Roman" w:hAnsi="Times New Roman" w:cs="Times New Roman"/>
        </w:rPr>
      </w:pPr>
      <w:r w:rsidRPr="0030368C">
        <w:rPr>
          <w:rFonts w:ascii="Times New Roman" w:hAnsi="Times New Roman" w:cs="Times New Roman"/>
          <w:bCs/>
        </w:rPr>
        <w:t xml:space="preserve">на поставку  </w:t>
      </w:r>
      <w:r w:rsidRPr="0030368C">
        <w:rPr>
          <w:rFonts w:ascii="Times New Roman" w:hAnsi="Times New Roman" w:cs="Times New Roman"/>
        </w:rPr>
        <w:t>контейнеров для  создания системы</w:t>
      </w:r>
    </w:p>
    <w:p w:rsidR="0043524C" w:rsidRPr="0030368C" w:rsidRDefault="0043524C" w:rsidP="0043524C">
      <w:pPr>
        <w:pStyle w:val="aff8"/>
        <w:jc w:val="center"/>
        <w:rPr>
          <w:rFonts w:ascii="Times New Roman" w:hAnsi="Times New Roman" w:cs="Times New Roman"/>
        </w:rPr>
      </w:pPr>
      <w:r w:rsidRPr="0030368C">
        <w:rPr>
          <w:rFonts w:ascii="Times New Roman" w:hAnsi="Times New Roman" w:cs="Times New Roman"/>
        </w:rPr>
        <w:t>по раздельному накоплению отходов</w:t>
      </w:r>
    </w:p>
    <w:p w:rsidR="0043524C" w:rsidRPr="0030368C" w:rsidRDefault="0043524C" w:rsidP="0043524C">
      <w:pPr>
        <w:spacing w:line="0" w:lineRule="atLeast"/>
        <w:jc w:val="center"/>
        <w:rPr>
          <w:rFonts w:ascii="Times New Roman" w:hAnsi="Times New Roman" w:cs="Times New Roman"/>
          <w:bCs/>
        </w:rPr>
      </w:pPr>
    </w:p>
    <w:p w:rsidR="0043524C" w:rsidRPr="0030368C" w:rsidRDefault="0043524C" w:rsidP="0043524C">
      <w:pPr>
        <w:spacing w:line="0" w:lineRule="atLeast"/>
        <w:jc w:val="both"/>
        <w:rPr>
          <w:rFonts w:ascii="Times New Roman" w:hAnsi="Times New Roman" w:cs="Times New Roman"/>
          <w:bCs/>
        </w:rPr>
      </w:pPr>
      <w:r w:rsidRPr="0030368C">
        <w:rPr>
          <w:rFonts w:ascii="Times New Roman" w:hAnsi="Times New Roman" w:cs="Times New Roman"/>
          <w:bCs/>
        </w:rPr>
        <w:t>1.Описание поставляемого Товара:</w:t>
      </w:r>
    </w:p>
    <w:p w:rsidR="0043524C" w:rsidRPr="0030368C" w:rsidRDefault="0043524C" w:rsidP="0043524C">
      <w:pPr>
        <w:spacing w:line="0" w:lineRule="atLeast"/>
        <w:jc w:val="both"/>
        <w:rPr>
          <w:rFonts w:ascii="Times New Roman" w:hAnsi="Times New Roman" w:cs="Times New Roman"/>
          <w:bCs/>
        </w:rPr>
      </w:pPr>
      <w:r w:rsidRPr="0030368C">
        <w:rPr>
          <w:rFonts w:ascii="Times New Roman" w:hAnsi="Times New Roman" w:cs="Times New Roman"/>
          <w:bCs/>
        </w:rPr>
        <w:t>1.1. Количественные, качественные и технические характеристики Товара требования к безопасности, требования к функциональным характеристикам (потребительским свойствам) Товара, к размерам, упаковке, отгрузке товара и иные показатели, связанные с определением соответствия поставляемого товара потребностям заказчика:</w:t>
      </w:r>
    </w:p>
    <w:p w:rsidR="0043524C" w:rsidRPr="0030368C" w:rsidRDefault="0043524C" w:rsidP="0043524C">
      <w:pPr>
        <w:spacing w:line="0" w:lineRule="atLeast"/>
        <w:rPr>
          <w:rFonts w:ascii="Times New Roman" w:hAnsi="Times New Roman" w:cs="Times New Roman"/>
          <w:bCs/>
        </w:rPr>
      </w:pPr>
      <w:r w:rsidRPr="0030368C">
        <w:rPr>
          <w:rFonts w:ascii="Times New Roman" w:hAnsi="Times New Roman" w:cs="Times New Roman"/>
          <w:bCs/>
        </w:rPr>
        <w:t>1.1.1. Объём и характеристика Товара указана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5387"/>
        <w:gridCol w:w="2126"/>
      </w:tblGrid>
      <w:tr w:rsidR="0043524C" w:rsidRPr="0030368C" w:rsidTr="0061434D">
        <w:tc>
          <w:tcPr>
            <w:tcW w:w="2405" w:type="dxa"/>
            <w:shd w:val="clear" w:color="auto" w:fill="auto"/>
            <w:vAlign w:val="center"/>
          </w:tcPr>
          <w:p w:rsidR="0043524C" w:rsidRPr="0030368C" w:rsidRDefault="0043524C" w:rsidP="0061434D">
            <w:pPr>
              <w:tabs>
                <w:tab w:val="center" w:pos="4677"/>
                <w:tab w:val="left" w:pos="8460"/>
              </w:tabs>
              <w:jc w:val="center"/>
              <w:rPr>
                <w:rFonts w:ascii="Times New Roman" w:hAnsi="Times New Roman" w:cs="Times New Roman"/>
                <w:b/>
                <w:bCs/>
              </w:rPr>
            </w:pPr>
            <w:r w:rsidRPr="0030368C">
              <w:rPr>
                <w:rFonts w:ascii="Times New Roman" w:hAnsi="Times New Roman" w:cs="Times New Roman"/>
                <w:b/>
                <w:bCs/>
              </w:rPr>
              <w:t>Наименование товара</w:t>
            </w:r>
          </w:p>
        </w:tc>
        <w:tc>
          <w:tcPr>
            <w:tcW w:w="5387" w:type="dxa"/>
            <w:shd w:val="clear" w:color="auto" w:fill="auto"/>
            <w:vAlign w:val="center"/>
          </w:tcPr>
          <w:p w:rsidR="0043524C" w:rsidRPr="0030368C" w:rsidRDefault="0043524C" w:rsidP="0061434D">
            <w:pPr>
              <w:tabs>
                <w:tab w:val="center" w:pos="4677"/>
                <w:tab w:val="left" w:pos="8460"/>
              </w:tabs>
              <w:jc w:val="center"/>
              <w:rPr>
                <w:rFonts w:ascii="Times New Roman" w:hAnsi="Times New Roman" w:cs="Times New Roman"/>
                <w:b/>
                <w:bCs/>
              </w:rPr>
            </w:pPr>
            <w:r w:rsidRPr="0030368C">
              <w:rPr>
                <w:rFonts w:ascii="Times New Roman" w:hAnsi="Times New Roman" w:cs="Times New Roman"/>
                <w:b/>
                <w:bCs/>
              </w:rPr>
              <w:t>Технические характеристики</w:t>
            </w:r>
          </w:p>
        </w:tc>
        <w:tc>
          <w:tcPr>
            <w:tcW w:w="2126" w:type="dxa"/>
            <w:shd w:val="clear" w:color="auto" w:fill="auto"/>
            <w:vAlign w:val="center"/>
          </w:tcPr>
          <w:p w:rsidR="0043524C" w:rsidRPr="0030368C" w:rsidRDefault="0043524C" w:rsidP="0061434D">
            <w:pPr>
              <w:tabs>
                <w:tab w:val="center" w:pos="4677"/>
                <w:tab w:val="left" w:pos="8460"/>
              </w:tabs>
              <w:jc w:val="center"/>
              <w:rPr>
                <w:rFonts w:ascii="Times New Roman" w:hAnsi="Times New Roman" w:cs="Times New Roman"/>
                <w:b/>
                <w:bCs/>
              </w:rPr>
            </w:pPr>
            <w:r w:rsidRPr="0030368C">
              <w:rPr>
                <w:rFonts w:ascii="Times New Roman" w:hAnsi="Times New Roman" w:cs="Times New Roman"/>
                <w:b/>
                <w:bCs/>
              </w:rPr>
              <w:t>Кол-во, шт.</w:t>
            </w:r>
          </w:p>
        </w:tc>
      </w:tr>
      <w:tr w:rsidR="0043524C" w:rsidRPr="0030368C" w:rsidTr="0061434D">
        <w:tc>
          <w:tcPr>
            <w:tcW w:w="2405" w:type="dxa"/>
            <w:shd w:val="clear" w:color="auto" w:fill="auto"/>
            <w:vAlign w:val="center"/>
          </w:tcPr>
          <w:p w:rsidR="0043524C" w:rsidRPr="0030368C" w:rsidRDefault="0043524C" w:rsidP="0061434D">
            <w:pPr>
              <w:pStyle w:val="aff8"/>
              <w:rPr>
                <w:rFonts w:ascii="Times New Roman" w:hAnsi="Times New Roman" w:cs="Times New Roman"/>
              </w:rPr>
            </w:pPr>
            <w:r w:rsidRPr="0030368C">
              <w:rPr>
                <w:rFonts w:ascii="Times New Roman" w:hAnsi="Times New Roman" w:cs="Times New Roman"/>
              </w:rPr>
              <w:t>Контейнер для  создания системы по раздельному накоплению отходов</w:t>
            </w:r>
          </w:p>
          <w:p w:rsidR="0043524C" w:rsidRPr="0030368C" w:rsidRDefault="0043524C" w:rsidP="0061434D">
            <w:pPr>
              <w:pStyle w:val="aff8"/>
              <w:rPr>
                <w:rFonts w:ascii="Times New Roman" w:hAnsi="Times New Roman" w:cs="Times New Roman"/>
              </w:rPr>
            </w:pPr>
          </w:p>
        </w:tc>
        <w:tc>
          <w:tcPr>
            <w:tcW w:w="5387" w:type="dxa"/>
            <w:shd w:val="clear" w:color="auto" w:fill="auto"/>
          </w:tcPr>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Размеры:</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Высота контейнера –</w:t>
            </w:r>
            <w:r>
              <w:rPr>
                <w:rFonts w:ascii="Times New Roman" w:eastAsia="Calibri" w:hAnsi="Times New Roman" w:cs="Times New Roman"/>
              </w:rPr>
              <w:t xml:space="preserve">1230 </w:t>
            </w:r>
            <w:r w:rsidRPr="000C1F81">
              <w:rPr>
                <w:rFonts w:ascii="Times New Roman" w:eastAsia="Calibri" w:hAnsi="Times New Roman" w:cs="Times New Roman"/>
              </w:rPr>
              <w:t>мм</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Длина- 1430 мм;</w:t>
            </w:r>
          </w:p>
          <w:p w:rsidR="00B22DCD" w:rsidRPr="000C1F81" w:rsidRDefault="00B22DCD" w:rsidP="00B22DCD">
            <w:pPr>
              <w:spacing w:after="0" w:line="240" w:lineRule="auto"/>
              <w:jc w:val="both"/>
              <w:rPr>
                <w:rFonts w:ascii="Times New Roman" w:eastAsia="Calibri" w:hAnsi="Times New Roman" w:cs="Times New Roman"/>
              </w:rPr>
            </w:pPr>
            <w:r>
              <w:rPr>
                <w:rFonts w:ascii="Times New Roman" w:eastAsia="Calibri" w:hAnsi="Times New Roman" w:cs="Times New Roman"/>
              </w:rPr>
              <w:t>Глубина-  1120</w:t>
            </w:r>
            <w:r w:rsidRPr="000C1F81">
              <w:rPr>
                <w:rFonts w:ascii="Times New Roman" w:eastAsia="Calibri" w:hAnsi="Times New Roman" w:cs="Times New Roman"/>
              </w:rPr>
              <w:t xml:space="preserve"> мм;</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Объем – 1,1 куб.</w:t>
            </w:r>
            <w:proofErr w:type="gramStart"/>
            <w:r w:rsidRPr="000C1F81">
              <w:rPr>
                <w:rFonts w:ascii="Times New Roman" w:eastAsia="Calibri" w:hAnsi="Times New Roman" w:cs="Times New Roman"/>
              </w:rPr>
              <w:t>м</w:t>
            </w:r>
            <w:proofErr w:type="gramEnd"/>
            <w:r w:rsidRPr="000C1F81">
              <w:rPr>
                <w:rFonts w:ascii="Times New Roman" w:eastAsia="Calibri" w:hAnsi="Times New Roman" w:cs="Times New Roman"/>
              </w:rPr>
              <w:t>.</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 xml:space="preserve">Состояние: </w:t>
            </w:r>
            <w:proofErr w:type="gramStart"/>
            <w:r w:rsidRPr="000C1F81">
              <w:rPr>
                <w:rFonts w:ascii="Times New Roman" w:eastAsia="Calibri" w:hAnsi="Times New Roman" w:cs="Times New Roman"/>
              </w:rPr>
              <w:t>новый</w:t>
            </w:r>
            <w:proofErr w:type="gramEnd"/>
            <w:r w:rsidRPr="000C1F81">
              <w:rPr>
                <w:rFonts w:ascii="Times New Roman" w:eastAsia="Calibri" w:hAnsi="Times New Roman" w:cs="Times New Roman"/>
              </w:rPr>
              <w:t>.</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Материал: сталь</w:t>
            </w:r>
            <w:proofErr w:type="gramStart"/>
            <w:r w:rsidRPr="000C1F81">
              <w:rPr>
                <w:rFonts w:ascii="Times New Roman" w:eastAsia="Calibri" w:hAnsi="Times New Roman" w:cs="Times New Roman"/>
              </w:rPr>
              <w:t xml:space="preserve"> ,</w:t>
            </w:r>
            <w:proofErr w:type="gramEnd"/>
            <w:r w:rsidRPr="000C1F81">
              <w:rPr>
                <w:rFonts w:ascii="Times New Roman" w:eastAsia="Calibri" w:hAnsi="Times New Roman" w:cs="Times New Roman"/>
              </w:rPr>
              <w:t xml:space="preserve"> толщина стенки- 1,5 мм; толщина днища-2мм.</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Захват: боковой.</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 xml:space="preserve">Цвет: оранжевый </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Покраска: грунт, эмаль.</w:t>
            </w:r>
          </w:p>
          <w:p w:rsidR="0043524C" w:rsidRPr="0030368C" w:rsidRDefault="0043524C" w:rsidP="0061434D">
            <w:pPr>
              <w:pStyle w:val="aff8"/>
              <w:rPr>
                <w:rFonts w:ascii="Times New Roman" w:hAnsi="Times New Roman" w:cs="Times New Roman"/>
              </w:rPr>
            </w:pPr>
          </w:p>
        </w:tc>
        <w:tc>
          <w:tcPr>
            <w:tcW w:w="2126" w:type="dxa"/>
            <w:shd w:val="clear" w:color="auto" w:fill="auto"/>
            <w:vAlign w:val="center"/>
          </w:tcPr>
          <w:p w:rsidR="0043524C" w:rsidRPr="0030368C" w:rsidRDefault="0043524C" w:rsidP="0061434D">
            <w:pPr>
              <w:tabs>
                <w:tab w:val="center" w:pos="4677"/>
                <w:tab w:val="left" w:pos="8460"/>
              </w:tabs>
              <w:jc w:val="center"/>
              <w:rPr>
                <w:rFonts w:ascii="Times New Roman" w:hAnsi="Times New Roman" w:cs="Times New Roman"/>
                <w:bCs/>
              </w:rPr>
            </w:pPr>
            <w:r w:rsidRPr="0030368C">
              <w:rPr>
                <w:rFonts w:ascii="Times New Roman" w:hAnsi="Times New Roman" w:cs="Times New Roman"/>
                <w:bCs/>
              </w:rPr>
              <w:t>18</w:t>
            </w:r>
          </w:p>
        </w:tc>
      </w:tr>
      <w:tr w:rsidR="0043524C" w:rsidRPr="0030368C" w:rsidTr="0061434D">
        <w:tc>
          <w:tcPr>
            <w:tcW w:w="2405" w:type="dxa"/>
            <w:shd w:val="clear" w:color="auto" w:fill="auto"/>
            <w:vAlign w:val="center"/>
          </w:tcPr>
          <w:p w:rsidR="0043524C" w:rsidRPr="0030368C" w:rsidRDefault="0043524C" w:rsidP="0061434D">
            <w:pPr>
              <w:pStyle w:val="aff8"/>
              <w:rPr>
                <w:rFonts w:ascii="Times New Roman" w:hAnsi="Times New Roman" w:cs="Times New Roman"/>
              </w:rPr>
            </w:pPr>
            <w:r w:rsidRPr="0030368C">
              <w:rPr>
                <w:rFonts w:ascii="Times New Roman" w:hAnsi="Times New Roman" w:cs="Times New Roman"/>
              </w:rPr>
              <w:t>Контейнер для  создания системы по раздельному накоплению отходов</w:t>
            </w:r>
          </w:p>
          <w:p w:rsidR="0043524C" w:rsidRPr="0030368C" w:rsidRDefault="0043524C" w:rsidP="0061434D">
            <w:pPr>
              <w:pStyle w:val="aff8"/>
              <w:rPr>
                <w:rFonts w:ascii="Times New Roman" w:hAnsi="Times New Roman" w:cs="Times New Roman"/>
              </w:rPr>
            </w:pPr>
          </w:p>
        </w:tc>
        <w:tc>
          <w:tcPr>
            <w:tcW w:w="5387" w:type="dxa"/>
            <w:shd w:val="clear" w:color="auto" w:fill="auto"/>
          </w:tcPr>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Высота контейнера –  1230 мм</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Длина- 1430 мм;</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Глубина-  11</w:t>
            </w:r>
            <w:r>
              <w:rPr>
                <w:rFonts w:ascii="Times New Roman" w:eastAsia="Calibri" w:hAnsi="Times New Roman" w:cs="Times New Roman"/>
              </w:rPr>
              <w:t>20</w:t>
            </w:r>
            <w:r w:rsidRPr="000C1F81">
              <w:rPr>
                <w:rFonts w:ascii="Times New Roman" w:eastAsia="Calibri" w:hAnsi="Times New Roman" w:cs="Times New Roman"/>
              </w:rPr>
              <w:t xml:space="preserve"> мм;</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Объем – 1,1 куб.</w:t>
            </w:r>
            <w:proofErr w:type="gramStart"/>
            <w:r w:rsidRPr="000C1F81">
              <w:rPr>
                <w:rFonts w:ascii="Times New Roman" w:eastAsia="Calibri" w:hAnsi="Times New Roman" w:cs="Times New Roman"/>
              </w:rPr>
              <w:t>м</w:t>
            </w:r>
            <w:proofErr w:type="gramEnd"/>
            <w:r w:rsidRPr="000C1F81">
              <w:rPr>
                <w:rFonts w:ascii="Times New Roman" w:eastAsia="Calibri" w:hAnsi="Times New Roman" w:cs="Times New Roman"/>
              </w:rPr>
              <w:t>.</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 xml:space="preserve">Состояние: </w:t>
            </w:r>
            <w:proofErr w:type="gramStart"/>
            <w:r w:rsidRPr="000C1F81">
              <w:rPr>
                <w:rFonts w:ascii="Times New Roman" w:eastAsia="Calibri" w:hAnsi="Times New Roman" w:cs="Times New Roman"/>
              </w:rPr>
              <w:t>новый</w:t>
            </w:r>
            <w:proofErr w:type="gramEnd"/>
            <w:r w:rsidRPr="000C1F81">
              <w:rPr>
                <w:rFonts w:ascii="Times New Roman" w:eastAsia="Calibri" w:hAnsi="Times New Roman" w:cs="Times New Roman"/>
              </w:rPr>
              <w:t>.</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Материал: сталь, толщина стенки- 1,5 мм; толщина днища-2мм.</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Захват: боковой.</w:t>
            </w:r>
          </w:p>
          <w:p w:rsidR="00B22DCD" w:rsidRPr="000C1F81" w:rsidRDefault="00B22DCD" w:rsidP="00B22DCD">
            <w:pPr>
              <w:spacing w:after="0" w:line="240" w:lineRule="auto"/>
              <w:jc w:val="both"/>
              <w:rPr>
                <w:rFonts w:ascii="Times New Roman" w:eastAsia="Calibri" w:hAnsi="Times New Roman" w:cs="Times New Roman"/>
              </w:rPr>
            </w:pPr>
            <w:r w:rsidRPr="000C1F81">
              <w:rPr>
                <w:rFonts w:ascii="Times New Roman" w:eastAsia="Calibri" w:hAnsi="Times New Roman" w:cs="Times New Roman"/>
              </w:rPr>
              <w:t xml:space="preserve">Цвет: синий. </w:t>
            </w:r>
          </w:p>
          <w:p w:rsidR="0043524C" w:rsidRPr="0030368C" w:rsidRDefault="00B22DCD" w:rsidP="00B22DCD">
            <w:pPr>
              <w:pStyle w:val="aff8"/>
              <w:rPr>
                <w:rFonts w:ascii="Times New Roman" w:hAnsi="Times New Roman" w:cs="Times New Roman"/>
              </w:rPr>
            </w:pPr>
            <w:r w:rsidRPr="000C1F81">
              <w:rPr>
                <w:rFonts w:ascii="Times New Roman" w:eastAsia="Calibri" w:hAnsi="Times New Roman" w:cs="Times New Roman"/>
              </w:rPr>
              <w:t>Покраска: грунт, эмаль.</w:t>
            </w:r>
          </w:p>
        </w:tc>
        <w:tc>
          <w:tcPr>
            <w:tcW w:w="2126" w:type="dxa"/>
            <w:shd w:val="clear" w:color="auto" w:fill="auto"/>
            <w:vAlign w:val="center"/>
          </w:tcPr>
          <w:p w:rsidR="0043524C" w:rsidRPr="0030368C" w:rsidRDefault="0043524C" w:rsidP="0061434D">
            <w:pPr>
              <w:tabs>
                <w:tab w:val="center" w:pos="4677"/>
                <w:tab w:val="left" w:pos="8460"/>
              </w:tabs>
              <w:jc w:val="center"/>
              <w:rPr>
                <w:rFonts w:ascii="Times New Roman" w:hAnsi="Times New Roman" w:cs="Times New Roman"/>
                <w:bCs/>
              </w:rPr>
            </w:pPr>
            <w:r w:rsidRPr="0030368C">
              <w:rPr>
                <w:rFonts w:ascii="Times New Roman" w:hAnsi="Times New Roman" w:cs="Times New Roman"/>
                <w:bCs/>
              </w:rPr>
              <w:t>18</w:t>
            </w:r>
          </w:p>
        </w:tc>
      </w:tr>
      <w:tr w:rsidR="0043524C" w:rsidRPr="0030368C" w:rsidTr="0061434D">
        <w:tc>
          <w:tcPr>
            <w:tcW w:w="2405" w:type="dxa"/>
            <w:shd w:val="clear" w:color="auto" w:fill="auto"/>
            <w:vAlign w:val="center"/>
          </w:tcPr>
          <w:p w:rsidR="0043524C" w:rsidRPr="0030368C" w:rsidRDefault="0043524C" w:rsidP="0061434D">
            <w:pPr>
              <w:spacing w:line="0" w:lineRule="atLeast"/>
              <w:jc w:val="center"/>
              <w:rPr>
                <w:rFonts w:ascii="Times New Roman" w:hAnsi="Times New Roman" w:cs="Times New Roman"/>
                <w:b/>
                <w:bCs/>
              </w:rPr>
            </w:pPr>
            <w:r w:rsidRPr="0030368C">
              <w:rPr>
                <w:rFonts w:ascii="Times New Roman" w:hAnsi="Times New Roman" w:cs="Times New Roman"/>
                <w:b/>
                <w:bCs/>
              </w:rPr>
              <w:t xml:space="preserve">Всего </w:t>
            </w:r>
          </w:p>
        </w:tc>
        <w:tc>
          <w:tcPr>
            <w:tcW w:w="5387" w:type="dxa"/>
            <w:shd w:val="clear" w:color="auto" w:fill="auto"/>
          </w:tcPr>
          <w:p w:rsidR="0043524C" w:rsidRPr="0030368C" w:rsidRDefault="0043524C" w:rsidP="0061434D">
            <w:pPr>
              <w:tabs>
                <w:tab w:val="center" w:pos="4677"/>
                <w:tab w:val="left" w:pos="8460"/>
              </w:tabs>
              <w:rPr>
                <w:rFonts w:ascii="Times New Roman" w:hAnsi="Times New Roman" w:cs="Times New Roman"/>
                <w:bCs/>
              </w:rPr>
            </w:pPr>
          </w:p>
        </w:tc>
        <w:tc>
          <w:tcPr>
            <w:tcW w:w="2126" w:type="dxa"/>
            <w:shd w:val="clear" w:color="auto" w:fill="auto"/>
            <w:vAlign w:val="center"/>
          </w:tcPr>
          <w:p w:rsidR="0043524C" w:rsidRPr="0030368C" w:rsidRDefault="0043524C" w:rsidP="0061434D">
            <w:pPr>
              <w:tabs>
                <w:tab w:val="center" w:pos="4677"/>
                <w:tab w:val="left" w:pos="8460"/>
              </w:tabs>
              <w:jc w:val="center"/>
              <w:rPr>
                <w:rFonts w:ascii="Times New Roman" w:hAnsi="Times New Roman" w:cs="Times New Roman"/>
                <w:bCs/>
              </w:rPr>
            </w:pPr>
            <w:r w:rsidRPr="0030368C">
              <w:rPr>
                <w:rFonts w:ascii="Times New Roman" w:hAnsi="Times New Roman" w:cs="Times New Roman"/>
                <w:bCs/>
              </w:rPr>
              <w:t>36</w:t>
            </w:r>
          </w:p>
        </w:tc>
      </w:tr>
    </w:tbl>
    <w:p w:rsidR="0043524C" w:rsidRPr="0030368C" w:rsidRDefault="0043524C" w:rsidP="0043524C">
      <w:pPr>
        <w:pStyle w:val="a4"/>
        <w:spacing w:line="0" w:lineRule="atLeast"/>
        <w:ind w:left="0" w:firstLine="360"/>
        <w:jc w:val="both"/>
        <w:rPr>
          <w:b/>
          <w:sz w:val="22"/>
          <w:szCs w:val="22"/>
        </w:rPr>
      </w:pPr>
    </w:p>
    <w:p w:rsidR="0043524C" w:rsidRPr="0030368C" w:rsidRDefault="0043524C" w:rsidP="0043524C">
      <w:pPr>
        <w:pStyle w:val="a4"/>
        <w:spacing w:line="0" w:lineRule="atLeast"/>
        <w:ind w:left="0" w:firstLine="360"/>
        <w:jc w:val="both"/>
        <w:rPr>
          <w:sz w:val="22"/>
          <w:szCs w:val="22"/>
        </w:rPr>
      </w:pPr>
      <w:r w:rsidRPr="0030368C">
        <w:rPr>
          <w:b/>
          <w:sz w:val="22"/>
          <w:szCs w:val="22"/>
        </w:rPr>
        <w:t>1.1.2. Требования к упаковке Товара:</w:t>
      </w:r>
    </w:p>
    <w:p w:rsidR="0043524C" w:rsidRPr="0030368C" w:rsidRDefault="0043524C" w:rsidP="0043524C">
      <w:pPr>
        <w:spacing w:line="0" w:lineRule="atLeast"/>
        <w:ind w:firstLine="360"/>
        <w:jc w:val="both"/>
        <w:rPr>
          <w:rFonts w:ascii="Times New Roman" w:hAnsi="Times New Roman" w:cs="Times New Roman"/>
        </w:rPr>
      </w:pPr>
      <w:r w:rsidRPr="0030368C">
        <w:rPr>
          <w:rFonts w:ascii="Times New Roman" w:hAnsi="Times New Roman" w:cs="Times New Roman"/>
        </w:rPr>
        <w:t xml:space="preserve">Товар должен поставляться в стандартной заводской упаковке производителя, с хорошо различимой маркировкой производителя, нанесенной производителем. Маркировка упаковки каждой единицы товара должна давать возможность четко идентифицировать разновидность товара (например, содержать изображение товара, наименование товара на русском языке и/или каталожный номер товара). </w:t>
      </w:r>
    </w:p>
    <w:p w:rsidR="0043524C" w:rsidRPr="0030368C" w:rsidRDefault="0043524C" w:rsidP="0043524C">
      <w:pPr>
        <w:spacing w:line="0" w:lineRule="atLeast"/>
        <w:ind w:firstLine="360"/>
        <w:jc w:val="both"/>
        <w:rPr>
          <w:rFonts w:ascii="Times New Roman" w:hAnsi="Times New Roman" w:cs="Times New Roman"/>
        </w:rPr>
      </w:pPr>
      <w:r w:rsidRPr="0030368C">
        <w:rPr>
          <w:rFonts w:ascii="Times New Roman" w:hAnsi="Times New Roman" w:cs="Times New Roman"/>
        </w:rPr>
        <w:t xml:space="preserve">Упаковка (коробка) не должна быть повреждена, в том числе геометрия каждой коробки должна быть выдержана (отсутствие деформации). </w:t>
      </w:r>
    </w:p>
    <w:p w:rsidR="0043524C" w:rsidRPr="0030368C" w:rsidRDefault="0043524C" w:rsidP="0043524C">
      <w:pPr>
        <w:spacing w:line="0" w:lineRule="atLeast"/>
        <w:ind w:firstLine="360"/>
        <w:jc w:val="both"/>
        <w:rPr>
          <w:rFonts w:ascii="Times New Roman" w:hAnsi="Times New Roman" w:cs="Times New Roman"/>
        </w:rPr>
      </w:pPr>
      <w:r w:rsidRPr="0030368C">
        <w:rPr>
          <w:rFonts w:ascii="Times New Roman" w:hAnsi="Times New Roman" w:cs="Times New Roman"/>
        </w:rPr>
        <w:t>Дата выпуска Товара на упаковке должна быть нанесена заводским путем. Нанесение даты изготовления другими способами не допускается.</w:t>
      </w:r>
    </w:p>
    <w:p w:rsidR="0043524C" w:rsidRPr="0030368C" w:rsidRDefault="0043524C" w:rsidP="0043524C">
      <w:pPr>
        <w:spacing w:line="0" w:lineRule="atLeast"/>
        <w:ind w:firstLine="360"/>
        <w:jc w:val="both"/>
        <w:rPr>
          <w:rFonts w:ascii="Times New Roman" w:hAnsi="Times New Roman" w:cs="Times New Roman"/>
          <w:b/>
          <w:bCs/>
        </w:rPr>
      </w:pPr>
      <w:r w:rsidRPr="0030368C">
        <w:rPr>
          <w:rFonts w:ascii="Times New Roman" w:hAnsi="Times New Roman" w:cs="Times New Roman"/>
        </w:rPr>
        <w:t>Упаковка товара должна обеспечивать его сохранность при транспортировке и хранении и не должна иметь следов вскрытия.</w:t>
      </w:r>
    </w:p>
    <w:p w:rsidR="0043524C" w:rsidRPr="0030368C" w:rsidRDefault="0043524C" w:rsidP="0043524C">
      <w:pPr>
        <w:spacing w:line="0" w:lineRule="atLeast"/>
        <w:ind w:firstLine="360"/>
        <w:jc w:val="both"/>
        <w:rPr>
          <w:rFonts w:ascii="Times New Roman" w:hAnsi="Times New Roman" w:cs="Times New Roman"/>
        </w:rPr>
      </w:pPr>
      <w:r w:rsidRPr="0030368C">
        <w:rPr>
          <w:rFonts w:ascii="Times New Roman" w:hAnsi="Times New Roman" w:cs="Times New Roman"/>
          <w:b/>
          <w:bCs/>
        </w:rPr>
        <w:t>1.1.3. Требования к качеству поставляемого Товара:</w:t>
      </w:r>
    </w:p>
    <w:p w:rsidR="0043524C" w:rsidRPr="0030368C" w:rsidRDefault="0043524C" w:rsidP="0043524C">
      <w:pPr>
        <w:spacing w:line="0" w:lineRule="atLeast"/>
        <w:ind w:firstLine="360"/>
        <w:jc w:val="both"/>
        <w:rPr>
          <w:rFonts w:ascii="Times New Roman" w:hAnsi="Times New Roman" w:cs="Times New Roman"/>
        </w:rPr>
      </w:pPr>
      <w:r w:rsidRPr="0030368C">
        <w:rPr>
          <w:rFonts w:ascii="Times New Roman" w:hAnsi="Times New Roman" w:cs="Times New Roman"/>
        </w:rPr>
        <w:t>Поставщик обязан поставить качественный Товар в количестве и ассортименте, указанном в п.1.1.1. Технической части настоящего технического задания.</w:t>
      </w:r>
    </w:p>
    <w:p w:rsidR="0043524C" w:rsidRPr="0030368C" w:rsidRDefault="0043524C" w:rsidP="0043524C">
      <w:pPr>
        <w:autoSpaceDE w:val="0"/>
        <w:spacing w:line="0" w:lineRule="atLeast"/>
        <w:ind w:firstLine="360"/>
        <w:jc w:val="both"/>
        <w:rPr>
          <w:rFonts w:ascii="Times New Roman" w:hAnsi="Times New Roman" w:cs="Times New Roman"/>
        </w:rPr>
      </w:pPr>
      <w:proofErr w:type="gramStart"/>
      <w:r w:rsidRPr="0030368C">
        <w:rPr>
          <w:rFonts w:ascii="Times New Roman" w:hAnsi="Times New Roman" w:cs="Times New Roman"/>
        </w:rPr>
        <w:t>Товар должен быть новым, не бывшим ранее в эксплуатации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изготовленным не ранее 2018 года и свободно распространяться на территории Российской Федерации, не находящимся в залоге, под арестом или под иным обременением.</w:t>
      </w:r>
      <w:proofErr w:type="gramEnd"/>
    </w:p>
    <w:p w:rsidR="0043524C" w:rsidRPr="0030368C" w:rsidRDefault="0043524C" w:rsidP="0043524C">
      <w:pPr>
        <w:spacing w:line="0" w:lineRule="atLeast"/>
        <w:ind w:firstLine="360"/>
        <w:jc w:val="both"/>
        <w:rPr>
          <w:rFonts w:ascii="Times New Roman" w:hAnsi="Times New Roman" w:cs="Times New Roman"/>
        </w:rPr>
      </w:pPr>
      <w:r w:rsidRPr="0030368C">
        <w:rPr>
          <w:rFonts w:ascii="Times New Roman" w:hAnsi="Times New Roman" w:cs="Times New Roman"/>
        </w:rPr>
        <w:t>Товар должен быть пригоден для использования по своему прямому назначению и должен соответствовать характеристикам, установленным производителем, иметь сертификаты о соответствии требованиям безопасности и электромагнитной совместимости.</w:t>
      </w:r>
    </w:p>
    <w:p w:rsidR="0043524C" w:rsidRPr="0030368C" w:rsidRDefault="0043524C" w:rsidP="0043524C">
      <w:pPr>
        <w:spacing w:line="0" w:lineRule="atLeast"/>
        <w:ind w:firstLine="360"/>
        <w:jc w:val="both"/>
        <w:rPr>
          <w:rFonts w:ascii="Times New Roman" w:hAnsi="Times New Roman" w:cs="Times New Roman"/>
        </w:rPr>
      </w:pPr>
      <w:r w:rsidRPr="0030368C">
        <w:rPr>
          <w:rFonts w:ascii="Times New Roman" w:hAnsi="Times New Roman" w:cs="Times New Roman"/>
        </w:rPr>
        <w:t>Товар не должен иметь повреждений.</w:t>
      </w:r>
    </w:p>
    <w:p w:rsidR="0043524C" w:rsidRPr="0030368C" w:rsidRDefault="0043524C" w:rsidP="0043524C">
      <w:pPr>
        <w:spacing w:line="0" w:lineRule="atLeast"/>
        <w:ind w:firstLine="360"/>
        <w:jc w:val="both"/>
        <w:rPr>
          <w:rFonts w:ascii="Times New Roman" w:hAnsi="Times New Roman" w:cs="Times New Roman"/>
          <w:b/>
          <w:bCs/>
        </w:rPr>
      </w:pPr>
      <w:r w:rsidRPr="0030368C">
        <w:rPr>
          <w:rFonts w:ascii="Times New Roman" w:hAnsi="Times New Roman" w:cs="Times New Roman"/>
        </w:rPr>
        <w:t>Качество поставляемого товара должно соответствовать установленным в Российской Федерации государственным стандартам и требованиям, иной нормативно-технической документации. </w:t>
      </w:r>
    </w:p>
    <w:p w:rsidR="0043524C" w:rsidRPr="0030368C" w:rsidRDefault="0043524C" w:rsidP="0043524C">
      <w:pPr>
        <w:spacing w:line="0" w:lineRule="atLeast"/>
        <w:ind w:firstLine="360"/>
        <w:jc w:val="both"/>
        <w:rPr>
          <w:rFonts w:ascii="Times New Roman" w:hAnsi="Times New Roman" w:cs="Times New Roman"/>
        </w:rPr>
      </w:pPr>
      <w:r w:rsidRPr="0030368C">
        <w:rPr>
          <w:rFonts w:ascii="Times New Roman" w:hAnsi="Times New Roman" w:cs="Times New Roman"/>
          <w:b/>
          <w:bCs/>
        </w:rPr>
        <w:t>2</w:t>
      </w:r>
      <w:r w:rsidRPr="0030368C">
        <w:rPr>
          <w:rFonts w:ascii="Times New Roman" w:hAnsi="Times New Roman" w:cs="Times New Roman"/>
          <w:b/>
        </w:rPr>
        <w:t>. Требования к гарантийному сроку Товара и объему предоставления гарантий их качества, к гарантийному обслуживанию Товара:</w:t>
      </w:r>
    </w:p>
    <w:p w:rsidR="0043524C" w:rsidRPr="0030368C" w:rsidRDefault="0043524C" w:rsidP="0043524C">
      <w:pPr>
        <w:spacing w:line="0" w:lineRule="atLeast"/>
        <w:ind w:firstLine="360"/>
        <w:jc w:val="both"/>
        <w:rPr>
          <w:rFonts w:ascii="Times New Roman" w:hAnsi="Times New Roman" w:cs="Times New Roman"/>
        </w:rPr>
      </w:pPr>
      <w:r w:rsidRPr="0030368C">
        <w:rPr>
          <w:rFonts w:ascii="Times New Roman" w:hAnsi="Times New Roman" w:cs="Times New Roman"/>
        </w:rPr>
        <w:t>2.1. На поставляемый Товар Поставщик дает гарантию качества в соответствии с предоставляемыми предприятиями-изготовителями сроками гарантий, 12 (двенадцат</w:t>
      </w:r>
      <w:r w:rsidR="00B22DCD">
        <w:rPr>
          <w:rFonts w:ascii="Times New Roman" w:hAnsi="Times New Roman" w:cs="Times New Roman"/>
        </w:rPr>
        <w:t>ь</w:t>
      </w:r>
      <w:r w:rsidRPr="0030368C">
        <w:rPr>
          <w:rFonts w:ascii="Times New Roman" w:hAnsi="Times New Roman" w:cs="Times New Roman"/>
        </w:rPr>
        <w:t>) месяцев со дня подписания акта сдачи-приема Товара Заказчиком.</w:t>
      </w:r>
    </w:p>
    <w:p w:rsidR="0043524C" w:rsidRPr="0030368C" w:rsidRDefault="0043524C" w:rsidP="0043524C">
      <w:pPr>
        <w:spacing w:line="0" w:lineRule="atLeast"/>
        <w:ind w:firstLine="360"/>
        <w:jc w:val="both"/>
        <w:rPr>
          <w:rFonts w:ascii="Times New Roman" w:hAnsi="Times New Roman" w:cs="Times New Roman"/>
        </w:rPr>
      </w:pPr>
      <w:r w:rsidRPr="0030368C">
        <w:rPr>
          <w:rFonts w:ascii="Times New Roman" w:hAnsi="Times New Roman" w:cs="Times New Roman"/>
        </w:rPr>
        <w:t>2.2. В период гарантийного срока Поставщик обязуется за свой счет проводить устранение недостатков или замену Товара в соответствии с требованиями действующего законодательства и Контракта.</w:t>
      </w:r>
    </w:p>
    <w:p w:rsidR="0043524C" w:rsidRPr="0030368C" w:rsidRDefault="0043524C" w:rsidP="0043524C">
      <w:pPr>
        <w:pStyle w:val="phNormal"/>
        <w:spacing w:after="0" w:line="0" w:lineRule="atLeast"/>
        <w:ind w:firstLine="360"/>
        <w:contextualSpacing/>
        <w:jc w:val="both"/>
        <w:rPr>
          <w:rFonts w:ascii="Times New Roman" w:hAnsi="Times New Roman"/>
          <w:bCs/>
        </w:rPr>
      </w:pPr>
      <w:r w:rsidRPr="0030368C">
        <w:rPr>
          <w:rFonts w:ascii="Times New Roman" w:hAnsi="Times New Roman"/>
        </w:rPr>
        <w:t xml:space="preserve">2.3. Срок гарантийного ремонта не должен превышать 45 рабочих дней после поступления </w:t>
      </w:r>
      <w:r w:rsidRPr="0030368C">
        <w:rPr>
          <w:rStyle w:val="grame"/>
          <w:rFonts w:ascii="Times New Roman" w:hAnsi="Times New Roman"/>
        </w:rPr>
        <w:t>Товара</w:t>
      </w:r>
      <w:r w:rsidRPr="0030368C">
        <w:rPr>
          <w:rFonts w:ascii="Times New Roman" w:hAnsi="Times New Roman"/>
        </w:rPr>
        <w:t xml:space="preserve"> в сервисную мастерскую. Копии сертификатов, гарантийные талоны на весь товар должны быть переданы Заказчику.</w:t>
      </w:r>
    </w:p>
    <w:p w:rsidR="0043524C" w:rsidRPr="0030368C" w:rsidRDefault="0043524C" w:rsidP="0043524C">
      <w:pPr>
        <w:spacing w:line="0" w:lineRule="atLeast"/>
        <w:ind w:firstLine="360"/>
        <w:jc w:val="both"/>
        <w:rPr>
          <w:rFonts w:ascii="Times New Roman" w:hAnsi="Times New Roman" w:cs="Times New Roman"/>
          <w:bCs/>
        </w:rPr>
      </w:pPr>
      <w:r w:rsidRPr="0030368C">
        <w:rPr>
          <w:rFonts w:ascii="Times New Roman" w:hAnsi="Times New Roman" w:cs="Times New Roman"/>
          <w:bCs/>
        </w:rPr>
        <w:t>2.4.</w:t>
      </w:r>
      <w:r w:rsidRPr="0030368C">
        <w:rPr>
          <w:rFonts w:ascii="Times New Roman" w:hAnsi="Times New Roman" w:cs="Times New Roman"/>
        </w:rPr>
        <w:t xml:space="preserve"> Приемка Товара по качеству, количеству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от 15.06.65г. № П-6 с изменениями, внесенными Постановлением Пленума ВАС РФ от 22.10.1997 №18; и Инструкцией от 25.04.66г. № П-7 «О порядке приемки продукции производственно-технического назначения и товаров народного потребления по качеству», с изменениями, внесенными Постановлением Пленума ВАС РФ от 22.10.1997 № 18. </w:t>
      </w:r>
    </w:p>
    <w:p w:rsidR="0043524C" w:rsidRPr="0030368C" w:rsidRDefault="0043524C" w:rsidP="0043524C">
      <w:pPr>
        <w:tabs>
          <w:tab w:val="left" w:pos="567"/>
        </w:tabs>
        <w:spacing w:line="0" w:lineRule="atLeast"/>
        <w:ind w:firstLine="360"/>
        <w:jc w:val="both"/>
        <w:rPr>
          <w:rFonts w:ascii="Times New Roman" w:hAnsi="Times New Roman" w:cs="Times New Roman"/>
        </w:rPr>
      </w:pPr>
      <w:r w:rsidRPr="0030368C">
        <w:rPr>
          <w:rFonts w:ascii="Times New Roman" w:hAnsi="Times New Roman" w:cs="Times New Roman"/>
          <w:bCs/>
        </w:rPr>
        <w:t>2.5.</w:t>
      </w:r>
      <w:r w:rsidRPr="0030368C">
        <w:rPr>
          <w:rFonts w:ascii="Times New Roman" w:hAnsi="Times New Roman" w:cs="Times New Roman"/>
        </w:rPr>
        <w:t xml:space="preserve"> Не соответствующий требованиям качества и безопасности Товар, подлежат возврату Поставщику в течение 5 (пяти) дней с момента поставки силами и за счет Поставщика.</w:t>
      </w:r>
    </w:p>
    <w:p w:rsidR="0043524C" w:rsidRPr="0030368C" w:rsidRDefault="0043524C" w:rsidP="0043524C">
      <w:pPr>
        <w:tabs>
          <w:tab w:val="left" w:pos="567"/>
        </w:tabs>
        <w:spacing w:line="0" w:lineRule="atLeast"/>
        <w:ind w:firstLine="360"/>
        <w:jc w:val="both"/>
        <w:rPr>
          <w:rFonts w:ascii="Times New Roman" w:hAnsi="Times New Roman" w:cs="Times New Roman"/>
          <w:bCs/>
        </w:rPr>
      </w:pPr>
      <w:r w:rsidRPr="0030368C">
        <w:rPr>
          <w:rFonts w:ascii="Times New Roman" w:hAnsi="Times New Roman" w:cs="Times New Roman"/>
        </w:rPr>
        <w:lastRenderedPageBreak/>
        <w:t>2.6. При обнаружении нарушения целостности Товара, он подлежит возврату Поставщику в течение 5 (пяти) дней с момента поставки силами и за счет Поставщика.</w:t>
      </w:r>
    </w:p>
    <w:p w:rsidR="0043524C" w:rsidRPr="0030368C" w:rsidRDefault="0043524C" w:rsidP="0043524C">
      <w:pPr>
        <w:spacing w:line="0" w:lineRule="atLeast"/>
        <w:ind w:firstLine="360"/>
        <w:jc w:val="both"/>
        <w:rPr>
          <w:rFonts w:ascii="Times New Roman" w:hAnsi="Times New Roman" w:cs="Times New Roman"/>
        </w:rPr>
      </w:pPr>
      <w:r w:rsidRPr="0030368C">
        <w:rPr>
          <w:rFonts w:ascii="Times New Roman" w:hAnsi="Times New Roman" w:cs="Times New Roman"/>
          <w:bCs/>
        </w:rPr>
        <w:t>2.7.</w:t>
      </w:r>
      <w:r w:rsidRPr="0030368C">
        <w:rPr>
          <w:rFonts w:ascii="Times New Roman" w:hAnsi="Times New Roman" w:cs="Times New Roman"/>
        </w:rPr>
        <w:t xml:space="preserve"> При возврате Товара составляется акт о скрытых дефектах в день их обнаружения. Стоимость Товара, возвращённого Поставщику, исключается из суммы к оплате.</w:t>
      </w:r>
    </w:p>
    <w:p w:rsidR="0043524C" w:rsidRDefault="0043524C" w:rsidP="0043524C">
      <w:pPr>
        <w:spacing w:line="0" w:lineRule="atLeast"/>
        <w:ind w:firstLine="360"/>
        <w:jc w:val="both"/>
        <w:rPr>
          <w:rFonts w:ascii="Times New Roman" w:hAnsi="Times New Roman" w:cs="Times New Roman"/>
        </w:rPr>
      </w:pPr>
      <w:r w:rsidRPr="0030368C">
        <w:rPr>
          <w:rFonts w:ascii="Times New Roman" w:hAnsi="Times New Roman" w:cs="Times New Roman"/>
        </w:rPr>
        <w:t>2.8. Товар считается сданными Поставщиком и принятыми Заказчиком с момента подписания акта сдачи-приёмки Товара, в котором указывается наименование, цена, количество, стоимость полученного Товара.</w:t>
      </w:r>
    </w:p>
    <w:p w:rsidR="00B22DCD" w:rsidRPr="000C1F81" w:rsidRDefault="00B22DCD" w:rsidP="00B22DCD">
      <w:pPr>
        <w:spacing w:line="0" w:lineRule="atLeast"/>
        <w:ind w:firstLine="360"/>
        <w:jc w:val="both"/>
        <w:rPr>
          <w:rFonts w:ascii="Times New Roman" w:eastAsia="Calibri" w:hAnsi="Times New Roman" w:cs="Times New Roman"/>
        </w:rPr>
      </w:pPr>
      <w:r>
        <w:rPr>
          <w:rFonts w:ascii="Times New Roman" w:eastAsia="Calibri" w:hAnsi="Times New Roman" w:cs="Times New Roman"/>
        </w:rPr>
        <w:t>2.9. Страна происхождения товара: Россия.</w:t>
      </w:r>
    </w:p>
    <w:p w:rsidR="00B22DCD" w:rsidRPr="0030368C" w:rsidRDefault="00B22DCD" w:rsidP="0043524C">
      <w:pPr>
        <w:spacing w:line="0" w:lineRule="atLeast"/>
        <w:ind w:firstLine="360"/>
        <w:jc w:val="both"/>
        <w:rPr>
          <w:rFonts w:ascii="Times New Roman" w:hAnsi="Times New Roman" w:cs="Times New Roman"/>
        </w:rPr>
      </w:pPr>
    </w:p>
    <w:p w:rsidR="0043524C" w:rsidRPr="0030368C" w:rsidRDefault="0043524C" w:rsidP="0043524C">
      <w:pPr>
        <w:ind w:right="-143"/>
        <w:rPr>
          <w:rFonts w:ascii="Times New Roman" w:hAnsi="Times New Roman" w:cs="Times New Roman"/>
        </w:rPr>
      </w:pPr>
    </w:p>
    <w:p w:rsidR="00A4347A" w:rsidRDefault="00A4347A"/>
    <w:sectPr w:rsidR="00A4347A" w:rsidSect="00BF75B7">
      <w:pgSz w:w="11906" w:h="16838"/>
      <w:pgMar w:top="993"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7888"/>
    <w:multiLevelType w:val="multilevel"/>
    <w:tmpl w:val="1DE2DDB4"/>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203B3911"/>
    <w:multiLevelType w:val="hybridMultilevel"/>
    <w:tmpl w:val="8CECCC58"/>
    <w:lvl w:ilvl="0" w:tplc="8A9C2EB0">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47A1404"/>
    <w:multiLevelType w:val="hybridMultilevel"/>
    <w:tmpl w:val="F3BAD922"/>
    <w:lvl w:ilvl="0" w:tplc="0419000F">
      <w:start w:val="1"/>
      <w:numFmt w:val="decimal"/>
      <w:lvlText w:val="%1."/>
      <w:lvlJc w:val="left"/>
      <w:pPr>
        <w:ind w:left="1080" w:hanging="360"/>
      </w:pPr>
      <w:rPr>
        <w:rFonts w:hint="default"/>
        <w:b w:val="0"/>
      </w:rPr>
    </w:lvl>
    <w:lvl w:ilvl="1" w:tplc="43E626A8">
      <w:start w:val="1"/>
      <w:numFmt w:val="decimal"/>
      <w:lvlText w:val="2.%2."/>
      <w:lvlJc w:val="left"/>
      <w:pPr>
        <w:ind w:left="1800" w:hanging="360"/>
      </w:pPr>
      <w:rPr>
        <w:rFonts w:hint="default"/>
        <w:b w:val="0"/>
      </w:r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1F46C1"/>
    <w:multiLevelType w:val="multilevel"/>
    <w:tmpl w:val="3CE45628"/>
    <w:lvl w:ilvl="0">
      <w:start w:val="2"/>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68CE74BD"/>
    <w:multiLevelType w:val="hybridMultilevel"/>
    <w:tmpl w:val="2B90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126B47"/>
    <w:multiLevelType w:val="multilevel"/>
    <w:tmpl w:val="435C8030"/>
    <w:lvl w:ilvl="0">
      <w:start w:val="7"/>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524C"/>
    <w:rsid w:val="002D1455"/>
    <w:rsid w:val="0043524C"/>
    <w:rsid w:val="004D3221"/>
    <w:rsid w:val="0052542D"/>
    <w:rsid w:val="007246F7"/>
    <w:rsid w:val="007D20A5"/>
    <w:rsid w:val="00A4347A"/>
    <w:rsid w:val="00B22DCD"/>
    <w:rsid w:val="00D27ECD"/>
    <w:rsid w:val="00F87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DA9"/>
  </w:style>
  <w:style w:type="paragraph" w:styleId="10">
    <w:name w:val="heading 1"/>
    <w:basedOn w:val="a"/>
    <w:next w:val="a"/>
    <w:link w:val="11"/>
    <w:qFormat/>
    <w:rsid w:val="0043524C"/>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aliases w:val="H2"/>
    <w:basedOn w:val="a"/>
    <w:next w:val="a"/>
    <w:link w:val="20"/>
    <w:qFormat/>
    <w:rsid w:val="0043524C"/>
    <w:pPr>
      <w:keepNext/>
      <w:pBdr>
        <w:bottom w:val="single" w:sz="12" w:space="3" w:color="auto"/>
      </w:pBdr>
      <w:spacing w:after="0" w:line="240" w:lineRule="auto"/>
      <w:outlineLvl w:val="1"/>
    </w:pPr>
    <w:rPr>
      <w:rFonts w:ascii="Times New Roman" w:eastAsia="Times New Roman" w:hAnsi="Times New Roman" w:cs="Times New Roman"/>
      <w:sz w:val="28"/>
      <w:szCs w:val="20"/>
    </w:rPr>
  </w:style>
  <w:style w:type="paragraph" w:styleId="30">
    <w:name w:val="heading 3"/>
    <w:basedOn w:val="a"/>
    <w:next w:val="a"/>
    <w:link w:val="31"/>
    <w:qFormat/>
    <w:rsid w:val="0043524C"/>
    <w:pPr>
      <w:keepNext/>
      <w:pBdr>
        <w:bottom w:val="single" w:sz="12" w:space="31" w:color="auto"/>
      </w:pBdr>
      <w:spacing w:after="0" w:line="240" w:lineRule="auto"/>
      <w:jc w:val="both"/>
      <w:outlineLvl w:val="2"/>
    </w:pPr>
    <w:rPr>
      <w:rFonts w:ascii="Times New Roman" w:eastAsia="Times New Roman" w:hAnsi="Times New Roman" w:cs="Times New Roman"/>
      <w:sz w:val="28"/>
      <w:szCs w:val="20"/>
    </w:rPr>
  </w:style>
  <w:style w:type="paragraph" w:styleId="4">
    <w:name w:val="heading 4"/>
    <w:basedOn w:val="a"/>
    <w:next w:val="a"/>
    <w:link w:val="40"/>
    <w:qFormat/>
    <w:rsid w:val="0043524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3524C"/>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3524C"/>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43524C"/>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3524C"/>
    <w:rPr>
      <w:rFonts w:ascii="Arial" w:eastAsia="Times New Roman" w:hAnsi="Arial" w:cs="Times New Roman"/>
      <w:b/>
      <w:bCs/>
      <w:kern w:val="32"/>
      <w:sz w:val="32"/>
      <w:szCs w:val="32"/>
    </w:rPr>
  </w:style>
  <w:style w:type="character" w:customStyle="1" w:styleId="20">
    <w:name w:val="Заголовок 2 Знак"/>
    <w:aliases w:val="H2 Знак"/>
    <w:basedOn w:val="a0"/>
    <w:link w:val="2"/>
    <w:rsid w:val="0043524C"/>
    <w:rPr>
      <w:rFonts w:ascii="Times New Roman" w:eastAsia="Times New Roman" w:hAnsi="Times New Roman" w:cs="Times New Roman"/>
      <w:sz w:val="28"/>
      <w:szCs w:val="20"/>
    </w:rPr>
  </w:style>
  <w:style w:type="character" w:customStyle="1" w:styleId="31">
    <w:name w:val="Заголовок 3 Знак"/>
    <w:basedOn w:val="a0"/>
    <w:link w:val="30"/>
    <w:rsid w:val="0043524C"/>
    <w:rPr>
      <w:rFonts w:ascii="Times New Roman" w:eastAsia="Times New Roman" w:hAnsi="Times New Roman" w:cs="Times New Roman"/>
      <w:sz w:val="28"/>
      <w:szCs w:val="20"/>
    </w:rPr>
  </w:style>
  <w:style w:type="character" w:customStyle="1" w:styleId="40">
    <w:name w:val="Заголовок 4 Знак"/>
    <w:basedOn w:val="a0"/>
    <w:link w:val="4"/>
    <w:rsid w:val="0043524C"/>
    <w:rPr>
      <w:rFonts w:ascii="Times New Roman" w:eastAsia="Times New Roman" w:hAnsi="Times New Roman" w:cs="Times New Roman"/>
      <w:b/>
      <w:bCs/>
      <w:sz w:val="28"/>
      <w:szCs w:val="28"/>
    </w:rPr>
  </w:style>
  <w:style w:type="character" w:customStyle="1" w:styleId="50">
    <w:name w:val="Заголовок 5 Знак"/>
    <w:basedOn w:val="a0"/>
    <w:link w:val="5"/>
    <w:rsid w:val="0043524C"/>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43524C"/>
    <w:rPr>
      <w:rFonts w:ascii="Times New Roman" w:eastAsia="Times New Roman" w:hAnsi="Times New Roman" w:cs="Times New Roman"/>
      <w:b/>
      <w:bCs/>
    </w:rPr>
  </w:style>
  <w:style w:type="character" w:customStyle="1" w:styleId="80">
    <w:name w:val="Заголовок 8 Знак"/>
    <w:basedOn w:val="a0"/>
    <w:link w:val="8"/>
    <w:rsid w:val="0043524C"/>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43524C"/>
  </w:style>
  <w:style w:type="character" w:styleId="a3">
    <w:name w:val="Hyperlink"/>
    <w:rsid w:val="0043524C"/>
    <w:rPr>
      <w:rFonts w:eastAsia="Calibri"/>
      <w:color w:val="0000FF"/>
      <w:u w:val="single"/>
      <w:lang w:val="ru-RU" w:eastAsia="zh-CN" w:bidi="ar-SA"/>
    </w:rPr>
  </w:style>
  <w:style w:type="paragraph" w:styleId="a4">
    <w:name w:val="List Paragraph"/>
    <w:aliases w:val="Bullet List,FooterText,numbered"/>
    <w:basedOn w:val="a"/>
    <w:link w:val="a5"/>
    <w:qFormat/>
    <w:rsid w:val="0043524C"/>
    <w:pPr>
      <w:spacing w:after="0" w:line="240" w:lineRule="auto"/>
      <w:ind w:left="708"/>
    </w:pPr>
    <w:rPr>
      <w:rFonts w:ascii="Times New Roman" w:eastAsia="Times New Roman" w:hAnsi="Times New Roman" w:cs="Times New Roman"/>
      <w:sz w:val="20"/>
      <w:szCs w:val="20"/>
    </w:rPr>
  </w:style>
  <w:style w:type="character" w:styleId="a6">
    <w:name w:val="FollowedHyperlink"/>
    <w:basedOn w:val="a0"/>
    <w:uiPriority w:val="99"/>
    <w:semiHidden/>
    <w:unhideWhenUsed/>
    <w:rsid w:val="0043524C"/>
    <w:rPr>
      <w:color w:val="800080" w:themeColor="followedHyperlink"/>
      <w:u w:val="single"/>
    </w:rPr>
  </w:style>
  <w:style w:type="numbering" w:customStyle="1" w:styleId="110">
    <w:name w:val="Нет списка11"/>
    <w:next w:val="a2"/>
    <w:uiPriority w:val="99"/>
    <w:semiHidden/>
    <w:rsid w:val="0043524C"/>
  </w:style>
  <w:style w:type="paragraph" w:styleId="a7">
    <w:name w:val="Body Text"/>
    <w:aliases w:val="Основной текст Знак Знак,body text,bt,contents,body tesx,Corps de texte,heading_txt,bodytxy2,Body Text - Level 2,??2,t,OCS Body Text,body,Specs,body text1,body text2,body text3,body text4"/>
    <w:basedOn w:val="a"/>
    <w:link w:val="a8"/>
    <w:rsid w:val="0043524C"/>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7"/>
    <w:rsid w:val="0043524C"/>
    <w:rPr>
      <w:rFonts w:ascii="Times New Roman" w:eastAsia="Times New Roman" w:hAnsi="Times New Roman" w:cs="Times New Roman"/>
      <w:sz w:val="20"/>
      <w:szCs w:val="20"/>
    </w:rPr>
  </w:style>
  <w:style w:type="paragraph" w:customStyle="1" w:styleId="32">
    <w:name w:val="Стиль3"/>
    <w:basedOn w:val="21"/>
    <w:rsid w:val="0043524C"/>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43524C"/>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43524C"/>
    <w:rPr>
      <w:rFonts w:ascii="Times New Roman" w:eastAsia="Times New Roman" w:hAnsi="Times New Roman" w:cs="Times New Roman"/>
      <w:sz w:val="20"/>
      <w:szCs w:val="20"/>
    </w:rPr>
  </w:style>
  <w:style w:type="paragraph" w:customStyle="1" w:styleId="ConsNormal">
    <w:name w:val="ConsNormal"/>
    <w:link w:val="ConsNormal0"/>
    <w:rsid w:val="0043524C"/>
    <w:pPr>
      <w:widowControl w:val="0"/>
      <w:spacing w:after="0" w:line="240" w:lineRule="auto"/>
      <w:ind w:firstLine="720"/>
    </w:pPr>
    <w:rPr>
      <w:rFonts w:ascii="Arial" w:eastAsia="Times New Roman" w:hAnsi="Arial" w:cs="Times New Roman"/>
      <w:sz w:val="20"/>
      <w:szCs w:val="20"/>
    </w:rPr>
  </w:style>
  <w:style w:type="character" w:customStyle="1" w:styleId="ConsNormal0">
    <w:name w:val="ConsNormal Знак"/>
    <w:link w:val="ConsNormal"/>
    <w:rsid w:val="0043524C"/>
    <w:rPr>
      <w:rFonts w:ascii="Arial" w:eastAsia="Times New Roman" w:hAnsi="Arial" w:cs="Times New Roman"/>
      <w:sz w:val="20"/>
      <w:szCs w:val="20"/>
    </w:rPr>
  </w:style>
  <w:style w:type="paragraph" w:customStyle="1" w:styleId="ConsNonformat">
    <w:name w:val="ConsNonformat"/>
    <w:link w:val="ConsNonformat0"/>
    <w:rsid w:val="0043524C"/>
    <w:pPr>
      <w:widowControl w:val="0"/>
      <w:spacing w:after="0" w:line="240" w:lineRule="auto"/>
    </w:pPr>
    <w:rPr>
      <w:rFonts w:ascii="Courier New" w:eastAsia="Times New Roman" w:hAnsi="Courier New" w:cs="Times New Roman"/>
      <w:sz w:val="20"/>
      <w:szCs w:val="20"/>
    </w:rPr>
  </w:style>
  <w:style w:type="character" w:customStyle="1" w:styleId="ConsNonformat0">
    <w:name w:val="ConsNonformat Знак"/>
    <w:link w:val="ConsNonformat"/>
    <w:rsid w:val="0043524C"/>
    <w:rPr>
      <w:rFonts w:ascii="Courier New" w:eastAsia="Times New Roman" w:hAnsi="Courier New" w:cs="Times New Roman"/>
      <w:sz w:val="20"/>
      <w:szCs w:val="20"/>
    </w:rPr>
  </w:style>
  <w:style w:type="paragraph" w:styleId="a9">
    <w:name w:val="Body Text Indent"/>
    <w:aliases w:val="текст,Основной текст 1,Нумерованный список !!"/>
    <w:basedOn w:val="a"/>
    <w:link w:val="aa"/>
    <w:rsid w:val="0043524C"/>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aliases w:val="текст Знак,Основной текст 1 Знак,Нумерованный список !! Знак"/>
    <w:basedOn w:val="a0"/>
    <w:link w:val="a9"/>
    <w:rsid w:val="0043524C"/>
    <w:rPr>
      <w:rFonts w:ascii="Times New Roman" w:eastAsia="Times New Roman" w:hAnsi="Times New Roman" w:cs="Times New Roman"/>
      <w:sz w:val="20"/>
      <w:szCs w:val="20"/>
    </w:rPr>
  </w:style>
  <w:style w:type="table" w:styleId="ab">
    <w:name w:val="Table Grid"/>
    <w:basedOn w:val="a1"/>
    <w:uiPriority w:val="39"/>
    <w:rsid w:val="004352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rsid w:val="0043524C"/>
    <w:pPr>
      <w:spacing w:after="0" w:line="240" w:lineRule="auto"/>
      <w:ind w:left="142" w:right="141" w:firstLine="425"/>
      <w:jc w:val="both"/>
    </w:pPr>
    <w:rPr>
      <w:rFonts w:ascii="Arial" w:eastAsia="Times New Roman" w:hAnsi="Arial" w:cs="Times New Roman"/>
      <w:i/>
      <w:sz w:val="28"/>
      <w:szCs w:val="20"/>
    </w:rPr>
  </w:style>
  <w:style w:type="paragraph" w:customStyle="1" w:styleId="Default">
    <w:name w:val="Default"/>
    <w:rsid w:val="004352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3">
    <w:name w:val="Body Text Indent 3"/>
    <w:basedOn w:val="a"/>
    <w:link w:val="34"/>
    <w:rsid w:val="0043524C"/>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3524C"/>
    <w:rPr>
      <w:rFonts w:ascii="Times New Roman" w:eastAsia="Times New Roman" w:hAnsi="Times New Roman" w:cs="Times New Roman"/>
      <w:sz w:val="16"/>
      <w:szCs w:val="16"/>
    </w:rPr>
  </w:style>
  <w:style w:type="paragraph" w:styleId="ad">
    <w:name w:val="Title"/>
    <w:basedOn w:val="a"/>
    <w:link w:val="ae"/>
    <w:qFormat/>
    <w:rsid w:val="0043524C"/>
    <w:pPr>
      <w:spacing w:after="0" w:line="240" w:lineRule="auto"/>
      <w:jc w:val="center"/>
    </w:pPr>
    <w:rPr>
      <w:rFonts w:ascii="Times New Roman" w:eastAsia="Times New Roman" w:hAnsi="Times New Roman" w:cs="Times New Roman"/>
      <w:b/>
      <w:sz w:val="28"/>
      <w:szCs w:val="20"/>
    </w:rPr>
  </w:style>
  <w:style w:type="character" w:customStyle="1" w:styleId="ae">
    <w:name w:val="Название Знак"/>
    <w:basedOn w:val="a0"/>
    <w:link w:val="ad"/>
    <w:rsid w:val="0043524C"/>
    <w:rPr>
      <w:rFonts w:ascii="Times New Roman" w:eastAsia="Times New Roman" w:hAnsi="Times New Roman" w:cs="Times New Roman"/>
      <w:b/>
      <w:sz w:val="28"/>
      <w:szCs w:val="20"/>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3524C"/>
    <w:pPr>
      <w:spacing w:after="160" w:line="240" w:lineRule="exact"/>
    </w:pPr>
    <w:rPr>
      <w:rFonts w:ascii="Times New Roman" w:eastAsia="Calibri" w:hAnsi="Times New Roman" w:cs="Times New Roman"/>
      <w:sz w:val="20"/>
      <w:szCs w:val="20"/>
      <w:lang w:eastAsia="zh-CN"/>
    </w:rPr>
  </w:style>
  <w:style w:type="paragraph" w:styleId="af0">
    <w:name w:val="footer"/>
    <w:basedOn w:val="a"/>
    <w:link w:val="af1"/>
    <w:uiPriority w:val="99"/>
    <w:rsid w:val="0043524C"/>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uiPriority w:val="99"/>
    <w:rsid w:val="0043524C"/>
    <w:rPr>
      <w:rFonts w:ascii="Times New Roman" w:eastAsia="Times New Roman" w:hAnsi="Times New Roman" w:cs="Times New Roman"/>
      <w:sz w:val="20"/>
      <w:szCs w:val="20"/>
    </w:rPr>
  </w:style>
  <w:style w:type="character" w:styleId="af2">
    <w:name w:val="page number"/>
    <w:uiPriority w:val="99"/>
    <w:rsid w:val="0043524C"/>
    <w:rPr>
      <w:rFonts w:eastAsia="Calibri"/>
      <w:lang w:val="ru-RU" w:eastAsia="zh-CN" w:bidi="ar-SA"/>
    </w:rPr>
  </w:style>
  <w:style w:type="paragraph" w:styleId="af3">
    <w:name w:val="caption"/>
    <w:basedOn w:val="a"/>
    <w:qFormat/>
    <w:rsid w:val="0043524C"/>
    <w:pPr>
      <w:spacing w:after="0" w:line="240" w:lineRule="auto"/>
      <w:jc w:val="center"/>
    </w:pPr>
    <w:rPr>
      <w:rFonts w:ascii="Times New Roman" w:eastAsia="Times New Roman" w:hAnsi="Times New Roman" w:cs="Times New Roman"/>
      <w:b/>
      <w:sz w:val="28"/>
      <w:szCs w:val="20"/>
    </w:rPr>
  </w:style>
  <w:style w:type="paragraph" w:customStyle="1" w:styleId="13">
    <w:name w:val="Знак Знак Знак1 Знак Знак Знак Знак Знак Знак Знак Знак"/>
    <w:basedOn w:val="a"/>
    <w:rsid w:val="0043524C"/>
    <w:pPr>
      <w:spacing w:after="160" w:line="240" w:lineRule="exact"/>
    </w:pPr>
    <w:rPr>
      <w:rFonts w:ascii="Times New Roman" w:eastAsia="Calibri" w:hAnsi="Times New Roman" w:cs="Times New Roman"/>
      <w:sz w:val="20"/>
      <w:szCs w:val="20"/>
      <w:lang w:eastAsia="zh-CN"/>
    </w:rPr>
  </w:style>
  <w:style w:type="paragraph" w:styleId="af4">
    <w:name w:val="Plain Text"/>
    <w:basedOn w:val="a"/>
    <w:link w:val="af5"/>
    <w:rsid w:val="0043524C"/>
    <w:pPr>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43524C"/>
    <w:rPr>
      <w:rFonts w:ascii="Courier New" w:eastAsia="Times New Roman" w:hAnsi="Courier New" w:cs="Times New Roman"/>
      <w:sz w:val="20"/>
      <w:szCs w:val="20"/>
    </w:rPr>
  </w:style>
  <w:style w:type="paragraph" w:customStyle="1" w:styleId="Style10">
    <w:name w:val="Style10"/>
    <w:basedOn w:val="a"/>
    <w:rsid w:val="0043524C"/>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paragraph" w:customStyle="1" w:styleId="Style13">
    <w:name w:val="Style13"/>
    <w:basedOn w:val="a"/>
    <w:rsid w:val="0043524C"/>
    <w:pPr>
      <w:widowControl w:val="0"/>
      <w:autoSpaceDE w:val="0"/>
      <w:autoSpaceDN w:val="0"/>
      <w:adjustRightInd w:val="0"/>
      <w:spacing w:after="0" w:line="283" w:lineRule="exact"/>
      <w:jc w:val="center"/>
    </w:pPr>
    <w:rPr>
      <w:rFonts w:ascii="Times New Roman" w:eastAsia="Times New Roman" w:hAnsi="Times New Roman" w:cs="Times New Roman"/>
      <w:sz w:val="24"/>
      <w:szCs w:val="24"/>
    </w:rPr>
  </w:style>
  <w:style w:type="paragraph" w:customStyle="1" w:styleId="Style14">
    <w:name w:val="Style14"/>
    <w:basedOn w:val="a"/>
    <w:rsid w:val="0043524C"/>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paragraph" w:customStyle="1" w:styleId="Style15">
    <w:name w:val="Style15"/>
    <w:basedOn w:val="a"/>
    <w:rsid w:val="0043524C"/>
    <w:pPr>
      <w:widowControl w:val="0"/>
      <w:autoSpaceDE w:val="0"/>
      <w:autoSpaceDN w:val="0"/>
      <w:adjustRightInd w:val="0"/>
      <w:spacing w:after="0" w:line="283" w:lineRule="exact"/>
      <w:jc w:val="center"/>
    </w:pPr>
    <w:rPr>
      <w:rFonts w:ascii="Times New Roman" w:eastAsia="Times New Roman" w:hAnsi="Times New Roman" w:cs="Times New Roman"/>
      <w:sz w:val="24"/>
      <w:szCs w:val="24"/>
    </w:rPr>
  </w:style>
  <w:style w:type="character" w:customStyle="1" w:styleId="FontStyle17">
    <w:name w:val="Font Style17"/>
    <w:rsid w:val="0043524C"/>
    <w:rPr>
      <w:rFonts w:ascii="Times New Roman" w:hAnsi="Times New Roman" w:cs="Times New Roman"/>
      <w:b/>
      <w:bCs/>
      <w:sz w:val="22"/>
      <w:szCs w:val="22"/>
    </w:rPr>
  </w:style>
  <w:style w:type="character" w:customStyle="1" w:styleId="FontStyle19">
    <w:name w:val="Font Style19"/>
    <w:rsid w:val="0043524C"/>
    <w:rPr>
      <w:rFonts w:ascii="Times New Roman" w:hAnsi="Times New Roman" w:cs="Times New Roman"/>
      <w:sz w:val="22"/>
      <w:szCs w:val="22"/>
    </w:rPr>
  </w:style>
  <w:style w:type="paragraph" w:styleId="23">
    <w:name w:val="Body Text 2"/>
    <w:basedOn w:val="a"/>
    <w:link w:val="24"/>
    <w:rsid w:val="0043524C"/>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43524C"/>
    <w:rPr>
      <w:rFonts w:ascii="Times New Roman" w:eastAsia="Times New Roman" w:hAnsi="Times New Roman" w:cs="Times New Roman"/>
      <w:sz w:val="20"/>
      <w:szCs w:val="20"/>
    </w:rPr>
  </w:style>
  <w:style w:type="paragraph" w:styleId="35">
    <w:name w:val="Body Text 3"/>
    <w:basedOn w:val="a"/>
    <w:link w:val="36"/>
    <w:rsid w:val="0043524C"/>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5"/>
    <w:rsid w:val="0043524C"/>
    <w:rPr>
      <w:rFonts w:ascii="Times New Roman" w:eastAsia="Times New Roman" w:hAnsi="Times New Roman" w:cs="Times New Roman"/>
      <w:sz w:val="16"/>
      <w:szCs w:val="16"/>
    </w:rPr>
  </w:style>
  <w:style w:type="paragraph" w:customStyle="1" w:styleId="14">
    <w:name w:val="Знак Знак1 Знак Знак Знак Знак Знак Знак Знак Знак Знак Знак Знак Знак Знак Знак Знак Знак Знак"/>
    <w:basedOn w:val="a"/>
    <w:rsid w:val="0043524C"/>
    <w:pPr>
      <w:tabs>
        <w:tab w:val="num" w:pos="1347"/>
      </w:tabs>
      <w:spacing w:after="160" w:line="240" w:lineRule="exact"/>
    </w:pPr>
    <w:rPr>
      <w:rFonts w:ascii="Times New Roman" w:eastAsia="Calibri" w:hAnsi="Times New Roman" w:cs="Times New Roman"/>
      <w:sz w:val="20"/>
      <w:szCs w:val="20"/>
      <w:lang w:eastAsia="zh-CN"/>
    </w:rPr>
  </w:style>
  <w:style w:type="paragraph" w:styleId="af6">
    <w:name w:val="Balloon Text"/>
    <w:basedOn w:val="a"/>
    <w:link w:val="af7"/>
    <w:semiHidden/>
    <w:rsid w:val="0043524C"/>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semiHidden/>
    <w:rsid w:val="0043524C"/>
    <w:rPr>
      <w:rFonts w:ascii="Tahoma" w:eastAsia="Times New Roman" w:hAnsi="Tahoma" w:cs="Tahoma"/>
      <w:sz w:val="16"/>
      <w:szCs w:val="16"/>
    </w:rPr>
  </w:style>
  <w:style w:type="paragraph" w:customStyle="1" w:styleId="af8">
    <w:name w:val="Знак Знак Знак Знак Знак Знак Знак Знак Знак Знак Знак Знак Знак"/>
    <w:basedOn w:val="a"/>
    <w:rsid w:val="0043524C"/>
    <w:pPr>
      <w:spacing w:after="160" w:line="240" w:lineRule="exact"/>
    </w:pPr>
    <w:rPr>
      <w:rFonts w:ascii="Verdana" w:eastAsia="Times New Roman" w:hAnsi="Verdana" w:cs="Times New Roman"/>
      <w:sz w:val="24"/>
      <w:szCs w:val="24"/>
      <w:lang w:val="en-US" w:eastAsia="en-US"/>
    </w:rPr>
  </w:style>
  <w:style w:type="paragraph" w:styleId="af9">
    <w:name w:val="header"/>
    <w:basedOn w:val="a"/>
    <w:link w:val="afa"/>
    <w:uiPriority w:val="99"/>
    <w:rsid w:val="0043524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0"/>
    <w:link w:val="af9"/>
    <w:uiPriority w:val="99"/>
    <w:rsid w:val="0043524C"/>
    <w:rPr>
      <w:rFonts w:ascii="Times New Roman" w:eastAsia="Times New Roman" w:hAnsi="Times New Roman" w:cs="Times New Roman"/>
      <w:sz w:val="24"/>
      <w:szCs w:val="24"/>
    </w:rPr>
  </w:style>
  <w:style w:type="paragraph" w:styleId="afb">
    <w:name w:val="footnote text"/>
    <w:basedOn w:val="a"/>
    <w:link w:val="afc"/>
    <w:rsid w:val="0043524C"/>
    <w:pPr>
      <w:spacing w:after="0" w:line="240" w:lineRule="auto"/>
    </w:pPr>
    <w:rPr>
      <w:rFonts w:ascii="Times New Roman" w:eastAsia="Calibri" w:hAnsi="Times New Roman" w:cs="Times New Roman"/>
      <w:sz w:val="20"/>
      <w:szCs w:val="24"/>
    </w:rPr>
  </w:style>
  <w:style w:type="character" w:customStyle="1" w:styleId="afc">
    <w:name w:val="Текст сноски Знак"/>
    <w:basedOn w:val="a0"/>
    <w:link w:val="afb"/>
    <w:rsid w:val="0043524C"/>
    <w:rPr>
      <w:rFonts w:ascii="Times New Roman" w:eastAsia="Calibri" w:hAnsi="Times New Roman" w:cs="Times New Roman"/>
      <w:sz w:val="20"/>
      <w:szCs w:val="24"/>
    </w:rPr>
  </w:style>
  <w:style w:type="paragraph" w:customStyle="1" w:styleId="afd">
    <w:name w:val="Пункт"/>
    <w:basedOn w:val="a"/>
    <w:rsid w:val="0043524C"/>
    <w:pPr>
      <w:tabs>
        <w:tab w:val="num" w:pos="1980"/>
      </w:tabs>
      <w:spacing w:after="0" w:line="240" w:lineRule="auto"/>
      <w:ind w:left="1404" w:hanging="504"/>
      <w:jc w:val="both"/>
    </w:pPr>
    <w:rPr>
      <w:rFonts w:ascii="Times New Roman" w:eastAsia="Times New Roman" w:hAnsi="Times New Roman" w:cs="Times New Roman"/>
      <w:sz w:val="24"/>
      <w:szCs w:val="24"/>
    </w:rPr>
  </w:style>
  <w:style w:type="paragraph" w:customStyle="1" w:styleId="15">
    <w:name w:val="Знак Знак Знак Знак Знак Знак Знак Знак Знак Знак Знак Знак Знак1"/>
    <w:basedOn w:val="a"/>
    <w:rsid w:val="0043524C"/>
    <w:pPr>
      <w:spacing w:after="160" w:line="240" w:lineRule="exact"/>
    </w:pPr>
    <w:rPr>
      <w:rFonts w:ascii="Verdana" w:eastAsia="Times New Roman" w:hAnsi="Verdana" w:cs="Times New Roman"/>
      <w:sz w:val="24"/>
      <w:szCs w:val="24"/>
      <w:lang w:val="en-US" w:eastAsia="en-US"/>
    </w:rPr>
  </w:style>
  <w:style w:type="paragraph" w:customStyle="1" w:styleId="afe">
    <w:name w:val="Знак Знак Знак"/>
    <w:basedOn w:val="a"/>
    <w:rsid w:val="0043524C"/>
    <w:pPr>
      <w:spacing w:after="160" w:line="240" w:lineRule="exact"/>
    </w:pPr>
    <w:rPr>
      <w:rFonts w:ascii="Verdana" w:eastAsia="Times New Roman" w:hAnsi="Verdana" w:cs="Times New Roman"/>
      <w:sz w:val="20"/>
      <w:szCs w:val="20"/>
      <w:lang w:val="en-US" w:eastAsia="en-US"/>
    </w:rPr>
  </w:style>
  <w:style w:type="paragraph" w:customStyle="1" w:styleId="1">
    <w:name w:val="Знак1"/>
    <w:basedOn w:val="a"/>
    <w:rsid w:val="0043524C"/>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43524C"/>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rPr>
  </w:style>
  <w:style w:type="paragraph" w:customStyle="1" w:styleId="aff">
    <w:name w:val="Знак Знак Знак Знак"/>
    <w:basedOn w:val="a"/>
    <w:rsid w:val="0043524C"/>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qFormat/>
    <w:rsid w:val="004352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43524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Абзац списка1"/>
    <w:basedOn w:val="a"/>
    <w:rsid w:val="0043524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f0">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f1"/>
    <w:locked/>
    <w:rsid w:val="0043524C"/>
    <w:rPr>
      <w:rFonts w:ascii="Arial Unicode MS" w:eastAsia="Arial Unicode MS" w:hAnsi="Arial Unicode MS" w:cs="Arial Unicode MS"/>
      <w:sz w:val="24"/>
      <w:szCs w:val="24"/>
    </w:rPr>
  </w:style>
  <w:style w:type="paragraph" w:styleId="aff1">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f0"/>
    <w:unhideWhenUsed/>
    <w:qFormat/>
    <w:rsid w:val="0043524C"/>
    <w:pPr>
      <w:ind w:left="720"/>
      <w:contextualSpacing/>
    </w:pPr>
    <w:rPr>
      <w:rFonts w:ascii="Arial Unicode MS" w:eastAsia="Arial Unicode MS" w:hAnsi="Arial Unicode MS" w:cs="Arial Unicode MS"/>
      <w:sz w:val="24"/>
      <w:szCs w:val="24"/>
    </w:rPr>
  </w:style>
  <w:style w:type="paragraph" w:customStyle="1" w:styleId="17">
    <w:name w:val="Обычный1"/>
    <w:rsid w:val="0043524C"/>
    <w:pPr>
      <w:widowControl w:val="0"/>
      <w:spacing w:after="0" w:line="260" w:lineRule="auto"/>
      <w:ind w:firstLine="720"/>
    </w:pPr>
    <w:rPr>
      <w:rFonts w:ascii="Times New Roman" w:eastAsia="Times New Roman" w:hAnsi="Times New Roman" w:cs="Times New Roman"/>
      <w:snapToGrid w:val="0"/>
      <w:sz w:val="28"/>
      <w:szCs w:val="20"/>
    </w:rPr>
  </w:style>
  <w:style w:type="paragraph" w:customStyle="1" w:styleId="aff2">
    <w:name w:val="Знак Знак Знак Знак Знак Знак Знак"/>
    <w:basedOn w:val="a"/>
    <w:rsid w:val="0043524C"/>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20">
    <w:name w:val="Основной текст 22"/>
    <w:basedOn w:val="a"/>
    <w:rsid w:val="0043524C"/>
    <w:pPr>
      <w:widowControl w:val="0"/>
      <w:suppressAutoHyphens/>
      <w:spacing w:after="120" w:line="480" w:lineRule="auto"/>
    </w:pPr>
    <w:rPr>
      <w:rFonts w:ascii="Times New Roman" w:eastAsia="Lucida Sans Unicode" w:hAnsi="Times New Roman" w:cs="Tahoma"/>
      <w:color w:val="000000"/>
      <w:sz w:val="24"/>
      <w:szCs w:val="24"/>
      <w:lang w:val="en-US" w:eastAsia="en-US" w:bidi="en-US"/>
    </w:rPr>
  </w:style>
  <w:style w:type="paragraph" w:customStyle="1" w:styleId="18">
    <w:name w:val="Знак Знак Знак Знак Знак Знак Знак1"/>
    <w:basedOn w:val="a"/>
    <w:rsid w:val="0043524C"/>
    <w:pPr>
      <w:widowControl w:val="0"/>
      <w:adjustRightInd w:val="0"/>
      <w:spacing w:after="160" w:line="240" w:lineRule="exact"/>
      <w:jc w:val="right"/>
    </w:pPr>
    <w:rPr>
      <w:rFonts w:ascii="Arial" w:eastAsia="Times New Roman" w:hAnsi="Arial" w:cs="Arial"/>
      <w:sz w:val="20"/>
      <w:szCs w:val="20"/>
      <w:lang w:val="en-GB" w:eastAsia="en-US"/>
    </w:rPr>
  </w:style>
  <w:style w:type="paragraph" w:styleId="aff3">
    <w:name w:val="annotation text"/>
    <w:basedOn w:val="a"/>
    <w:link w:val="aff4"/>
    <w:rsid w:val="0043524C"/>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0"/>
    <w:link w:val="aff3"/>
    <w:rsid w:val="0043524C"/>
    <w:rPr>
      <w:rFonts w:ascii="Times New Roman" w:eastAsia="Times New Roman" w:hAnsi="Times New Roman" w:cs="Times New Roman"/>
      <w:sz w:val="20"/>
      <w:szCs w:val="20"/>
    </w:rPr>
  </w:style>
  <w:style w:type="paragraph" w:styleId="aff5">
    <w:name w:val="annotation subject"/>
    <w:basedOn w:val="aff3"/>
    <w:next w:val="aff3"/>
    <w:link w:val="aff6"/>
    <w:uiPriority w:val="99"/>
    <w:unhideWhenUsed/>
    <w:rsid w:val="0043524C"/>
    <w:pPr>
      <w:spacing w:after="200"/>
    </w:pPr>
    <w:rPr>
      <w:rFonts w:ascii="Calibri" w:hAnsi="Calibri"/>
      <w:b/>
      <w:bCs/>
      <w:lang w:eastAsia="en-US"/>
    </w:rPr>
  </w:style>
  <w:style w:type="character" w:customStyle="1" w:styleId="aff6">
    <w:name w:val="Тема примечания Знак"/>
    <w:basedOn w:val="aff4"/>
    <w:link w:val="aff5"/>
    <w:uiPriority w:val="99"/>
    <w:rsid w:val="0043524C"/>
    <w:rPr>
      <w:rFonts w:ascii="Calibri" w:hAnsi="Calibri"/>
      <w:b/>
      <w:bCs/>
      <w:lang w:eastAsia="en-US"/>
    </w:rPr>
  </w:style>
  <w:style w:type="paragraph" w:customStyle="1" w:styleId="ConsCell">
    <w:name w:val="ConsCell"/>
    <w:uiPriority w:val="99"/>
    <w:rsid w:val="0043524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7">
    <w:name w:val="Основной шрифт"/>
    <w:semiHidden/>
    <w:rsid w:val="0043524C"/>
  </w:style>
  <w:style w:type="paragraph" w:styleId="aff8">
    <w:name w:val="No Spacing"/>
    <w:uiPriority w:val="1"/>
    <w:qFormat/>
    <w:rsid w:val="0043524C"/>
    <w:pPr>
      <w:spacing w:after="0" w:line="240" w:lineRule="auto"/>
    </w:pPr>
    <w:rPr>
      <w:rFonts w:eastAsiaTheme="minorHAnsi"/>
      <w:lang w:eastAsia="en-US"/>
    </w:rPr>
  </w:style>
  <w:style w:type="paragraph" w:customStyle="1" w:styleId="19">
    <w:name w:val="Знак Знак Знак Знак1"/>
    <w:basedOn w:val="a"/>
    <w:rsid w:val="0043524C"/>
    <w:pPr>
      <w:spacing w:after="160" w:line="240" w:lineRule="exact"/>
    </w:pPr>
    <w:rPr>
      <w:rFonts w:ascii="Verdana" w:eastAsia="Times New Roman" w:hAnsi="Verdana" w:cs="Times New Roman"/>
      <w:sz w:val="20"/>
      <w:szCs w:val="20"/>
      <w:lang w:val="en-US" w:eastAsia="en-US"/>
    </w:rPr>
  </w:style>
  <w:style w:type="paragraph" w:customStyle="1" w:styleId="210">
    <w:name w:val="Основной текст с отступом 21"/>
    <w:basedOn w:val="a"/>
    <w:rsid w:val="0043524C"/>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25">
    <w:name w:val="Абзац списка2"/>
    <w:basedOn w:val="a"/>
    <w:rsid w:val="0043524C"/>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43524C"/>
  </w:style>
  <w:style w:type="character" w:styleId="aff9">
    <w:name w:val="Strong"/>
    <w:basedOn w:val="a0"/>
    <w:uiPriority w:val="22"/>
    <w:qFormat/>
    <w:rsid w:val="0043524C"/>
    <w:rPr>
      <w:b/>
      <w:bCs/>
    </w:rPr>
  </w:style>
  <w:style w:type="character" w:customStyle="1" w:styleId="FontStyle51">
    <w:name w:val="Font Style51"/>
    <w:rsid w:val="0043524C"/>
    <w:rPr>
      <w:rFonts w:ascii="Times New Roman" w:hAnsi="Times New Roman" w:cs="Times New Roman"/>
      <w:b/>
      <w:bCs/>
      <w:i/>
      <w:iCs/>
      <w:sz w:val="22"/>
      <w:szCs w:val="22"/>
    </w:rPr>
  </w:style>
  <w:style w:type="character" w:customStyle="1" w:styleId="FontStyle52">
    <w:name w:val="Font Style52"/>
    <w:rsid w:val="0043524C"/>
    <w:rPr>
      <w:rFonts w:ascii="Times New Roman" w:hAnsi="Times New Roman" w:cs="Times New Roman"/>
      <w:b/>
      <w:bCs/>
      <w:sz w:val="22"/>
      <w:szCs w:val="22"/>
    </w:rPr>
  </w:style>
  <w:style w:type="character" w:customStyle="1" w:styleId="FontStyle53">
    <w:name w:val="Font Style53"/>
    <w:rsid w:val="0043524C"/>
    <w:rPr>
      <w:rFonts w:ascii="Times New Roman" w:hAnsi="Times New Roman" w:cs="Times New Roman"/>
      <w:sz w:val="22"/>
      <w:szCs w:val="22"/>
    </w:rPr>
  </w:style>
  <w:style w:type="character" w:customStyle="1" w:styleId="FontStyle54">
    <w:name w:val="Font Style54"/>
    <w:rsid w:val="0043524C"/>
    <w:rPr>
      <w:rFonts w:ascii="Times New Roman" w:hAnsi="Times New Roman" w:cs="Times New Roman"/>
      <w:i/>
      <w:iCs/>
      <w:sz w:val="22"/>
      <w:szCs w:val="22"/>
    </w:rPr>
  </w:style>
  <w:style w:type="paragraph" w:customStyle="1" w:styleId="Style5">
    <w:name w:val="Style5"/>
    <w:basedOn w:val="a"/>
    <w:rsid w:val="0043524C"/>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character" w:customStyle="1" w:styleId="a5">
    <w:name w:val="Абзац списка Знак"/>
    <w:aliases w:val="Bullet List Знак,FooterText Знак,numbered Знак"/>
    <w:link w:val="a4"/>
    <w:locked/>
    <w:rsid w:val="0043524C"/>
    <w:rPr>
      <w:rFonts w:ascii="Times New Roman" w:eastAsia="Times New Roman" w:hAnsi="Times New Roman" w:cs="Times New Roman"/>
      <w:sz w:val="20"/>
      <w:szCs w:val="20"/>
    </w:rPr>
  </w:style>
  <w:style w:type="paragraph" w:customStyle="1" w:styleId="phNormal">
    <w:name w:val="ph_Normal"/>
    <w:basedOn w:val="a"/>
    <w:rsid w:val="0043524C"/>
    <w:pPr>
      <w:spacing w:line="360" w:lineRule="auto"/>
      <w:ind w:firstLine="851"/>
    </w:pPr>
    <w:rPr>
      <w:rFonts w:ascii="Calibri" w:eastAsia="Calibri" w:hAnsi="Calibri" w:cs="Times New Roman"/>
    </w:rPr>
  </w:style>
  <w:style w:type="character" w:customStyle="1" w:styleId="grame">
    <w:name w:val="grame"/>
    <w:basedOn w:val="a0"/>
    <w:rsid w:val="0043524C"/>
  </w:style>
  <w:style w:type="character" w:styleId="affa">
    <w:name w:val="footnote reference"/>
    <w:uiPriority w:val="99"/>
    <w:rsid w:val="0043524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137BE0920FEBD0E26ADA70BBBADD66F197086E78B0CEBF312AC16343EB061441675BD1D3027E14C58X7F" TargetMode="External"/><Relationship Id="rId5" Type="http://schemas.openxmlformats.org/officeDocument/2006/relationships/hyperlink" Target="consultantplus://offline/ref=6810E9168F9A4A81F298C1ED11C336B914197C8D32E5A1B81D7C9447EC32EDF88987FB9D98FC44ACD4v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10</Pages>
  <Words>4973</Words>
  <Characters>28349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4</cp:revision>
  <cp:lastPrinted>2019-10-17T07:38:00Z</cp:lastPrinted>
  <dcterms:created xsi:type="dcterms:W3CDTF">2019-10-07T08:58:00Z</dcterms:created>
  <dcterms:modified xsi:type="dcterms:W3CDTF">2019-10-17T09:58:00Z</dcterms:modified>
</cp:coreProperties>
</file>