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52CB" w14:textId="77777777" w:rsidR="00585E48" w:rsidRPr="00C87625" w:rsidRDefault="00585E48" w:rsidP="00787B97">
      <w:pPr>
        <w:pStyle w:val="a4"/>
        <w:jc w:val="center"/>
        <w:rPr>
          <w:rFonts w:ascii="Times New Roman" w:hAnsi="Times New Roman" w:cs="Times New Roman"/>
        </w:rPr>
      </w:pPr>
    </w:p>
    <w:p w14:paraId="04E80F24" w14:textId="55473A72" w:rsidR="00585E48" w:rsidRPr="00684E9D" w:rsidRDefault="00585E48" w:rsidP="00787B97">
      <w:pPr>
        <w:pStyle w:val="a4"/>
        <w:jc w:val="center"/>
        <w:rPr>
          <w:rFonts w:ascii="Times New Roman" w:hAnsi="Times New Roman" w:cs="Times New Roman"/>
          <w:b/>
          <w:bCs/>
        </w:rPr>
      </w:pPr>
      <w:r w:rsidRPr="00684E9D">
        <w:rPr>
          <w:rFonts w:ascii="Times New Roman" w:hAnsi="Times New Roman" w:cs="Times New Roman"/>
          <w:b/>
          <w:bCs/>
        </w:rPr>
        <w:t xml:space="preserve">МУНИЦИПАЛЬНЫЙ КОНТРАКТ </w:t>
      </w:r>
      <w:r w:rsidR="000B15EE" w:rsidRPr="00684E9D">
        <w:rPr>
          <w:rFonts w:ascii="Times New Roman" w:hAnsi="Times New Roman" w:cs="Times New Roman"/>
          <w:b/>
          <w:bCs/>
        </w:rPr>
        <w:t xml:space="preserve">№ </w:t>
      </w:r>
      <w:r w:rsidR="00F93EAA" w:rsidRPr="00684E9D">
        <w:rPr>
          <w:rFonts w:ascii="Times New Roman" w:hAnsi="Times New Roman" w:cs="Times New Roman"/>
          <w:lang w:eastAsia="ru-RU"/>
        </w:rPr>
        <w:t>01073000158240000130001</w:t>
      </w:r>
    </w:p>
    <w:p w14:paraId="7CCE0C4D" w14:textId="441AA7C7" w:rsidR="008A1714" w:rsidRPr="00684E9D" w:rsidRDefault="00E247C6" w:rsidP="00BA004A">
      <w:pPr>
        <w:jc w:val="center"/>
        <w:rPr>
          <w:bCs/>
        </w:rPr>
      </w:pPr>
      <w:r w:rsidRPr="00684E9D">
        <w:rPr>
          <w:rFonts w:eastAsia="Calibri"/>
          <w:sz w:val="22"/>
          <w:szCs w:val="22"/>
        </w:rPr>
        <w:t xml:space="preserve"> </w:t>
      </w:r>
      <w:r w:rsidR="00FA6A52" w:rsidRPr="00684E9D">
        <w:rPr>
          <w:rFonts w:eastAsia="Calibri"/>
          <w:sz w:val="22"/>
          <w:szCs w:val="22"/>
        </w:rPr>
        <w:t xml:space="preserve"> </w:t>
      </w:r>
      <w:r w:rsidR="008A1714" w:rsidRPr="00684E9D">
        <w:rPr>
          <w:rFonts w:eastAsia="Calibri"/>
          <w:sz w:val="22"/>
          <w:szCs w:val="22"/>
        </w:rPr>
        <w:t xml:space="preserve"> </w:t>
      </w:r>
      <w:r w:rsidR="00BA004A" w:rsidRPr="00684E9D">
        <w:rPr>
          <w:sz w:val="21"/>
          <w:szCs w:val="21"/>
        </w:rPr>
        <w:t>Ремонт объекта улично-дорожной сети городского поселения «Микунь» (ул.Пионерская)</w:t>
      </w:r>
    </w:p>
    <w:p w14:paraId="3F7027BC" w14:textId="77777777" w:rsidR="00F93EAA" w:rsidRPr="00684E9D" w:rsidRDefault="00F93EAA" w:rsidP="00787B97">
      <w:pPr>
        <w:pStyle w:val="a4"/>
        <w:jc w:val="center"/>
        <w:rPr>
          <w:rFonts w:ascii="Times New Roman" w:hAnsi="Times New Roman" w:cs="Times New Roman"/>
          <w:bCs/>
        </w:rPr>
      </w:pPr>
    </w:p>
    <w:p w14:paraId="07BAD851" w14:textId="47CD607C" w:rsidR="000B15EE" w:rsidRPr="00684E9D" w:rsidRDefault="00585E48" w:rsidP="00787B97">
      <w:pPr>
        <w:pStyle w:val="a4"/>
        <w:jc w:val="center"/>
        <w:rPr>
          <w:rFonts w:ascii="Times New Roman" w:hAnsi="Times New Roman" w:cs="Times New Roman"/>
          <w:bCs/>
        </w:rPr>
      </w:pPr>
      <w:r w:rsidRPr="00684E9D">
        <w:rPr>
          <w:rFonts w:ascii="Times New Roman" w:hAnsi="Times New Roman" w:cs="Times New Roman"/>
          <w:bCs/>
        </w:rPr>
        <w:t>Идентификационный код закупки:</w:t>
      </w:r>
      <w:r w:rsidR="00F93EAA" w:rsidRPr="00684E9D">
        <w:rPr>
          <w:rFonts w:ascii="Times New Roman" w:hAnsi="Times New Roman" w:cs="Times New Roman"/>
          <w:lang w:eastAsia="ru-RU"/>
        </w:rPr>
        <w:t xml:space="preserve"> 243111600732811160100100230014211244</w:t>
      </w:r>
    </w:p>
    <w:p w14:paraId="26095619" w14:textId="77777777" w:rsidR="000B15EE" w:rsidRPr="00684E9D" w:rsidRDefault="000B15EE" w:rsidP="00787B97">
      <w:pPr>
        <w:pStyle w:val="a4"/>
        <w:jc w:val="center"/>
        <w:rPr>
          <w:rFonts w:ascii="Times New Roman" w:hAnsi="Times New Roman" w:cs="Times New Roman"/>
        </w:rPr>
      </w:pPr>
    </w:p>
    <w:p w14:paraId="4F38B92D" w14:textId="47DB0E90" w:rsidR="000B15EE" w:rsidRPr="00C87625" w:rsidRDefault="00787B97" w:rsidP="00787B97">
      <w:pPr>
        <w:pStyle w:val="a4"/>
        <w:jc w:val="center"/>
        <w:rPr>
          <w:rFonts w:ascii="Times New Roman" w:hAnsi="Times New Roman" w:cs="Times New Roman"/>
        </w:rPr>
      </w:pPr>
      <w:r w:rsidRPr="00C87625">
        <w:rPr>
          <w:rFonts w:ascii="Times New Roman" w:hAnsi="Times New Roman" w:cs="Times New Roman"/>
        </w:rPr>
        <w:t xml:space="preserve">г.Микунь </w:t>
      </w:r>
      <w:r w:rsidR="00585E48" w:rsidRPr="00C87625">
        <w:rPr>
          <w:rFonts w:ascii="Times New Roman" w:hAnsi="Times New Roman" w:cs="Times New Roman"/>
        </w:rPr>
        <w:tab/>
      </w:r>
      <w:r w:rsidR="00585E48" w:rsidRPr="00C87625">
        <w:rPr>
          <w:rFonts w:ascii="Times New Roman" w:hAnsi="Times New Roman" w:cs="Times New Roman"/>
        </w:rPr>
        <w:tab/>
      </w:r>
      <w:r w:rsidR="00585E48" w:rsidRPr="00C87625">
        <w:rPr>
          <w:rFonts w:ascii="Times New Roman" w:hAnsi="Times New Roman" w:cs="Times New Roman"/>
        </w:rPr>
        <w:tab/>
      </w:r>
      <w:r w:rsidR="00F93EAA">
        <w:rPr>
          <w:rFonts w:ascii="Times New Roman" w:hAnsi="Times New Roman" w:cs="Times New Roman"/>
        </w:rPr>
        <w:t xml:space="preserve">                                                           </w:t>
      </w:r>
      <w:r w:rsidR="00585E48" w:rsidRPr="00C87625">
        <w:rPr>
          <w:rFonts w:ascii="Times New Roman" w:hAnsi="Times New Roman" w:cs="Times New Roman"/>
        </w:rPr>
        <w:t>«</w:t>
      </w:r>
      <w:r w:rsidR="00A603F5">
        <w:rPr>
          <w:rFonts w:ascii="Times New Roman" w:hAnsi="Times New Roman" w:cs="Times New Roman"/>
        </w:rPr>
        <w:t>02</w:t>
      </w:r>
      <w:r w:rsidR="00585E48" w:rsidRPr="00C87625">
        <w:rPr>
          <w:rFonts w:ascii="Times New Roman" w:hAnsi="Times New Roman" w:cs="Times New Roman"/>
        </w:rPr>
        <w:t>»</w:t>
      </w:r>
      <w:r w:rsidR="00A603F5">
        <w:rPr>
          <w:rFonts w:ascii="Times New Roman" w:hAnsi="Times New Roman" w:cs="Times New Roman"/>
        </w:rPr>
        <w:t xml:space="preserve"> августа </w:t>
      </w:r>
      <w:r w:rsidR="000B15EE" w:rsidRPr="00C87625">
        <w:rPr>
          <w:rFonts w:ascii="Times New Roman" w:hAnsi="Times New Roman" w:cs="Times New Roman"/>
        </w:rPr>
        <w:t xml:space="preserve"> 202</w:t>
      </w:r>
      <w:r w:rsidR="00A603F5">
        <w:rPr>
          <w:rFonts w:ascii="Times New Roman" w:hAnsi="Times New Roman" w:cs="Times New Roman"/>
        </w:rPr>
        <w:t>4</w:t>
      </w:r>
      <w:r w:rsidR="000B15EE" w:rsidRPr="00C87625">
        <w:rPr>
          <w:rFonts w:ascii="Times New Roman" w:hAnsi="Times New Roman" w:cs="Times New Roman"/>
        </w:rPr>
        <w:t xml:space="preserve"> г.</w:t>
      </w:r>
    </w:p>
    <w:p w14:paraId="4E24C0BF" w14:textId="77777777" w:rsidR="000B15EE" w:rsidRPr="00C87625" w:rsidRDefault="000B15EE" w:rsidP="00787B97">
      <w:pPr>
        <w:pStyle w:val="a4"/>
        <w:jc w:val="center"/>
        <w:rPr>
          <w:rFonts w:ascii="Times New Roman" w:hAnsi="Times New Roman" w:cs="Times New Roman"/>
        </w:rPr>
      </w:pPr>
    </w:p>
    <w:p w14:paraId="73035193" w14:textId="1C2041DB" w:rsidR="00203212" w:rsidRPr="00C87625" w:rsidRDefault="00203212" w:rsidP="00787B97">
      <w:pPr>
        <w:ind w:firstLine="708"/>
        <w:jc w:val="both"/>
        <w:rPr>
          <w:rFonts w:eastAsia="Calibri"/>
          <w:sz w:val="22"/>
          <w:szCs w:val="22"/>
        </w:rPr>
      </w:pPr>
      <w:r w:rsidRPr="00684E9D">
        <w:rPr>
          <w:rFonts w:eastAsia="Calibri"/>
          <w:sz w:val="22"/>
          <w:szCs w:val="22"/>
        </w:rPr>
        <w:t>Администрация городского поселения «Микунь»</w:t>
      </w:r>
      <w:r w:rsidR="001D16D1" w:rsidRPr="00684E9D">
        <w:rPr>
          <w:rFonts w:eastAsia="Calibri"/>
          <w:sz w:val="22"/>
          <w:szCs w:val="22"/>
        </w:rPr>
        <w:t xml:space="preserve"> (администрация города Микунь)</w:t>
      </w:r>
      <w:r w:rsidRPr="00684E9D">
        <w:rPr>
          <w:rFonts w:eastAsia="Calibri"/>
          <w:sz w:val="22"/>
          <w:szCs w:val="22"/>
        </w:rPr>
        <w:t>, именуемое в дальнейшем «Заказчик», в лице руководителя администрации Розмысло Владимира Аркадьевича, действующего на основании Устава, с одной стороны, и</w:t>
      </w:r>
      <w:r w:rsidR="005E4F00" w:rsidRPr="00684E9D">
        <w:rPr>
          <w:rFonts w:eastAsia="Calibri"/>
          <w:sz w:val="22"/>
          <w:szCs w:val="22"/>
        </w:rPr>
        <w:t xml:space="preserve"> </w:t>
      </w:r>
      <w:r w:rsidR="005E4F00" w:rsidRPr="00684E9D">
        <w:rPr>
          <w:color w:val="334059"/>
          <w:sz w:val="22"/>
          <w:szCs w:val="22"/>
          <w:shd w:val="clear" w:color="auto" w:fill="FFFFFF"/>
        </w:rPr>
        <w:t>ОБЩЕСТВО С ОГРАНИЧЕННОЙ ОТВЕТСТВЕННОСТЬЮ "СТРОЙКОМПЛЕКТ"(ООО "СТРОЙКОМПЛЕКТ")</w:t>
      </w:r>
      <w:r w:rsidRPr="00684E9D">
        <w:rPr>
          <w:rFonts w:eastAsia="Calibri"/>
          <w:sz w:val="22"/>
          <w:szCs w:val="22"/>
        </w:rPr>
        <w:t>, именуемый в дальнейшем «По</w:t>
      </w:r>
      <w:r w:rsidR="002274B6" w:rsidRPr="00684E9D">
        <w:rPr>
          <w:rFonts w:eastAsia="Calibri"/>
          <w:sz w:val="22"/>
          <w:szCs w:val="22"/>
        </w:rPr>
        <w:t>дрядчик</w:t>
      </w:r>
      <w:r w:rsidRPr="00684E9D">
        <w:rPr>
          <w:rFonts w:eastAsia="Calibri"/>
          <w:sz w:val="22"/>
          <w:szCs w:val="22"/>
        </w:rPr>
        <w:t xml:space="preserve">», в лице </w:t>
      </w:r>
      <w:r w:rsidR="005E4F00" w:rsidRPr="00684E9D">
        <w:rPr>
          <w:rFonts w:eastAsia="Calibri"/>
          <w:sz w:val="22"/>
          <w:szCs w:val="22"/>
        </w:rPr>
        <w:t xml:space="preserve">директора </w:t>
      </w:r>
      <w:r w:rsidR="005E4F00" w:rsidRPr="00684E9D">
        <w:rPr>
          <w:color w:val="212529"/>
          <w:sz w:val="22"/>
          <w:szCs w:val="22"/>
          <w:shd w:val="clear" w:color="auto" w:fill="FFFFFF"/>
        </w:rPr>
        <w:t>ХОРШИКЯН АКОПа ГРИГОРЬЕВИЧа</w:t>
      </w:r>
      <w:r w:rsidRPr="00684E9D">
        <w:rPr>
          <w:rFonts w:eastAsia="Calibri"/>
          <w:sz w:val="22"/>
          <w:szCs w:val="22"/>
        </w:rPr>
        <w:t>, действующего на основании</w:t>
      </w:r>
      <w:r w:rsidR="00684E9D" w:rsidRPr="00684E9D">
        <w:rPr>
          <w:rFonts w:eastAsia="Calibri"/>
          <w:sz w:val="22"/>
          <w:szCs w:val="22"/>
        </w:rPr>
        <w:t xml:space="preserve"> Устава</w:t>
      </w:r>
      <w:r w:rsidRPr="00684E9D">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684E9D">
        <w:rPr>
          <w:rFonts w:eastAsia="Calibri"/>
          <w:sz w:val="22"/>
          <w:szCs w:val="22"/>
        </w:rPr>
        <w:t>услуг</w:t>
      </w:r>
      <w:r w:rsidRPr="00684E9D">
        <w:rPr>
          <w:rFonts w:eastAsia="Calibri"/>
          <w:sz w:val="22"/>
          <w:szCs w:val="22"/>
        </w:rPr>
        <w:t xml:space="preserve">, </w:t>
      </w:r>
      <w:r w:rsidR="00A73529" w:rsidRPr="00684E9D">
        <w:rPr>
          <w:rFonts w:eastAsia="Calibri"/>
          <w:sz w:val="22"/>
          <w:szCs w:val="22"/>
        </w:rPr>
        <w:t>работ</w:t>
      </w:r>
      <w:r w:rsidRPr="00684E9D">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w:t>
      </w:r>
      <w:r w:rsidR="005E4F00" w:rsidRPr="00684E9D">
        <w:rPr>
          <w:rFonts w:eastAsia="Calibri"/>
          <w:sz w:val="22"/>
          <w:szCs w:val="22"/>
        </w:rPr>
        <w:t xml:space="preserve"> 22.07.2024</w:t>
      </w:r>
      <w:r w:rsidRPr="00684E9D">
        <w:rPr>
          <w:rFonts w:eastAsia="Calibri"/>
          <w:sz w:val="22"/>
          <w:szCs w:val="22"/>
        </w:rPr>
        <w:t xml:space="preserve"> № </w:t>
      </w:r>
      <w:r w:rsidR="005E4F00" w:rsidRPr="00684E9D">
        <w:rPr>
          <w:sz w:val="22"/>
          <w:szCs w:val="22"/>
        </w:rPr>
        <w:t xml:space="preserve">0107300015824000013 </w:t>
      </w:r>
      <w:r w:rsidRPr="00684E9D">
        <w:rPr>
          <w:rFonts w:eastAsia="Calibri"/>
          <w:sz w:val="22"/>
          <w:szCs w:val="22"/>
        </w:rPr>
        <w:t xml:space="preserve"> заключили настоящий муниципальный контракт (далее - контракт) о нижеследующем</w:t>
      </w:r>
      <w:r w:rsidRPr="00C87625">
        <w:rPr>
          <w:rFonts w:eastAsia="Calibri"/>
          <w:sz w:val="22"/>
          <w:szCs w:val="22"/>
        </w:rPr>
        <w:t>:</w:t>
      </w:r>
    </w:p>
    <w:p w14:paraId="615D6DB6" w14:textId="77777777" w:rsidR="00661CB7" w:rsidRPr="00C87625" w:rsidRDefault="00661CB7" w:rsidP="00787B97">
      <w:pPr>
        <w:pStyle w:val="a4"/>
        <w:jc w:val="center"/>
        <w:rPr>
          <w:rFonts w:ascii="Times New Roman" w:hAnsi="Times New Roman" w:cs="Times New Roman"/>
        </w:rPr>
      </w:pPr>
    </w:p>
    <w:p w14:paraId="5846BBF4" w14:textId="77777777" w:rsidR="000B15EE"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14:paraId="2CA55B81" w14:textId="77777777" w:rsidR="001D16D1" w:rsidRPr="00C87625" w:rsidRDefault="001D16D1" w:rsidP="00E82434">
      <w:pPr>
        <w:tabs>
          <w:tab w:val="left" w:pos="1365"/>
        </w:tabs>
        <w:ind w:firstLine="709"/>
        <w:jc w:val="center"/>
        <w:rPr>
          <w:b/>
          <w:bCs/>
          <w:sz w:val="22"/>
          <w:szCs w:val="22"/>
        </w:rPr>
      </w:pPr>
    </w:p>
    <w:p w14:paraId="5EB431DD" w14:textId="0456D973" w:rsidR="00FA6A52" w:rsidRPr="00450600" w:rsidRDefault="00FA6A52" w:rsidP="00F24CBC">
      <w:pPr>
        <w:ind w:firstLine="450"/>
        <w:jc w:val="both"/>
        <w:rPr>
          <w:b/>
          <w:bCs/>
          <w:color w:val="000000"/>
          <w:sz w:val="22"/>
          <w:szCs w:val="22"/>
        </w:rPr>
      </w:pPr>
      <w:r>
        <w:rPr>
          <w:color w:val="000000"/>
        </w:rPr>
        <w:t>1</w:t>
      </w:r>
      <w:r w:rsidRPr="00450600">
        <w:rPr>
          <w:color w:val="000000"/>
          <w:sz w:val="22"/>
          <w:szCs w:val="22"/>
        </w:rPr>
        <w:t xml:space="preserve">.1. </w:t>
      </w:r>
      <w:r w:rsidR="00B30346" w:rsidRPr="00450600">
        <w:rPr>
          <w:color w:val="000000"/>
          <w:sz w:val="22"/>
          <w:szCs w:val="22"/>
        </w:rPr>
        <w:t>Подрядчик обязуется в соответствии с условиями настоящего контракта и техническим заданием (Приложени</w:t>
      </w:r>
      <w:r w:rsidR="00450600">
        <w:rPr>
          <w:color w:val="000000"/>
          <w:sz w:val="22"/>
          <w:szCs w:val="22"/>
        </w:rPr>
        <w:t>я</w:t>
      </w:r>
      <w:r w:rsidR="00B30346" w:rsidRPr="00450600">
        <w:rPr>
          <w:color w:val="000000"/>
          <w:sz w:val="22"/>
          <w:szCs w:val="22"/>
        </w:rPr>
        <w:t xml:space="preserve"> №</w:t>
      </w:r>
      <w:r w:rsidR="00450600">
        <w:rPr>
          <w:color w:val="000000"/>
          <w:sz w:val="22"/>
          <w:szCs w:val="22"/>
        </w:rPr>
        <w:t xml:space="preserve"> 1,2</w:t>
      </w:r>
      <w:r w:rsidR="00B30346" w:rsidRPr="00450600">
        <w:rPr>
          <w:color w:val="000000"/>
          <w:sz w:val="22"/>
          <w:szCs w:val="22"/>
        </w:rPr>
        <w:t xml:space="preserve"> к Контракту)</w:t>
      </w:r>
      <w:r w:rsidR="00A73529" w:rsidRPr="00450600">
        <w:rPr>
          <w:color w:val="000000"/>
          <w:sz w:val="22"/>
          <w:szCs w:val="22"/>
        </w:rPr>
        <w:t xml:space="preserve"> выполнить работы</w:t>
      </w:r>
      <w:r w:rsidR="00F24CBC">
        <w:rPr>
          <w:color w:val="000000"/>
          <w:sz w:val="22"/>
          <w:szCs w:val="22"/>
        </w:rPr>
        <w:t xml:space="preserve"> </w:t>
      </w:r>
      <w:r w:rsidRPr="00450600">
        <w:rPr>
          <w:color w:val="000000"/>
          <w:sz w:val="22"/>
          <w:szCs w:val="22"/>
        </w:rPr>
        <w:t>на объекте</w:t>
      </w:r>
      <w:r w:rsidR="00747D4C">
        <w:rPr>
          <w:color w:val="000000"/>
          <w:sz w:val="22"/>
          <w:szCs w:val="22"/>
        </w:rPr>
        <w:t>:</w:t>
      </w:r>
      <w:r w:rsidRPr="00450600">
        <w:rPr>
          <w:color w:val="000000"/>
          <w:sz w:val="22"/>
          <w:szCs w:val="22"/>
        </w:rPr>
        <w:t xml:space="preserve"> </w:t>
      </w:r>
      <w:r w:rsidR="00F24CBC">
        <w:rPr>
          <w:color w:val="000000"/>
          <w:sz w:val="22"/>
          <w:szCs w:val="22"/>
        </w:rPr>
        <w:t>«</w:t>
      </w:r>
      <w:r w:rsidR="00BA004A" w:rsidRPr="00DA6073">
        <w:rPr>
          <w:sz w:val="21"/>
          <w:szCs w:val="21"/>
        </w:rPr>
        <w:t>Ремонт объекта улично-дорожной сети городского поселения «Микунь» (ул.Пионерская)</w:t>
      </w:r>
      <w:r w:rsidR="00BA004A">
        <w:rPr>
          <w:b/>
          <w:bCs/>
          <w:color w:val="000000"/>
          <w:sz w:val="22"/>
          <w:szCs w:val="22"/>
        </w:rPr>
        <w:t xml:space="preserve">» </w:t>
      </w:r>
      <w:r w:rsidR="00B30346" w:rsidRPr="00450600">
        <w:rPr>
          <w:b/>
          <w:bCs/>
          <w:color w:val="000000"/>
          <w:sz w:val="22"/>
          <w:szCs w:val="22"/>
        </w:rPr>
        <w:t xml:space="preserve">(далее – </w:t>
      </w:r>
      <w:r w:rsidR="00A73529" w:rsidRPr="00450600">
        <w:rPr>
          <w:b/>
          <w:bCs/>
          <w:color w:val="000000"/>
          <w:sz w:val="22"/>
          <w:szCs w:val="22"/>
        </w:rPr>
        <w:t>работы</w:t>
      </w:r>
      <w:r w:rsidR="00DF6878" w:rsidRPr="00450600">
        <w:rPr>
          <w:b/>
          <w:bCs/>
          <w:color w:val="000000"/>
          <w:sz w:val="22"/>
          <w:szCs w:val="22"/>
        </w:rPr>
        <w:t>)</w:t>
      </w:r>
      <w:r w:rsidRPr="00450600">
        <w:rPr>
          <w:b/>
          <w:bCs/>
          <w:color w:val="000000"/>
          <w:sz w:val="22"/>
          <w:szCs w:val="22"/>
        </w:rPr>
        <w:t xml:space="preserve">, </w:t>
      </w:r>
      <w:r w:rsidRPr="00450600">
        <w:rPr>
          <w:color w:val="000000"/>
          <w:sz w:val="22"/>
          <w:szCs w:val="22"/>
        </w:rPr>
        <w:t>а Заказчик обязуется принять и оплатить надлежащим образом выполненные работы в соответствии с условиями настоящего контракта.</w:t>
      </w:r>
    </w:p>
    <w:p w14:paraId="41E9C87F" w14:textId="77777777" w:rsidR="00FA6A52" w:rsidRPr="00450600" w:rsidRDefault="00FA6A52" w:rsidP="00F24CBC">
      <w:pPr>
        <w:pStyle w:val="a6"/>
        <w:suppressAutoHyphens/>
        <w:autoSpaceDE w:val="0"/>
        <w:autoSpaceDN w:val="0"/>
        <w:ind w:left="450"/>
        <w:jc w:val="both"/>
        <w:rPr>
          <w:color w:val="000000"/>
          <w:sz w:val="22"/>
          <w:szCs w:val="22"/>
        </w:rPr>
      </w:pPr>
      <w:r w:rsidRPr="00450600">
        <w:rPr>
          <w:color w:val="000000"/>
          <w:sz w:val="22"/>
          <w:szCs w:val="22"/>
        </w:rPr>
        <w:t xml:space="preserve">1.2. Объем работ – 1(одна) условная единица. </w:t>
      </w:r>
    </w:p>
    <w:p w14:paraId="40BD887A" w14:textId="77777777" w:rsidR="00FA6A52" w:rsidRPr="00FA6A52" w:rsidRDefault="00FA6A52" w:rsidP="00FA6A52">
      <w:pPr>
        <w:pStyle w:val="a6"/>
        <w:suppressAutoHyphens/>
        <w:autoSpaceDE w:val="0"/>
        <w:autoSpaceDN w:val="0"/>
        <w:ind w:left="450"/>
        <w:jc w:val="both"/>
        <w:rPr>
          <w:b/>
          <w:bCs/>
          <w:sz w:val="22"/>
          <w:szCs w:val="22"/>
        </w:rPr>
      </w:pPr>
    </w:p>
    <w:p w14:paraId="42299014" w14:textId="77777777" w:rsidR="00FA6A52" w:rsidRPr="00450600" w:rsidRDefault="00FA6A52" w:rsidP="00FA6A52">
      <w:pPr>
        <w:pStyle w:val="a6"/>
        <w:widowControl w:val="0"/>
        <w:autoSpaceDE w:val="0"/>
        <w:autoSpaceDN w:val="0"/>
        <w:adjustRightInd w:val="0"/>
        <w:ind w:left="450"/>
        <w:jc w:val="center"/>
        <w:rPr>
          <w:b/>
          <w:sz w:val="22"/>
          <w:szCs w:val="22"/>
        </w:rPr>
      </w:pPr>
      <w:r w:rsidRPr="00450600">
        <w:rPr>
          <w:b/>
          <w:sz w:val="22"/>
          <w:szCs w:val="22"/>
        </w:rPr>
        <w:t>2. Сроки и место выполнения работ</w:t>
      </w:r>
    </w:p>
    <w:p w14:paraId="4F892E59" w14:textId="12E0C0CF" w:rsidR="00FA6A52" w:rsidRPr="00FA6A52" w:rsidRDefault="00FA6A52" w:rsidP="00FA6A52">
      <w:pPr>
        <w:autoSpaceDE w:val="0"/>
        <w:autoSpaceDN w:val="0"/>
        <w:adjustRightInd w:val="0"/>
        <w:ind w:firstLine="450"/>
        <w:jc w:val="both"/>
        <w:rPr>
          <w:sz w:val="22"/>
          <w:szCs w:val="22"/>
        </w:rPr>
      </w:pPr>
      <w:r w:rsidRPr="00450600">
        <w:rPr>
          <w:sz w:val="22"/>
          <w:szCs w:val="22"/>
        </w:rPr>
        <w:t xml:space="preserve">2.1. Сроки выполнения работ: с даты заключения контракта по </w:t>
      </w:r>
      <w:r w:rsidR="00BA004A">
        <w:rPr>
          <w:sz w:val="22"/>
          <w:szCs w:val="22"/>
        </w:rPr>
        <w:t>30.09.2024</w:t>
      </w:r>
      <w:r w:rsidRPr="00450600">
        <w:rPr>
          <w:sz w:val="22"/>
          <w:szCs w:val="22"/>
        </w:rPr>
        <w:t xml:space="preserve">.  </w:t>
      </w:r>
    </w:p>
    <w:p w14:paraId="5CC3F96D" w14:textId="61D4964C" w:rsidR="00FA6A52" w:rsidRPr="000765B9" w:rsidRDefault="00FA6A52" w:rsidP="00FA6A52">
      <w:pPr>
        <w:pStyle w:val="a4"/>
        <w:ind w:firstLine="450"/>
        <w:jc w:val="both"/>
        <w:rPr>
          <w:rFonts w:ascii="Times New Roman" w:hAnsi="Times New Roman" w:cs="Times New Roman"/>
        </w:rPr>
      </w:pPr>
      <w:r>
        <w:rPr>
          <w:rFonts w:ascii="Times New Roman" w:eastAsia="Times New Roman" w:hAnsi="Times New Roman" w:cs="Times New Roman"/>
          <w:color w:val="000000"/>
          <w:lang w:eastAsia="ru-RU"/>
        </w:rPr>
        <w:t xml:space="preserve">2.2. </w:t>
      </w:r>
      <w:r w:rsidRPr="000765B9">
        <w:rPr>
          <w:rFonts w:ascii="Times New Roman" w:eastAsia="Times New Roman" w:hAnsi="Times New Roman" w:cs="Times New Roman"/>
          <w:color w:val="000000"/>
          <w:lang w:eastAsia="ru-RU"/>
        </w:rPr>
        <w:t xml:space="preserve"> Место выполнения работ:</w:t>
      </w:r>
      <w:r w:rsidRPr="000765B9">
        <w:rPr>
          <w:rFonts w:ascii="Times New Roman" w:hAnsi="Times New Roman" w:cs="Times New Roman"/>
        </w:rPr>
        <w:t xml:space="preserve"> Республика Коми, Усть-Вымский район, г.Микунь, улица</w:t>
      </w:r>
      <w:r>
        <w:rPr>
          <w:rFonts w:ascii="Times New Roman" w:hAnsi="Times New Roman" w:cs="Times New Roman"/>
        </w:rPr>
        <w:t xml:space="preserve"> </w:t>
      </w:r>
      <w:r w:rsidR="00BA004A">
        <w:rPr>
          <w:rFonts w:ascii="Times New Roman" w:hAnsi="Times New Roman" w:cs="Times New Roman"/>
        </w:rPr>
        <w:t>Пионерская.</w:t>
      </w:r>
    </w:p>
    <w:p w14:paraId="6544B66B" w14:textId="77777777" w:rsidR="00DF6878" w:rsidRPr="00DF6878" w:rsidRDefault="00DF6878" w:rsidP="00FA6A52">
      <w:pPr>
        <w:pStyle w:val="a4"/>
        <w:jc w:val="both"/>
        <w:rPr>
          <w:rFonts w:ascii="Times New Roman" w:hAnsi="Times New Roman"/>
          <w:sz w:val="24"/>
          <w:szCs w:val="24"/>
        </w:rPr>
      </w:pPr>
    </w:p>
    <w:p w14:paraId="18170F53" w14:textId="77777777"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47B39E92" w14:textId="77777777" w:rsidR="001D16D1" w:rsidRPr="005F21F2" w:rsidRDefault="001D16D1" w:rsidP="00B30346">
      <w:pPr>
        <w:jc w:val="center"/>
        <w:rPr>
          <w:b/>
          <w:bCs/>
          <w:color w:val="000000"/>
          <w:sz w:val="22"/>
          <w:szCs w:val="22"/>
        </w:rPr>
      </w:pPr>
    </w:p>
    <w:p w14:paraId="50D72273" w14:textId="0BE0DAE1" w:rsidR="00B30346" w:rsidRPr="005F21F2" w:rsidRDefault="00B30346" w:rsidP="00B30346">
      <w:pPr>
        <w:widowControl w:val="0"/>
        <w:tabs>
          <w:tab w:val="left" w:pos="915"/>
        </w:tabs>
        <w:autoSpaceDE w:val="0"/>
        <w:autoSpaceDN w:val="0"/>
        <w:adjustRightInd w:val="0"/>
        <w:ind w:firstLine="709"/>
        <w:jc w:val="both"/>
        <w:rPr>
          <w:sz w:val="22"/>
          <w:szCs w:val="22"/>
        </w:rPr>
      </w:pPr>
      <w:r w:rsidRPr="005F21F2">
        <w:rPr>
          <w:rFonts w:eastAsia="Calibri"/>
          <w:sz w:val="22"/>
          <w:szCs w:val="22"/>
        </w:rPr>
        <w:t>3.1</w:t>
      </w:r>
      <w:r w:rsidRPr="005F21F2">
        <w:rPr>
          <w:sz w:val="22"/>
          <w:szCs w:val="22"/>
        </w:rPr>
        <w:t xml:space="preserve">. Цена контракта составляет: </w:t>
      </w:r>
      <w:r w:rsidR="00F93EAA">
        <w:rPr>
          <w:b/>
          <w:bCs/>
          <w:color w:val="000000"/>
          <w:sz w:val="24"/>
          <w:szCs w:val="24"/>
        </w:rPr>
        <w:t>3 900 000,00 руб. (три миллиона девятьсот тысяч рублей ноль копеек)</w:t>
      </w:r>
      <w:r w:rsidRPr="005F21F2">
        <w:rPr>
          <w:sz w:val="22"/>
          <w:szCs w:val="22"/>
        </w:rPr>
        <w:t xml:space="preserve">, цена контракта НДС не облагается. </w:t>
      </w:r>
    </w:p>
    <w:p w14:paraId="685186B1" w14:textId="77777777" w:rsidR="001D16D1" w:rsidRPr="001873AD" w:rsidRDefault="001D16D1" w:rsidP="001D16D1">
      <w:pPr>
        <w:tabs>
          <w:tab w:val="left" w:pos="426"/>
        </w:tabs>
        <w:ind w:firstLine="425"/>
        <w:jc w:val="both"/>
        <w:rPr>
          <w:sz w:val="22"/>
          <w:szCs w:val="22"/>
        </w:rPr>
      </w:pPr>
      <w:r>
        <w:rPr>
          <w:sz w:val="22"/>
          <w:szCs w:val="22"/>
        </w:rPr>
        <w:tab/>
      </w: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ЕИС)  по настоящему Контракту.</w:t>
      </w:r>
    </w:p>
    <w:p w14:paraId="1AA92A3E" w14:textId="3396BD06"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w:t>
      </w:r>
      <w:r w:rsidRPr="00F93EAA">
        <w:rPr>
          <w:sz w:val="22"/>
          <w:szCs w:val="22"/>
        </w:rPr>
        <w:t xml:space="preserve">коэффициента </w:t>
      </w:r>
      <w:r w:rsidR="00A67589" w:rsidRPr="00F93EAA">
        <w:rPr>
          <w:sz w:val="22"/>
          <w:szCs w:val="22"/>
          <w:lang w:val="en-US"/>
        </w:rPr>
        <w:t>K</w:t>
      </w:r>
      <w:r w:rsidRPr="00F93EAA">
        <w:rPr>
          <w:sz w:val="22"/>
          <w:szCs w:val="22"/>
        </w:rPr>
        <w:t>=, рассчитанного</w:t>
      </w:r>
      <w:r w:rsidRPr="00C87625">
        <w:rPr>
          <w:sz w:val="22"/>
          <w:szCs w:val="22"/>
        </w:rPr>
        <w:t xml:space="preserve"> по результатам электронного аукциона. Поправочный коэффициент применяется к стоимости </w:t>
      </w:r>
      <w:r w:rsidR="00D5254A">
        <w:rPr>
          <w:sz w:val="22"/>
          <w:szCs w:val="22"/>
        </w:rPr>
        <w:t>выполненных</w:t>
      </w:r>
      <w:r w:rsidR="00BA004A">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66C63C4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5E02582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1AFC1E5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524D17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00847E41" w14:textId="0C270901"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617C10">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75EC23A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lastRenderedPageBreak/>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7F21C08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4CE3B2D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5651AE9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16A2A1D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782721D9" w14:textId="2AC713E1" w:rsidR="00B30346" w:rsidRDefault="00B30346" w:rsidP="00B30346">
      <w:pPr>
        <w:ind w:firstLine="709"/>
        <w:jc w:val="both"/>
        <w:rPr>
          <w:sz w:val="22"/>
          <w:szCs w:val="22"/>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14:paraId="32527030" w14:textId="116BFC9B" w:rsidR="00BA004A" w:rsidRPr="00F93EAA" w:rsidRDefault="00BA004A" w:rsidP="00B30346">
      <w:pPr>
        <w:ind w:firstLine="709"/>
        <w:jc w:val="both"/>
        <w:rPr>
          <w:sz w:val="22"/>
          <w:szCs w:val="22"/>
          <w:lang w:bidi="ru-RU"/>
        </w:rPr>
      </w:pPr>
      <w:r w:rsidRPr="00F93EAA">
        <w:rPr>
          <w:sz w:val="22"/>
          <w:szCs w:val="22"/>
        </w:rPr>
        <w:t xml:space="preserve">3.14: КБК: </w:t>
      </w:r>
      <w:r w:rsidR="00486351" w:rsidRPr="00F93EAA">
        <w:rPr>
          <w:sz w:val="22"/>
          <w:szCs w:val="22"/>
        </w:rPr>
        <w:t>925 0503 9900094110 244</w:t>
      </w:r>
      <w:r w:rsidRPr="00F93EAA">
        <w:rPr>
          <w:sz w:val="22"/>
          <w:szCs w:val="22"/>
        </w:rPr>
        <w:t>.</w:t>
      </w:r>
    </w:p>
    <w:p w14:paraId="104A67E3" w14:textId="77777777" w:rsidR="00B30346" w:rsidRPr="00C87625" w:rsidRDefault="00B30346" w:rsidP="002274B6">
      <w:pPr>
        <w:tabs>
          <w:tab w:val="left" w:pos="293"/>
        </w:tabs>
        <w:autoSpaceDE w:val="0"/>
        <w:autoSpaceDN w:val="0"/>
        <w:adjustRightInd w:val="0"/>
        <w:rPr>
          <w:b/>
          <w:bCs/>
          <w:sz w:val="22"/>
          <w:szCs w:val="22"/>
        </w:rPr>
      </w:pPr>
    </w:p>
    <w:p w14:paraId="1180323B"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7E13AED6" w14:textId="77777777" w:rsidR="001D16D1" w:rsidRPr="00C87625" w:rsidRDefault="001D16D1" w:rsidP="00B30346">
      <w:pPr>
        <w:ind w:firstLine="567"/>
        <w:jc w:val="center"/>
        <w:rPr>
          <w:b/>
          <w:color w:val="000000"/>
          <w:sz w:val="22"/>
          <w:szCs w:val="22"/>
        </w:rPr>
      </w:pPr>
    </w:p>
    <w:p w14:paraId="54274ACA"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026D1BC0"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2ECE4B99"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3B3704ED"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48C4C87F"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404C8628"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52C37416"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2F495BBE"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2C514325"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4489A1FB" w14:textId="50911087"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617C10">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6F17F538" w14:textId="6833E87A"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617C10">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052759C9"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51AC31FC" w14:textId="77777777"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560672B4" w14:textId="2A6A7D91"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617C10">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506B3B48" w14:textId="49111B2D"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617C10">
        <w:rPr>
          <w:sz w:val="22"/>
          <w:szCs w:val="22"/>
        </w:rPr>
        <w:t xml:space="preserve">выполненных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3CCE1578" w14:textId="77777777" w:rsidR="006E2F15" w:rsidRPr="005F21F2" w:rsidRDefault="0056698C" w:rsidP="006E2F15">
      <w:pPr>
        <w:ind w:firstLine="567"/>
        <w:jc w:val="both"/>
        <w:rPr>
          <w:sz w:val="22"/>
          <w:szCs w:val="22"/>
        </w:rPr>
      </w:pPr>
      <w:r w:rsidRPr="005F21F2">
        <w:rPr>
          <w:sz w:val="22"/>
          <w:szCs w:val="22"/>
        </w:rPr>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491A6E0A" w14:textId="77777777"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15FC607C" w14:textId="77777777" w:rsidR="006E2F15" w:rsidRPr="00C87625" w:rsidRDefault="006E2F15" w:rsidP="00B30346">
      <w:pPr>
        <w:ind w:firstLine="709"/>
        <w:jc w:val="both"/>
        <w:rPr>
          <w:sz w:val="22"/>
          <w:szCs w:val="22"/>
        </w:rPr>
      </w:pPr>
    </w:p>
    <w:p w14:paraId="0E0E2946"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50522D0F" w14:textId="77777777" w:rsidR="001D16D1" w:rsidRPr="00C87625" w:rsidRDefault="001D16D1" w:rsidP="00B30346">
      <w:pPr>
        <w:jc w:val="center"/>
        <w:rPr>
          <w:b/>
          <w:color w:val="000000"/>
          <w:sz w:val="22"/>
          <w:szCs w:val="22"/>
        </w:rPr>
      </w:pPr>
    </w:p>
    <w:p w14:paraId="7B976EFD"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7B89D83E"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7239B7EF"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2B523DF1"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0D1F129B"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7C1985CB"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7A2EB381" w14:textId="304C7520"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617C10">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6CA95851" w14:textId="48A26DA5" w:rsidR="00B30346" w:rsidRPr="00C87625" w:rsidRDefault="00B30346" w:rsidP="00B30346">
      <w:pPr>
        <w:ind w:firstLine="709"/>
        <w:jc w:val="both"/>
        <w:rPr>
          <w:color w:val="000000"/>
          <w:sz w:val="22"/>
          <w:szCs w:val="22"/>
        </w:rPr>
      </w:pPr>
      <w:r w:rsidRPr="00C87625">
        <w:rPr>
          <w:color w:val="000000"/>
          <w:sz w:val="22"/>
          <w:szCs w:val="22"/>
        </w:rPr>
        <w:t>5.2.2. В ходе</w:t>
      </w:r>
      <w:r w:rsidR="00617C10">
        <w:rPr>
          <w:sz w:val="22"/>
          <w:szCs w:val="22"/>
        </w:rPr>
        <w:t xml:space="preserve"> выполнения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37AE1064" w14:textId="35F8F13A"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617C10">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2BB794A3"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3CCDEF8E" w14:textId="7C1E0829" w:rsidR="00B30346" w:rsidRPr="00C87625" w:rsidRDefault="00B30346" w:rsidP="00B30346">
      <w:pPr>
        <w:ind w:firstLine="709"/>
        <w:jc w:val="both"/>
        <w:rPr>
          <w:color w:val="000000"/>
          <w:sz w:val="22"/>
          <w:szCs w:val="22"/>
        </w:rPr>
      </w:pPr>
      <w:r w:rsidRPr="00C87625">
        <w:rPr>
          <w:color w:val="000000"/>
          <w:sz w:val="22"/>
          <w:szCs w:val="22"/>
        </w:rPr>
        <w:t>5.2.5. При</w:t>
      </w:r>
      <w:r w:rsidR="00617C10">
        <w:rPr>
          <w:color w:val="000000"/>
          <w:sz w:val="22"/>
          <w:szCs w:val="22"/>
        </w:rPr>
        <w:t xml:space="preserve"> выполнении </w:t>
      </w:r>
      <w:r w:rsidR="00254DFB">
        <w:rPr>
          <w:sz w:val="22"/>
          <w:szCs w:val="22"/>
        </w:rPr>
        <w:t xml:space="preserve">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w:t>
      </w:r>
      <w:r w:rsidR="00617C10">
        <w:rPr>
          <w:color w:val="000000"/>
          <w:sz w:val="22"/>
          <w:szCs w:val="22"/>
        </w:rPr>
        <w:t xml:space="preserve"> выполнение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436BF938"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2044C2FF"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08F96876" w14:textId="06808947" w:rsidR="00B30346" w:rsidRPr="00C87625" w:rsidRDefault="00B30346" w:rsidP="00B30346">
      <w:pPr>
        <w:ind w:firstLine="709"/>
        <w:jc w:val="both"/>
        <w:rPr>
          <w:color w:val="000000"/>
          <w:sz w:val="22"/>
          <w:szCs w:val="22"/>
        </w:rPr>
      </w:pPr>
      <w:r w:rsidRPr="00C87625">
        <w:rPr>
          <w:color w:val="000000"/>
          <w:sz w:val="22"/>
          <w:szCs w:val="22"/>
        </w:rPr>
        <w:t>5.2.8. В ходе</w:t>
      </w:r>
      <w:r w:rsidR="00617C10">
        <w:rPr>
          <w:color w:val="000000"/>
          <w:sz w:val="22"/>
          <w:szCs w:val="22"/>
        </w:rPr>
        <w:t xml:space="preserve"> выполнения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632936B4"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3F248E4D" w14:textId="0C1F2C9B"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617C10">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787403ED"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15C780C7" w14:textId="22FEF88C"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617C10">
        <w:rPr>
          <w:color w:val="000000"/>
          <w:sz w:val="22"/>
          <w:szCs w:val="22"/>
        </w:rPr>
        <w:t xml:space="preserve"> </w:t>
      </w:r>
      <w:r w:rsidR="00A73529">
        <w:rPr>
          <w:color w:val="000000"/>
          <w:sz w:val="22"/>
          <w:szCs w:val="22"/>
        </w:rPr>
        <w:t>работ</w:t>
      </w:r>
      <w:r w:rsidRPr="00C87625">
        <w:rPr>
          <w:color w:val="000000"/>
          <w:sz w:val="22"/>
          <w:szCs w:val="22"/>
        </w:rPr>
        <w:t>.</w:t>
      </w:r>
    </w:p>
    <w:p w14:paraId="21A41881" w14:textId="2A91DC37"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617C10">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2F4CC7E8"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2F9DEE37"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58C89323" w14:textId="77777777" w:rsidR="00B30346" w:rsidRPr="00C87625" w:rsidRDefault="00B30346" w:rsidP="001D16D1">
      <w:pPr>
        <w:jc w:val="both"/>
        <w:rPr>
          <w:color w:val="000000"/>
          <w:sz w:val="22"/>
          <w:szCs w:val="22"/>
        </w:rPr>
      </w:pPr>
    </w:p>
    <w:p w14:paraId="21C199C8" w14:textId="38B9FD27"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617C10">
        <w:rPr>
          <w:b/>
          <w:sz w:val="22"/>
          <w:szCs w:val="22"/>
        </w:rPr>
        <w:t xml:space="preserve"> </w:t>
      </w:r>
      <w:r w:rsidR="00A73529">
        <w:rPr>
          <w:b/>
          <w:sz w:val="22"/>
          <w:szCs w:val="22"/>
        </w:rPr>
        <w:t>работ</w:t>
      </w:r>
    </w:p>
    <w:p w14:paraId="1B354EFF" w14:textId="77777777" w:rsidR="001D16D1" w:rsidRPr="00C87625" w:rsidRDefault="001D16D1" w:rsidP="00B30346">
      <w:pPr>
        <w:widowControl w:val="0"/>
        <w:tabs>
          <w:tab w:val="left" w:pos="540"/>
        </w:tabs>
        <w:jc w:val="center"/>
        <w:rPr>
          <w:b/>
          <w:sz w:val="22"/>
          <w:szCs w:val="22"/>
        </w:rPr>
      </w:pPr>
    </w:p>
    <w:p w14:paraId="67244F19"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76FB5057" w14:textId="77777777" w:rsidR="00B30346" w:rsidRPr="005F21F2" w:rsidRDefault="00B30346" w:rsidP="00B30346">
      <w:pPr>
        <w:ind w:firstLine="709"/>
        <w:jc w:val="both"/>
        <w:rPr>
          <w:sz w:val="22"/>
          <w:szCs w:val="22"/>
        </w:rPr>
      </w:pPr>
      <w:r w:rsidRPr="005F21F2">
        <w:rPr>
          <w:sz w:val="22"/>
          <w:szCs w:val="22"/>
        </w:rPr>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224606C7"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737ECCCB" w14:textId="77777777" w:rsidR="00FA6A52" w:rsidRPr="000765B9" w:rsidRDefault="00FA6A52" w:rsidP="00FA6A52">
      <w:pPr>
        <w:pStyle w:val="a6"/>
        <w:ind w:left="0" w:firstLine="708"/>
        <w:jc w:val="both"/>
        <w:rPr>
          <w:rFonts w:eastAsia="Calibri"/>
          <w:sz w:val="22"/>
          <w:szCs w:val="22"/>
        </w:rPr>
      </w:pPr>
      <w:r w:rsidRPr="000765B9">
        <w:rPr>
          <w:sz w:val="22"/>
          <w:szCs w:val="22"/>
        </w:rPr>
        <w:t xml:space="preserve">6.2. </w:t>
      </w:r>
      <w:r w:rsidRPr="000765B9">
        <w:rPr>
          <w:rFonts w:eastAsia="Calibri"/>
          <w:sz w:val="22"/>
          <w:szCs w:val="22"/>
        </w:rPr>
        <w:t xml:space="preserve">Гарантийный срок на выполненные Подрядчиком работы устанавливается – 3(три) года с даты подписания Заказчиком  </w:t>
      </w:r>
      <w:r w:rsidRPr="000765B9">
        <w:rPr>
          <w:color w:val="000000"/>
          <w:sz w:val="22"/>
          <w:szCs w:val="22"/>
        </w:rPr>
        <w:t>акта о приёмке выполненных работ в ЕИС.</w:t>
      </w:r>
    </w:p>
    <w:p w14:paraId="6283730B" w14:textId="77777777" w:rsidR="00FA6A52" w:rsidRDefault="00FA6A52" w:rsidP="00B30346">
      <w:pPr>
        <w:widowControl w:val="0"/>
        <w:jc w:val="center"/>
        <w:rPr>
          <w:b/>
          <w:bCs/>
          <w:sz w:val="22"/>
          <w:szCs w:val="22"/>
        </w:rPr>
      </w:pPr>
    </w:p>
    <w:p w14:paraId="67E14B07" w14:textId="77777777" w:rsidR="00FA6A52" w:rsidRDefault="00FA6A52" w:rsidP="00B30346">
      <w:pPr>
        <w:widowControl w:val="0"/>
        <w:jc w:val="center"/>
        <w:rPr>
          <w:b/>
          <w:bCs/>
          <w:sz w:val="22"/>
          <w:szCs w:val="22"/>
        </w:rPr>
      </w:pPr>
    </w:p>
    <w:p w14:paraId="49084A2C" w14:textId="52318C78"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617C10">
        <w:rPr>
          <w:b/>
          <w:bCs/>
          <w:sz w:val="22"/>
          <w:szCs w:val="22"/>
        </w:rPr>
        <w:t xml:space="preserve"> </w:t>
      </w:r>
      <w:r w:rsidR="00A73529">
        <w:rPr>
          <w:b/>
          <w:bCs/>
          <w:sz w:val="22"/>
          <w:szCs w:val="22"/>
        </w:rPr>
        <w:t>работ</w:t>
      </w:r>
    </w:p>
    <w:p w14:paraId="5E1252C6" w14:textId="77777777" w:rsidR="001D16D1" w:rsidRPr="00C87625" w:rsidRDefault="001D16D1" w:rsidP="00B30346">
      <w:pPr>
        <w:widowControl w:val="0"/>
        <w:jc w:val="center"/>
        <w:rPr>
          <w:b/>
          <w:bCs/>
          <w:sz w:val="22"/>
          <w:szCs w:val="22"/>
        </w:rPr>
      </w:pPr>
    </w:p>
    <w:p w14:paraId="7FFE5922" w14:textId="0D100B4E"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617C10">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5BAE5A12"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4AC253F5"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1C1BBBAB" w14:textId="3B8E73BF"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617C10">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6EFB448B" w14:textId="62FB3A01"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617C10">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388175E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59948D29"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32F835D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77371C3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1841C43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2E115D3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6B316AF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61E11564" w14:textId="77777777" w:rsidR="00254DFB" w:rsidRDefault="00254DFB" w:rsidP="00B30346">
      <w:pPr>
        <w:jc w:val="center"/>
        <w:rPr>
          <w:b/>
          <w:bCs/>
          <w:sz w:val="22"/>
          <w:szCs w:val="22"/>
        </w:rPr>
      </w:pPr>
    </w:p>
    <w:p w14:paraId="12FE75D2" w14:textId="77777777" w:rsidR="00B30346" w:rsidRDefault="00B30346" w:rsidP="00B30346">
      <w:pPr>
        <w:jc w:val="center"/>
        <w:rPr>
          <w:b/>
          <w:bCs/>
          <w:sz w:val="22"/>
          <w:szCs w:val="22"/>
        </w:rPr>
      </w:pPr>
      <w:r w:rsidRPr="00C87625">
        <w:rPr>
          <w:b/>
          <w:bCs/>
          <w:sz w:val="22"/>
          <w:szCs w:val="22"/>
        </w:rPr>
        <w:t>8. Ответственность Сторон</w:t>
      </w:r>
    </w:p>
    <w:p w14:paraId="46FAC09F" w14:textId="77777777" w:rsidR="002274B6" w:rsidRPr="00C87625" w:rsidRDefault="002274B6" w:rsidP="00B30346">
      <w:pPr>
        <w:jc w:val="center"/>
        <w:rPr>
          <w:b/>
          <w:bCs/>
          <w:sz w:val="22"/>
          <w:szCs w:val="22"/>
        </w:rPr>
      </w:pPr>
    </w:p>
    <w:p w14:paraId="3AB93554" w14:textId="11ABD8DA" w:rsidR="00BA004A" w:rsidRPr="00BA004A" w:rsidRDefault="00BA004A" w:rsidP="00BA004A">
      <w:pPr>
        <w:widowControl w:val="0"/>
        <w:tabs>
          <w:tab w:val="num" w:pos="2484"/>
        </w:tabs>
        <w:spacing w:line="220" w:lineRule="auto"/>
        <w:ind w:firstLine="709"/>
        <w:contextualSpacing/>
        <w:jc w:val="both"/>
        <w:rPr>
          <w:sz w:val="22"/>
          <w:szCs w:val="22"/>
        </w:rPr>
      </w:pPr>
      <w:r w:rsidRPr="00BA004A">
        <w:rPr>
          <w:color w:val="000000"/>
          <w:spacing w:val="1"/>
          <w:sz w:val="22"/>
          <w:szCs w:val="22"/>
        </w:rPr>
        <w:t>8.1</w:t>
      </w:r>
      <w:r w:rsidRPr="00BA004A">
        <w:rPr>
          <w:color w:val="000000"/>
          <w:spacing w:val="-1"/>
          <w:sz w:val="22"/>
          <w:szCs w:val="22"/>
        </w:rPr>
        <w:t>. </w:t>
      </w:r>
      <w:r w:rsidRPr="00BA004A">
        <w:rPr>
          <w:sz w:val="22"/>
          <w:szCs w:val="22"/>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6E3F98A0" w14:textId="6B0A5B27" w:rsidR="00BA004A" w:rsidRPr="00BA004A" w:rsidRDefault="00BA004A" w:rsidP="00BA004A">
      <w:pPr>
        <w:widowControl w:val="0"/>
        <w:spacing w:line="220" w:lineRule="auto"/>
        <w:ind w:firstLine="709"/>
        <w:contextualSpacing/>
        <w:jc w:val="both"/>
        <w:rPr>
          <w:sz w:val="22"/>
          <w:szCs w:val="22"/>
        </w:rPr>
      </w:pPr>
      <w:r w:rsidRPr="00BA004A">
        <w:rPr>
          <w:sz w:val="22"/>
          <w:szCs w:val="22"/>
        </w:rPr>
        <w:t>8.2.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предусмотренных Контрактом.</w:t>
      </w:r>
    </w:p>
    <w:p w14:paraId="18CF2C69" w14:textId="2680FA4A" w:rsidR="00BA004A" w:rsidRDefault="00BA004A" w:rsidP="00BA004A">
      <w:pPr>
        <w:widowControl w:val="0"/>
        <w:spacing w:line="220" w:lineRule="auto"/>
        <w:ind w:firstLine="709"/>
        <w:contextualSpacing/>
        <w:jc w:val="both"/>
        <w:rPr>
          <w:i/>
          <w:sz w:val="24"/>
          <w:szCs w:val="24"/>
        </w:rPr>
      </w:pPr>
      <w:r w:rsidRPr="00BA004A">
        <w:rPr>
          <w:sz w:val="22"/>
          <w:szCs w:val="22"/>
        </w:rPr>
        <w:t xml:space="preserve">8.3. За каждый факт неисполнения или ненадлежащего исполнения </w:t>
      </w:r>
      <w:r>
        <w:rPr>
          <w:sz w:val="22"/>
          <w:szCs w:val="22"/>
        </w:rPr>
        <w:t xml:space="preserve">Подрядчиком </w:t>
      </w:r>
      <w:r w:rsidRPr="00BA004A">
        <w:rPr>
          <w:sz w:val="22"/>
          <w:szCs w:val="22"/>
        </w:rPr>
        <w:t>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w:t>
      </w:r>
      <w:r w:rsidRPr="00BA004A">
        <w:rPr>
          <w:i/>
          <w:sz w:val="22"/>
          <w:szCs w:val="22"/>
        </w:rPr>
        <w:t xml:space="preserve"> пунктом 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w:t>
      </w:r>
      <w:r>
        <w:rPr>
          <w:i/>
          <w:sz w:val="24"/>
          <w:szCs w:val="24"/>
        </w:rPr>
        <w:t xml:space="preserve"> исполнителем), утвержденных постановлением Правительства Российской Федерации от 30.08.2017 № 1042 и составляет:</w:t>
      </w:r>
    </w:p>
    <w:p w14:paraId="5EE77C67" w14:textId="77777777"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а) 10 процентов цены контракт (этапа) в случае, если</w:t>
      </w:r>
      <w:r w:rsidRPr="00BA004A">
        <w:rPr>
          <w:rFonts w:eastAsia="Calibri"/>
          <w:sz w:val="22"/>
          <w:szCs w:val="22"/>
        </w:rPr>
        <w:t xml:space="preserve"> цена контракт (этапа) не превышает 3 млн. рублей; </w:t>
      </w:r>
    </w:p>
    <w:p w14:paraId="719C6776" w14:textId="65647BA3"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 xml:space="preserve">б) </w:t>
      </w:r>
      <w:r w:rsidRPr="00BA004A">
        <w:rPr>
          <w:rFonts w:eastAsia="Calibri"/>
          <w:sz w:val="22"/>
          <w:szCs w:val="22"/>
        </w:rPr>
        <w:t>5</w:t>
      </w:r>
      <w:r w:rsidRPr="00BA004A">
        <w:rPr>
          <w:sz w:val="22"/>
          <w:szCs w:val="22"/>
        </w:rPr>
        <w:t xml:space="preserve"> процентов</w:t>
      </w:r>
      <w:r w:rsidRPr="00BA004A">
        <w:rPr>
          <w:rFonts w:eastAsia="Calibri"/>
          <w:sz w:val="22"/>
          <w:szCs w:val="22"/>
        </w:rPr>
        <w:t xml:space="preserve"> цены </w:t>
      </w:r>
      <w:r w:rsidRPr="00BA004A">
        <w:rPr>
          <w:sz w:val="22"/>
          <w:szCs w:val="22"/>
        </w:rPr>
        <w:t xml:space="preserve">контракт </w:t>
      </w:r>
      <w:r w:rsidRPr="00BA004A">
        <w:rPr>
          <w:rFonts w:eastAsia="Calibri"/>
          <w:sz w:val="22"/>
          <w:szCs w:val="22"/>
        </w:rPr>
        <w:t xml:space="preserve">(этапа) в случае, если цена </w:t>
      </w:r>
      <w:r w:rsidRPr="00BA004A">
        <w:rPr>
          <w:sz w:val="22"/>
          <w:szCs w:val="22"/>
        </w:rPr>
        <w:t>контракт</w:t>
      </w:r>
      <w:r w:rsidRPr="00BA004A">
        <w:rPr>
          <w:rFonts w:eastAsia="Calibri"/>
          <w:sz w:val="22"/>
          <w:szCs w:val="22"/>
        </w:rPr>
        <w:t xml:space="preserve"> (этапа) составляет от 3 млн. рублей до 50 млн. рублей (включительно)</w:t>
      </w:r>
      <w:r w:rsidR="00684E9D">
        <w:rPr>
          <w:rFonts w:eastAsia="Calibri"/>
          <w:sz w:val="22"/>
          <w:szCs w:val="22"/>
        </w:rPr>
        <w:t xml:space="preserve">  и составляет  195000,00 рублей</w:t>
      </w:r>
      <w:r w:rsidRPr="00BA004A">
        <w:rPr>
          <w:rFonts w:eastAsia="Calibri"/>
          <w:sz w:val="22"/>
          <w:szCs w:val="22"/>
        </w:rPr>
        <w:t>.</w:t>
      </w:r>
    </w:p>
    <w:p w14:paraId="183A173A" w14:textId="42A197B2" w:rsidR="00BA004A" w:rsidRPr="00BA004A" w:rsidRDefault="00BA004A" w:rsidP="00BA004A">
      <w:pPr>
        <w:widowControl w:val="0"/>
        <w:tabs>
          <w:tab w:val="left" w:pos="567"/>
          <w:tab w:val="left" w:pos="851"/>
          <w:tab w:val="left" w:pos="993"/>
        </w:tabs>
        <w:autoSpaceDE w:val="0"/>
        <w:autoSpaceDN w:val="0"/>
        <w:adjustRightInd w:val="0"/>
        <w:spacing w:line="220" w:lineRule="auto"/>
        <w:ind w:firstLine="709"/>
        <w:contextualSpacing/>
        <w:jc w:val="both"/>
        <w:rPr>
          <w:rFonts w:eastAsia="Calibri"/>
          <w:sz w:val="22"/>
          <w:szCs w:val="22"/>
        </w:rPr>
      </w:pPr>
      <w:r w:rsidRPr="00BA004A">
        <w:rPr>
          <w:sz w:val="22"/>
          <w:szCs w:val="22"/>
        </w:rPr>
        <w:t xml:space="preserve">8.3.1. </w:t>
      </w:r>
      <w:r w:rsidRPr="00BA004A">
        <w:rPr>
          <w:rFonts w:eastAsia="Calibri"/>
          <w:sz w:val="22"/>
          <w:szCs w:val="22"/>
        </w:rPr>
        <w:t xml:space="preserve">За каждый факт неисполнения или ненадлежащего исполнения </w:t>
      </w:r>
      <w:r>
        <w:rPr>
          <w:rFonts w:eastAsia="Calibri"/>
          <w:sz w:val="22"/>
          <w:szCs w:val="22"/>
        </w:rPr>
        <w:t xml:space="preserve">Подрядчиком </w:t>
      </w:r>
      <w:r w:rsidRPr="00BA004A">
        <w:rPr>
          <w:rFonts w:eastAsia="Calibri"/>
          <w:sz w:val="22"/>
          <w:szCs w:val="22"/>
        </w:rPr>
        <w:t xml:space="preserve">обязательств, </w:t>
      </w:r>
      <w:r w:rsidRPr="00BA004A">
        <w:rPr>
          <w:rFonts w:eastAsia="Calibri"/>
          <w:sz w:val="22"/>
          <w:szCs w:val="22"/>
        </w:rPr>
        <w:lastRenderedPageBreak/>
        <w:t xml:space="preserve">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 размер штрафа рассчитывается в порядке, установленном пунктом 5 Правил, за исключением просрочки исполнения обязательств, предусмотренных контрактом, и устанавливается в следующем порядке: </w:t>
      </w:r>
    </w:p>
    <w:p w14:paraId="0799BB34" w14:textId="77777777" w:rsidR="00BA004A" w:rsidRPr="00BA004A" w:rsidRDefault="00BA004A" w:rsidP="00BA004A">
      <w:pPr>
        <w:widowControl w:val="0"/>
        <w:tabs>
          <w:tab w:val="left" w:pos="567"/>
          <w:tab w:val="left" w:pos="851"/>
          <w:tab w:val="left" w:pos="993"/>
        </w:tabs>
        <w:autoSpaceDE w:val="0"/>
        <w:autoSpaceDN w:val="0"/>
        <w:adjustRightInd w:val="0"/>
        <w:spacing w:line="220" w:lineRule="auto"/>
        <w:ind w:firstLine="709"/>
        <w:contextualSpacing/>
        <w:jc w:val="both"/>
        <w:rPr>
          <w:sz w:val="22"/>
          <w:szCs w:val="22"/>
        </w:rPr>
      </w:pPr>
      <w:r w:rsidRPr="00BA004A">
        <w:rPr>
          <w:rFonts w:eastAsia="Calibri"/>
          <w:sz w:val="22"/>
          <w:szCs w:val="22"/>
        </w:rPr>
        <w:t>а) в случае, если цена контракт не превышает начальную (максимальную) цену контракт:</w:t>
      </w:r>
    </w:p>
    <w:p w14:paraId="2FAF7709" w14:textId="77777777" w:rsidR="00BA004A" w:rsidRPr="00BA004A" w:rsidRDefault="00BA004A" w:rsidP="00BA004A">
      <w:pPr>
        <w:widowControl w:val="0"/>
        <w:shd w:val="clear" w:color="auto" w:fill="FFFFFF"/>
        <w:tabs>
          <w:tab w:val="left" w:pos="851"/>
        </w:tabs>
        <w:spacing w:line="220" w:lineRule="auto"/>
        <w:ind w:firstLine="709"/>
        <w:contextualSpacing/>
        <w:jc w:val="both"/>
        <w:rPr>
          <w:sz w:val="22"/>
          <w:szCs w:val="22"/>
        </w:rPr>
      </w:pPr>
      <w:r w:rsidRPr="00BA004A">
        <w:rPr>
          <w:sz w:val="22"/>
          <w:szCs w:val="22"/>
        </w:rPr>
        <w:t>-10 процентов начальной (максимальной) цены контракт, если цена контракт не превышает 3 млн. рублей;</w:t>
      </w:r>
      <w:bookmarkStart w:id="0" w:name="dst11"/>
      <w:bookmarkEnd w:id="0"/>
    </w:p>
    <w:p w14:paraId="79765022" w14:textId="77777777"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w:t>
      </w:r>
      <w:r w:rsidRPr="00BA004A">
        <w:rPr>
          <w:rFonts w:eastAsia="Calibri"/>
          <w:sz w:val="22"/>
          <w:szCs w:val="22"/>
        </w:rPr>
        <w:t xml:space="preserve">5 процентов начальной (максимальной) цены </w:t>
      </w:r>
      <w:r w:rsidRPr="00BA004A">
        <w:rPr>
          <w:sz w:val="22"/>
          <w:szCs w:val="22"/>
        </w:rPr>
        <w:t>контракт</w:t>
      </w:r>
      <w:r w:rsidRPr="00BA004A">
        <w:rPr>
          <w:rFonts w:eastAsia="Calibri"/>
          <w:sz w:val="22"/>
          <w:szCs w:val="22"/>
        </w:rPr>
        <w:t xml:space="preserve">, если цена </w:t>
      </w:r>
      <w:r w:rsidRPr="00BA004A">
        <w:rPr>
          <w:sz w:val="22"/>
          <w:szCs w:val="22"/>
        </w:rPr>
        <w:t>контракт</w:t>
      </w:r>
      <w:r w:rsidRPr="00BA004A">
        <w:rPr>
          <w:rFonts w:eastAsia="Calibri"/>
          <w:sz w:val="22"/>
          <w:szCs w:val="22"/>
        </w:rPr>
        <w:t xml:space="preserve"> составляет от 3 млн. рублей до 50 млн. рублей (включительно).</w:t>
      </w:r>
    </w:p>
    <w:p w14:paraId="4AED2D93" w14:textId="77777777" w:rsidR="00BA004A" w:rsidRPr="00BA004A" w:rsidRDefault="00BA004A" w:rsidP="00BA004A">
      <w:pPr>
        <w:widowControl w:val="0"/>
        <w:shd w:val="clear" w:color="auto" w:fill="FFFFFF"/>
        <w:tabs>
          <w:tab w:val="left" w:pos="851"/>
        </w:tabs>
        <w:spacing w:line="220" w:lineRule="auto"/>
        <w:ind w:firstLine="709"/>
        <w:contextualSpacing/>
        <w:jc w:val="both"/>
        <w:rPr>
          <w:rFonts w:eastAsia="Calibri"/>
          <w:sz w:val="22"/>
          <w:szCs w:val="22"/>
        </w:rPr>
      </w:pPr>
      <w:r w:rsidRPr="00BA004A">
        <w:rPr>
          <w:rFonts w:eastAsia="Calibri"/>
          <w:sz w:val="22"/>
          <w:szCs w:val="22"/>
        </w:rPr>
        <w:t>б) в случае, если цена контракт превышает начальную (максимальную) цену контракт:</w:t>
      </w:r>
    </w:p>
    <w:p w14:paraId="07FA38BF" w14:textId="77777777" w:rsidR="00BA004A" w:rsidRPr="00BA004A" w:rsidRDefault="00BA004A" w:rsidP="00BA004A">
      <w:pPr>
        <w:widowControl w:val="0"/>
        <w:shd w:val="clear" w:color="auto" w:fill="FFFFFF"/>
        <w:tabs>
          <w:tab w:val="left" w:pos="851"/>
        </w:tabs>
        <w:spacing w:line="220" w:lineRule="auto"/>
        <w:ind w:firstLine="709"/>
        <w:contextualSpacing/>
        <w:jc w:val="both"/>
        <w:rPr>
          <w:sz w:val="22"/>
          <w:szCs w:val="22"/>
        </w:rPr>
      </w:pPr>
      <w:r w:rsidRPr="00BA004A">
        <w:rPr>
          <w:sz w:val="22"/>
          <w:szCs w:val="22"/>
        </w:rPr>
        <w:t>-10 процентов цены контракт, если цена контракта не превышает 3 млн. рублей;</w:t>
      </w:r>
    </w:p>
    <w:p w14:paraId="255FB0C9" w14:textId="77777777"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w:t>
      </w:r>
      <w:r w:rsidRPr="00BA004A">
        <w:rPr>
          <w:rFonts w:eastAsia="Calibri"/>
          <w:sz w:val="22"/>
          <w:szCs w:val="22"/>
        </w:rPr>
        <w:t>5 процентов цены контракт, если цена контракт составляет от 3 млн. рублей до 50 млн. рублей (включительно).</w:t>
      </w:r>
    </w:p>
    <w:p w14:paraId="630DC7BD" w14:textId="2B115BEA" w:rsidR="00BA004A" w:rsidRPr="00BA004A" w:rsidRDefault="00BA004A" w:rsidP="00BA004A">
      <w:pPr>
        <w:widowControl w:val="0"/>
        <w:autoSpaceDE w:val="0"/>
        <w:autoSpaceDN w:val="0"/>
        <w:spacing w:line="220" w:lineRule="auto"/>
        <w:ind w:firstLine="709"/>
        <w:contextualSpacing/>
        <w:jc w:val="both"/>
        <w:rPr>
          <w:rFonts w:eastAsia="Calibri"/>
          <w:sz w:val="22"/>
          <w:szCs w:val="22"/>
        </w:rPr>
      </w:pPr>
      <w:bookmarkStart w:id="1" w:name="dst15"/>
      <w:bookmarkEnd w:id="1"/>
      <w:r w:rsidRPr="00BA004A">
        <w:rPr>
          <w:rFonts w:eastAsia="Calibri"/>
          <w:sz w:val="22"/>
          <w:szCs w:val="22"/>
        </w:rPr>
        <w:t xml:space="preserve">8.3.2. За каждый факт неисполнения или ненадлежащего исполнения </w:t>
      </w:r>
      <w:r>
        <w:rPr>
          <w:rFonts w:eastAsia="Calibri"/>
          <w:sz w:val="22"/>
          <w:szCs w:val="22"/>
        </w:rPr>
        <w:t xml:space="preserve">Подрядчиком </w:t>
      </w:r>
      <w:r w:rsidRPr="00BA004A">
        <w:rPr>
          <w:rFonts w:eastAsia="Calibri"/>
          <w:sz w:val="22"/>
          <w:szCs w:val="22"/>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22B48AC2" w14:textId="77777777" w:rsidR="00BA004A" w:rsidRPr="00BA004A" w:rsidRDefault="00BA004A" w:rsidP="00BA004A">
      <w:pPr>
        <w:widowControl w:val="0"/>
        <w:autoSpaceDE w:val="0"/>
        <w:autoSpaceDN w:val="0"/>
        <w:spacing w:line="220" w:lineRule="auto"/>
        <w:ind w:firstLine="709"/>
        <w:contextualSpacing/>
        <w:jc w:val="both"/>
        <w:rPr>
          <w:rFonts w:eastAsia="Calibri"/>
          <w:sz w:val="22"/>
          <w:szCs w:val="22"/>
        </w:rPr>
      </w:pPr>
      <w:r w:rsidRPr="00BA004A">
        <w:rPr>
          <w:rFonts w:eastAsia="Calibri"/>
          <w:sz w:val="22"/>
          <w:szCs w:val="22"/>
        </w:rPr>
        <w:t>а) 1000 рублей, если цена контракт (этапа) не превышает 3 млн. рублей;</w:t>
      </w:r>
    </w:p>
    <w:p w14:paraId="033BF9F0" w14:textId="77777777" w:rsidR="00BA004A" w:rsidRPr="00BA004A" w:rsidRDefault="00BA004A" w:rsidP="00BA004A">
      <w:pPr>
        <w:widowControl w:val="0"/>
        <w:autoSpaceDE w:val="0"/>
        <w:autoSpaceDN w:val="0"/>
        <w:adjustRightInd w:val="0"/>
        <w:spacing w:line="220" w:lineRule="auto"/>
        <w:ind w:firstLine="709"/>
        <w:contextualSpacing/>
        <w:jc w:val="both"/>
        <w:rPr>
          <w:rFonts w:eastAsia="Calibri"/>
          <w:sz w:val="22"/>
          <w:szCs w:val="22"/>
        </w:rPr>
      </w:pPr>
      <w:r w:rsidRPr="00BA004A">
        <w:rPr>
          <w:rFonts w:eastAsia="Calibri"/>
          <w:sz w:val="22"/>
          <w:szCs w:val="22"/>
        </w:rPr>
        <w:t>б) 5000 рублей, если цена контракт составляет от 3 млн. рублей до 50 млн. рублей (включительно).</w:t>
      </w:r>
    </w:p>
    <w:p w14:paraId="2EF02E47" w14:textId="051FB845" w:rsidR="00BA004A" w:rsidRDefault="00BA004A" w:rsidP="00BA004A">
      <w:pPr>
        <w:widowControl w:val="0"/>
        <w:autoSpaceDE w:val="0"/>
        <w:autoSpaceDN w:val="0"/>
        <w:adjustRightInd w:val="0"/>
        <w:spacing w:line="220" w:lineRule="auto"/>
        <w:ind w:firstLine="709"/>
        <w:contextualSpacing/>
        <w:jc w:val="both"/>
        <w:rPr>
          <w:sz w:val="24"/>
          <w:szCs w:val="24"/>
        </w:rPr>
      </w:pPr>
      <w:r w:rsidRPr="00BA004A">
        <w:rPr>
          <w:sz w:val="22"/>
          <w:szCs w:val="22"/>
        </w:rPr>
        <w:t xml:space="preserve">8.4. Пеня начисляется за каждый день просрочки исполнения </w:t>
      </w:r>
      <w:r>
        <w:rPr>
          <w:rFonts w:eastAsia="Calibri"/>
          <w:sz w:val="22"/>
          <w:szCs w:val="22"/>
        </w:rPr>
        <w:t>Подрядчиком</w:t>
      </w:r>
      <w:r w:rsidRPr="00BA004A">
        <w:rPr>
          <w:sz w:val="22"/>
          <w:szCs w:val="22"/>
        </w:rPr>
        <w:t xml:space="preserve"> обязательства, предусмотренного Контрактом, начиная со дня, следующего после дня истечения установленного Контрактом срока исполнения указанного обязательства, и устанавливается</w:t>
      </w:r>
      <w:r>
        <w:rPr>
          <w:sz w:val="24"/>
          <w:szCs w:val="24"/>
        </w:rPr>
        <w:t xml:space="preserve"> контрактом в размере одной трехсотой действующей на дату уплаты пени ключевой ставки Центрального банка Российской Федерации от цены контракт</w:t>
      </w:r>
      <w:r>
        <w:rPr>
          <w:rFonts w:eastAsia="Calibri"/>
          <w:sz w:val="24"/>
          <w:szCs w:val="24"/>
        </w:rPr>
        <w:t xml:space="preserve"> (отдельного этапа исполнения Контракт)</w:t>
      </w:r>
      <w:r>
        <w:rPr>
          <w:sz w:val="24"/>
          <w:szCs w:val="24"/>
        </w:rPr>
        <w:t xml:space="preserve">, уменьшенной на сумму, пропорциональную объему обязательств, предусмотренных контрактом </w:t>
      </w:r>
      <w:r>
        <w:rPr>
          <w:rFonts w:eastAsia="Calibri"/>
          <w:sz w:val="24"/>
          <w:szCs w:val="24"/>
        </w:rPr>
        <w:t>(соответствующим отдельным этапом исполнения Контракт)</w:t>
      </w:r>
      <w:r>
        <w:rPr>
          <w:sz w:val="24"/>
          <w:szCs w:val="24"/>
        </w:rPr>
        <w:t xml:space="preserve">, и фактически исполненных </w:t>
      </w:r>
      <w:r>
        <w:rPr>
          <w:rFonts w:eastAsia="Calibri"/>
          <w:sz w:val="22"/>
          <w:szCs w:val="22"/>
        </w:rPr>
        <w:t>Подрядчиком</w:t>
      </w:r>
      <w:r>
        <w:rPr>
          <w:sz w:val="24"/>
          <w:szCs w:val="24"/>
        </w:rPr>
        <w:t>.</w:t>
      </w:r>
    </w:p>
    <w:p w14:paraId="4F2C1536" w14:textId="265C684A" w:rsidR="00BA004A" w:rsidRDefault="00BA004A" w:rsidP="00BA004A">
      <w:pPr>
        <w:widowControl w:val="0"/>
        <w:spacing w:line="220" w:lineRule="auto"/>
        <w:ind w:firstLine="709"/>
        <w:contextualSpacing/>
        <w:jc w:val="both"/>
        <w:rPr>
          <w:sz w:val="24"/>
          <w:szCs w:val="24"/>
        </w:rPr>
      </w:pPr>
      <w:r>
        <w:rPr>
          <w:sz w:val="24"/>
          <w:szCs w:val="24"/>
        </w:rPr>
        <w:t xml:space="preserve">8.5. Общая сумма начисленных штрафов за неисполнение или ненадлежащее исполнение </w:t>
      </w:r>
      <w:r>
        <w:rPr>
          <w:rFonts w:eastAsia="Calibri"/>
          <w:sz w:val="22"/>
          <w:szCs w:val="22"/>
        </w:rPr>
        <w:t>Подрядчиком</w:t>
      </w:r>
      <w:r>
        <w:rPr>
          <w:sz w:val="24"/>
          <w:szCs w:val="24"/>
        </w:rPr>
        <w:t xml:space="preserve"> обязательств, предусмотренных Контрактом, не может превышать цену Контракт.</w:t>
      </w:r>
    </w:p>
    <w:p w14:paraId="6936AB08" w14:textId="476AB5AE" w:rsidR="00BA004A" w:rsidRDefault="00BA004A" w:rsidP="00BA004A">
      <w:pPr>
        <w:widowControl w:val="0"/>
        <w:spacing w:line="220" w:lineRule="auto"/>
        <w:ind w:firstLine="709"/>
        <w:contextualSpacing/>
        <w:jc w:val="both"/>
        <w:rPr>
          <w:sz w:val="24"/>
          <w:szCs w:val="24"/>
        </w:rPr>
      </w:pPr>
      <w:r>
        <w:rPr>
          <w:sz w:val="24"/>
          <w:szCs w:val="24"/>
        </w:rPr>
        <w:t xml:space="preserve">8.6.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eastAsia="Calibri"/>
          <w:sz w:val="22"/>
          <w:szCs w:val="22"/>
        </w:rPr>
        <w:t xml:space="preserve">Подрядчик </w:t>
      </w:r>
      <w:r>
        <w:rPr>
          <w:sz w:val="24"/>
          <w:szCs w:val="24"/>
        </w:rPr>
        <w:t xml:space="preserve">вправе потребовать уплаты неустоек (штрафов, пеней). </w:t>
      </w:r>
    </w:p>
    <w:p w14:paraId="714C39C1" w14:textId="186A1490" w:rsidR="00BA004A" w:rsidRDefault="00BA004A" w:rsidP="00BA004A">
      <w:pPr>
        <w:widowControl w:val="0"/>
        <w:spacing w:line="220" w:lineRule="auto"/>
        <w:ind w:firstLine="709"/>
        <w:contextualSpacing/>
        <w:jc w:val="both"/>
        <w:rPr>
          <w:sz w:val="24"/>
          <w:szCs w:val="24"/>
        </w:rPr>
      </w:pPr>
      <w:r>
        <w:rPr>
          <w:sz w:val="24"/>
          <w:szCs w:val="24"/>
        </w:rPr>
        <w:t>8.7.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145097E1" w14:textId="79610612" w:rsidR="00BA004A" w:rsidRDefault="00BA004A" w:rsidP="00BA004A">
      <w:pPr>
        <w:widowControl w:val="0"/>
        <w:spacing w:line="220" w:lineRule="auto"/>
        <w:ind w:firstLine="709"/>
        <w:contextualSpacing/>
        <w:jc w:val="both"/>
        <w:rPr>
          <w:sz w:val="24"/>
          <w:szCs w:val="24"/>
        </w:rPr>
      </w:pPr>
      <w:r>
        <w:rPr>
          <w:sz w:val="24"/>
          <w:szCs w:val="24"/>
        </w:rPr>
        <w:t>8.8.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w:t>
      </w:r>
      <w:r>
        <w:rPr>
          <w:i/>
          <w:sz w:val="24"/>
          <w:szCs w:val="24"/>
        </w:rPr>
        <w:t xml:space="preserve"> пунктом 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30.08.2017 № 1042 и составляет:</w:t>
      </w:r>
    </w:p>
    <w:p w14:paraId="72DF4277" w14:textId="77777777" w:rsidR="00BA004A" w:rsidRDefault="00BA004A" w:rsidP="00BA004A">
      <w:pPr>
        <w:widowControl w:val="0"/>
        <w:autoSpaceDE w:val="0"/>
        <w:autoSpaceDN w:val="0"/>
        <w:adjustRightInd w:val="0"/>
        <w:spacing w:line="220" w:lineRule="auto"/>
        <w:ind w:firstLine="709"/>
        <w:contextualSpacing/>
        <w:jc w:val="both"/>
        <w:rPr>
          <w:sz w:val="24"/>
          <w:szCs w:val="24"/>
        </w:rPr>
      </w:pPr>
      <w:r>
        <w:rPr>
          <w:sz w:val="24"/>
          <w:szCs w:val="24"/>
        </w:rPr>
        <w:t xml:space="preserve">а) 1000 рублей (включительно), </w:t>
      </w:r>
      <w:r>
        <w:rPr>
          <w:rFonts w:eastAsia="Calibri"/>
          <w:sz w:val="24"/>
          <w:szCs w:val="24"/>
        </w:rPr>
        <w:t>если цена контракт не превышает 3 млн. рублей (включительно)</w:t>
      </w:r>
      <w:r>
        <w:rPr>
          <w:sz w:val="24"/>
          <w:szCs w:val="24"/>
        </w:rPr>
        <w:t>;</w:t>
      </w:r>
    </w:p>
    <w:p w14:paraId="7A05C41E" w14:textId="77777777" w:rsidR="00BA004A" w:rsidRDefault="00BA004A" w:rsidP="00BA004A">
      <w:pPr>
        <w:widowControl w:val="0"/>
        <w:autoSpaceDE w:val="0"/>
        <w:autoSpaceDN w:val="0"/>
        <w:adjustRightInd w:val="0"/>
        <w:spacing w:line="220" w:lineRule="auto"/>
        <w:ind w:firstLine="709"/>
        <w:contextualSpacing/>
        <w:jc w:val="both"/>
        <w:rPr>
          <w:sz w:val="24"/>
          <w:szCs w:val="24"/>
        </w:rPr>
      </w:pPr>
      <w:r>
        <w:rPr>
          <w:rFonts w:eastAsia="Calibri"/>
          <w:sz w:val="24"/>
          <w:szCs w:val="24"/>
        </w:rPr>
        <w:t>б) 5000 рублей, если цена контракт составляет от 3 млн. рублей до 50 млн. рублей (включительно).</w:t>
      </w:r>
    </w:p>
    <w:p w14:paraId="4A419A86" w14:textId="2DAB01C6" w:rsidR="00BA004A" w:rsidRDefault="00BA004A" w:rsidP="00BA004A">
      <w:pPr>
        <w:widowControl w:val="0"/>
        <w:spacing w:line="220" w:lineRule="auto"/>
        <w:ind w:firstLine="709"/>
        <w:contextualSpacing/>
        <w:jc w:val="both"/>
        <w:rPr>
          <w:sz w:val="24"/>
          <w:szCs w:val="24"/>
        </w:rPr>
      </w:pPr>
      <w:r>
        <w:rPr>
          <w:sz w:val="24"/>
          <w:szCs w:val="24"/>
        </w:rPr>
        <w:t xml:space="preserve">8.9.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51D1E89C" w14:textId="20EBAD4E" w:rsidR="00BA004A" w:rsidRDefault="00BA004A" w:rsidP="00BA004A">
      <w:pPr>
        <w:widowControl w:val="0"/>
        <w:spacing w:line="220" w:lineRule="auto"/>
        <w:ind w:firstLine="709"/>
        <w:contextualSpacing/>
        <w:jc w:val="both"/>
        <w:rPr>
          <w:sz w:val="24"/>
          <w:szCs w:val="24"/>
        </w:rPr>
      </w:pPr>
      <w:r>
        <w:rPr>
          <w:sz w:val="24"/>
          <w:szCs w:val="24"/>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w:t>
      </w:r>
    </w:p>
    <w:p w14:paraId="7CD59205" w14:textId="0D785279" w:rsidR="00BA004A" w:rsidRDefault="00BA004A" w:rsidP="00BA004A">
      <w:pPr>
        <w:widowControl w:val="0"/>
        <w:tabs>
          <w:tab w:val="left" w:pos="979"/>
        </w:tabs>
        <w:autoSpaceDE w:val="0"/>
        <w:autoSpaceDN w:val="0"/>
        <w:adjustRightInd w:val="0"/>
        <w:spacing w:line="220" w:lineRule="auto"/>
        <w:ind w:firstLine="709"/>
        <w:contextualSpacing/>
        <w:jc w:val="both"/>
        <w:rPr>
          <w:sz w:val="24"/>
          <w:szCs w:val="24"/>
        </w:rPr>
      </w:pPr>
      <w:r>
        <w:rPr>
          <w:sz w:val="24"/>
          <w:szCs w:val="24"/>
        </w:rPr>
        <w:t xml:space="preserve">За неисполнение и/или ненадлежащее исполнение иных обязательств по настоящему контракту Заказчик и </w:t>
      </w:r>
      <w:r>
        <w:rPr>
          <w:rFonts w:eastAsia="Calibri"/>
          <w:sz w:val="22"/>
          <w:szCs w:val="22"/>
        </w:rPr>
        <w:t>Подрядчик</w:t>
      </w:r>
      <w:r>
        <w:rPr>
          <w:sz w:val="24"/>
          <w:szCs w:val="24"/>
        </w:rPr>
        <w:t xml:space="preserve"> несут ответственность в соответствии с действующим законодательством Российской Федерации.</w:t>
      </w:r>
    </w:p>
    <w:p w14:paraId="284FB27E" w14:textId="294B07EC" w:rsidR="00BA004A" w:rsidRDefault="00BA004A" w:rsidP="00BA004A">
      <w:pPr>
        <w:widowControl w:val="0"/>
        <w:tabs>
          <w:tab w:val="left" w:pos="979"/>
        </w:tabs>
        <w:autoSpaceDE w:val="0"/>
        <w:autoSpaceDN w:val="0"/>
        <w:adjustRightInd w:val="0"/>
        <w:spacing w:line="220" w:lineRule="auto"/>
        <w:ind w:firstLine="709"/>
        <w:contextualSpacing/>
        <w:jc w:val="both"/>
        <w:rPr>
          <w:sz w:val="24"/>
          <w:szCs w:val="24"/>
        </w:rPr>
      </w:pPr>
      <w:r>
        <w:rPr>
          <w:sz w:val="24"/>
          <w:szCs w:val="24"/>
        </w:rPr>
        <w:t xml:space="preserve">8.11. Уплата </w:t>
      </w:r>
      <w:r>
        <w:rPr>
          <w:rFonts w:eastAsia="Calibri"/>
          <w:sz w:val="22"/>
          <w:szCs w:val="22"/>
        </w:rPr>
        <w:t xml:space="preserve">Подрядчик </w:t>
      </w:r>
      <w:r>
        <w:rPr>
          <w:sz w:val="24"/>
          <w:szCs w:val="24"/>
        </w:rPr>
        <w:t xml:space="preserve"> неустойки (штрафа, пени) не освобождает его от выполнения обязательств по настоящему контракту.</w:t>
      </w:r>
    </w:p>
    <w:p w14:paraId="147F5C2D" w14:textId="77777777" w:rsidR="00BA004A" w:rsidRDefault="00BA004A" w:rsidP="00BA004A">
      <w:pPr>
        <w:widowControl w:val="0"/>
        <w:tabs>
          <w:tab w:val="left" w:pos="1046"/>
        </w:tabs>
        <w:autoSpaceDE w:val="0"/>
        <w:autoSpaceDN w:val="0"/>
        <w:adjustRightInd w:val="0"/>
        <w:spacing w:line="220" w:lineRule="auto"/>
        <w:ind w:firstLine="709"/>
        <w:contextualSpacing/>
        <w:jc w:val="both"/>
        <w:rPr>
          <w:sz w:val="24"/>
          <w:szCs w:val="24"/>
        </w:rPr>
      </w:pPr>
      <w:r>
        <w:rPr>
          <w:sz w:val="24"/>
          <w:szCs w:val="24"/>
        </w:rPr>
        <w:t>Убытки, причиненные стороне в результате неисполнения или ненадлежащего исполнения настоящего контракт, возмещаются другой стороной согласно действующему законодательству.</w:t>
      </w:r>
    </w:p>
    <w:p w14:paraId="74FFDA00" w14:textId="3BB0DAD6" w:rsidR="00BA004A" w:rsidRDefault="00BA004A" w:rsidP="00BA004A">
      <w:pPr>
        <w:widowControl w:val="0"/>
        <w:tabs>
          <w:tab w:val="left" w:pos="0"/>
          <w:tab w:val="num" w:pos="709"/>
        </w:tabs>
        <w:spacing w:line="220" w:lineRule="auto"/>
        <w:ind w:firstLine="709"/>
        <w:contextualSpacing/>
        <w:jc w:val="both"/>
        <w:rPr>
          <w:color w:val="000000"/>
          <w:sz w:val="24"/>
          <w:szCs w:val="24"/>
        </w:rPr>
      </w:pPr>
      <w:r>
        <w:rPr>
          <w:rFonts w:eastAsia="Calibri"/>
          <w:sz w:val="24"/>
          <w:szCs w:val="24"/>
        </w:rPr>
        <w:t xml:space="preserve">8.12. Сторона освобождается от уплаты неустойки (штрафов, пени), если докажет, что неисполнение или ненадлежащее исполнение обязательства, предусмотренного контрактом, </w:t>
      </w:r>
      <w:r>
        <w:rPr>
          <w:rFonts w:eastAsia="Calibri"/>
          <w:sz w:val="24"/>
          <w:szCs w:val="24"/>
        </w:rPr>
        <w:lastRenderedPageBreak/>
        <w:t>произошло вследствие непреодолимой силы или по вине другой стороны</w:t>
      </w:r>
      <w:r>
        <w:rPr>
          <w:color w:val="000000"/>
          <w:sz w:val="24"/>
          <w:szCs w:val="24"/>
        </w:rPr>
        <w:t>.</w:t>
      </w:r>
    </w:p>
    <w:p w14:paraId="165B1FEC" w14:textId="263AA58F" w:rsidR="00BA004A" w:rsidRDefault="00BA004A" w:rsidP="00BA004A">
      <w:pPr>
        <w:shd w:val="clear" w:color="auto" w:fill="FFFFFF"/>
        <w:tabs>
          <w:tab w:val="left" w:pos="0"/>
        </w:tabs>
        <w:ind w:firstLine="709"/>
        <w:jc w:val="both"/>
        <w:rPr>
          <w:sz w:val="24"/>
          <w:szCs w:val="24"/>
        </w:rPr>
      </w:pPr>
      <w:r>
        <w:rPr>
          <w:color w:val="000000"/>
          <w:sz w:val="24"/>
          <w:szCs w:val="24"/>
        </w:rPr>
        <w:t xml:space="preserve">8.13. Заказчик вправе удержать суммы неисполненных </w:t>
      </w:r>
      <w:r>
        <w:rPr>
          <w:rFonts w:eastAsia="Calibri"/>
          <w:sz w:val="22"/>
          <w:szCs w:val="22"/>
        </w:rPr>
        <w:t xml:space="preserve">Подрядчиком </w:t>
      </w:r>
      <w:r>
        <w:rPr>
          <w:color w:val="000000"/>
          <w:sz w:val="24"/>
          <w:szCs w:val="24"/>
        </w:rPr>
        <w:t>требований об уплате неустоек (штрафов, пеней), предъявленных Заказчиком в соответствии с Федеральным законом № 44-ФЗ, из суммы, подлежащей оплате Исполнителю</w:t>
      </w:r>
      <w:r>
        <w:rPr>
          <w:bCs/>
          <w:spacing w:val="1"/>
          <w:sz w:val="24"/>
          <w:szCs w:val="24"/>
        </w:rPr>
        <w:t>.</w:t>
      </w:r>
    </w:p>
    <w:p w14:paraId="0ED334BF" w14:textId="77777777" w:rsidR="00B30346" w:rsidRPr="00C87625" w:rsidRDefault="00B30346" w:rsidP="00B30346">
      <w:pPr>
        <w:tabs>
          <w:tab w:val="left" w:pos="0"/>
        </w:tabs>
        <w:spacing w:line="0" w:lineRule="atLeast"/>
        <w:ind w:right="-35"/>
        <w:jc w:val="both"/>
        <w:rPr>
          <w:sz w:val="22"/>
          <w:szCs w:val="22"/>
        </w:rPr>
      </w:pPr>
    </w:p>
    <w:p w14:paraId="579B386F"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78D0EB3D" w14:textId="77777777" w:rsidR="002274B6" w:rsidRPr="00C87625" w:rsidRDefault="002274B6" w:rsidP="00B30346">
      <w:pPr>
        <w:ind w:firstLine="709"/>
        <w:contextualSpacing/>
        <w:jc w:val="center"/>
        <w:rPr>
          <w:b/>
          <w:sz w:val="22"/>
          <w:szCs w:val="22"/>
        </w:rPr>
      </w:pPr>
    </w:p>
    <w:p w14:paraId="01DD791A"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287B8A54"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26766E9E"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287E736C"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161ECFC7"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3715BB18"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57B74B3A"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DCDE329"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4E9075BC"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17017EF9"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2F70C97C"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14EE6846"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1923112F"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7157040C"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3243479B"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5A1ED9E7"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6C9A4F87"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6E9DB5C"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0491593A"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5718C2D6" w14:textId="77777777" w:rsidR="00B30346" w:rsidRPr="00C87625" w:rsidRDefault="00B30346" w:rsidP="00B30346">
      <w:pPr>
        <w:jc w:val="both"/>
        <w:rPr>
          <w:color w:val="000000"/>
          <w:sz w:val="22"/>
          <w:szCs w:val="22"/>
        </w:rPr>
      </w:pPr>
    </w:p>
    <w:p w14:paraId="6BF7717E"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0EC9E23E" w14:textId="77777777" w:rsidR="002274B6" w:rsidRPr="00C87625" w:rsidRDefault="002274B6" w:rsidP="00B30346">
      <w:pPr>
        <w:jc w:val="center"/>
        <w:rPr>
          <w:b/>
          <w:color w:val="000000"/>
          <w:sz w:val="22"/>
          <w:szCs w:val="22"/>
        </w:rPr>
      </w:pPr>
    </w:p>
    <w:p w14:paraId="71F9148D"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7B964F9E" w14:textId="77777777" w:rsidR="00B30346" w:rsidRPr="00C87625" w:rsidRDefault="00B30346" w:rsidP="00B30346">
      <w:pPr>
        <w:ind w:firstLine="709"/>
        <w:jc w:val="both"/>
        <w:rPr>
          <w:color w:val="000000"/>
          <w:sz w:val="22"/>
          <w:szCs w:val="22"/>
        </w:rPr>
      </w:pPr>
      <w:r w:rsidRPr="00C87625">
        <w:rPr>
          <w:color w:val="000000"/>
          <w:sz w:val="22"/>
          <w:szCs w:val="22"/>
        </w:rPr>
        <w:lastRenderedPageBreak/>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50795DE7" w14:textId="77777777" w:rsidR="00B30346" w:rsidRPr="00C87625" w:rsidRDefault="00B30346" w:rsidP="00B30346">
      <w:pPr>
        <w:ind w:firstLine="709"/>
        <w:jc w:val="both"/>
        <w:rPr>
          <w:color w:val="000000"/>
          <w:sz w:val="22"/>
          <w:szCs w:val="22"/>
        </w:rPr>
      </w:pPr>
      <w:r w:rsidRPr="00C87625">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5B144A59" w14:textId="77777777" w:rsidR="00B30346" w:rsidRPr="00C87625" w:rsidRDefault="00B30346" w:rsidP="00B30346">
      <w:pPr>
        <w:tabs>
          <w:tab w:val="left" w:pos="426"/>
        </w:tabs>
        <w:jc w:val="center"/>
        <w:rPr>
          <w:b/>
          <w:sz w:val="22"/>
          <w:szCs w:val="22"/>
        </w:rPr>
      </w:pPr>
    </w:p>
    <w:p w14:paraId="34751399"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0A7D9134" w14:textId="77777777" w:rsidR="002274B6" w:rsidRPr="00C87625" w:rsidRDefault="002274B6" w:rsidP="00B30346">
      <w:pPr>
        <w:tabs>
          <w:tab w:val="left" w:pos="426"/>
        </w:tabs>
        <w:jc w:val="center"/>
        <w:rPr>
          <w:b/>
          <w:sz w:val="22"/>
          <w:szCs w:val="22"/>
        </w:rPr>
      </w:pPr>
    </w:p>
    <w:p w14:paraId="0E382959"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1B96EA51"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07A7D4A2" w14:textId="77777777" w:rsidR="00B30346" w:rsidRPr="00C87625" w:rsidRDefault="00B30346" w:rsidP="00B30346">
      <w:pPr>
        <w:ind w:firstLine="709"/>
        <w:jc w:val="center"/>
        <w:rPr>
          <w:b/>
          <w:sz w:val="22"/>
          <w:szCs w:val="22"/>
        </w:rPr>
      </w:pPr>
    </w:p>
    <w:p w14:paraId="4C950EF6"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0D6BD17B" w14:textId="77777777" w:rsidR="002274B6" w:rsidRPr="005F21F2" w:rsidRDefault="002274B6" w:rsidP="00B30346">
      <w:pPr>
        <w:tabs>
          <w:tab w:val="left" w:pos="3800"/>
        </w:tabs>
        <w:ind w:firstLine="426"/>
        <w:jc w:val="center"/>
        <w:rPr>
          <w:b/>
          <w:sz w:val="22"/>
          <w:szCs w:val="22"/>
        </w:rPr>
      </w:pPr>
    </w:p>
    <w:p w14:paraId="7C50148D"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27316042"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2C468158"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подписания </w:t>
      </w:r>
      <w:r w:rsidRPr="001873AD">
        <w:rPr>
          <w:color w:val="000000"/>
          <w:sz w:val="22"/>
          <w:szCs w:val="22"/>
          <w:lang w:eastAsia="ar-SA"/>
        </w:rPr>
        <w:t>и действует по 3</w:t>
      </w:r>
      <w:r>
        <w:rPr>
          <w:color w:val="000000"/>
          <w:sz w:val="22"/>
          <w:szCs w:val="22"/>
          <w:lang w:eastAsia="ar-SA"/>
        </w:rPr>
        <w:t>1 декабря 202</w:t>
      </w:r>
      <w:r w:rsidR="005B545D">
        <w:rPr>
          <w:color w:val="000000"/>
          <w:sz w:val="22"/>
          <w:szCs w:val="22"/>
          <w:lang w:eastAsia="ar-SA"/>
        </w:rPr>
        <w:t>4</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27DCDDBE" w14:textId="77777777" w:rsidR="00FC155A" w:rsidRDefault="00FC155A" w:rsidP="0061494B">
      <w:pPr>
        <w:jc w:val="both"/>
        <w:rPr>
          <w:sz w:val="22"/>
          <w:szCs w:val="22"/>
        </w:rPr>
      </w:pPr>
    </w:p>
    <w:p w14:paraId="5F339485"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58D58BA1" w14:textId="77777777" w:rsidR="00FA6A52" w:rsidRDefault="00FA6A52" w:rsidP="0061494B">
      <w:pPr>
        <w:jc w:val="both"/>
        <w:rPr>
          <w:sz w:val="22"/>
          <w:szCs w:val="22"/>
        </w:rPr>
      </w:pPr>
    </w:p>
    <w:p w14:paraId="135A8D1D"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13E43B0C" w14:textId="053420A9"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от цены Контракта и составляет</w:t>
      </w:r>
      <w:r w:rsidR="00684E9D">
        <w:rPr>
          <w:rFonts w:eastAsia="Calibri"/>
          <w:sz w:val="22"/>
          <w:szCs w:val="22"/>
        </w:rPr>
        <w:t xml:space="preserve"> 195 000,00 </w:t>
      </w:r>
      <w:r w:rsidRPr="000765B9">
        <w:rPr>
          <w:rFonts w:eastAsia="Calibri"/>
          <w:sz w:val="22"/>
          <w:szCs w:val="22"/>
        </w:rPr>
        <w:t xml:space="preserve">рублей. </w:t>
      </w:r>
    </w:p>
    <w:p w14:paraId="35BA06F7"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3CA9EFC6"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14:paraId="5E6041B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2DC4F71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78474A39"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61F760F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6A50ECE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D9C5033" w14:textId="5567676E"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lastRenderedPageBreak/>
        <w:t xml:space="preserve">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w:t>
      </w:r>
      <w:r w:rsidRPr="00BA004A">
        <w:rPr>
          <w:rFonts w:eastAsia="Calibri"/>
          <w:color w:val="FF0000"/>
          <w:sz w:val="22"/>
          <w:szCs w:val="22"/>
        </w:rPr>
        <w:t xml:space="preserve">течение </w:t>
      </w:r>
      <w:r w:rsidR="00BA004A" w:rsidRPr="00BA004A">
        <w:rPr>
          <w:rFonts w:eastAsia="Calibri"/>
          <w:color w:val="FF0000"/>
          <w:sz w:val="22"/>
          <w:szCs w:val="22"/>
        </w:rPr>
        <w:t>30</w:t>
      </w:r>
      <w:r w:rsidRPr="000765B9">
        <w:rPr>
          <w:rFonts w:eastAsia="Calibri"/>
          <w:sz w:val="22"/>
          <w:szCs w:val="22"/>
        </w:rPr>
        <w:t xml:space="preserve">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30BD93EA"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3E0343F"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7B415696"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14A3A28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2F226ADE" w14:textId="77777777" w:rsidR="00FA6A52" w:rsidRPr="002D57E4" w:rsidRDefault="00FA6A52" w:rsidP="00FA6A52">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566A94F3"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л/сч 05073002121)</w:t>
      </w:r>
    </w:p>
    <w:p w14:paraId="51E100FF" w14:textId="77777777" w:rsidR="00FA6A52" w:rsidRPr="002D57E4" w:rsidRDefault="00FA6A52" w:rsidP="00FA6A52">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3FF024DB" w14:textId="77777777" w:rsidR="00FA6A52" w:rsidRPr="002D57E4" w:rsidRDefault="00FA6A52" w:rsidP="00FA6A52">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7AC2C6D0"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г. Сыктывкар БИК 018702501</w:t>
      </w:r>
    </w:p>
    <w:p w14:paraId="1D5210ED" w14:textId="77777777" w:rsidR="00FA6A52" w:rsidRPr="002D57E4" w:rsidRDefault="00FA6A52" w:rsidP="00FA6A52">
      <w:pPr>
        <w:widowControl w:val="0"/>
        <w:autoSpaceDE w:val="0"/>
        <w:autoSpaceDN w:val="0"/>
        <w:contextualSpacing/>
        <w:jc w:val="both"/>
        <w:rPr>
          <w:sz w:val="22"/>
          <w:szCs w:val="22"/>
        </w:rPr>
      </w:pPr>
      <w:r w:rsidRPr="002D57E4">
        <w:rPr>
          <w:sz w:val="22"/>
          <w:szCs w:val="22"/>
        </w:rPr>
        <w:t xml:space="preserve">ОКТМО 87644105 </w:t>
      </w:r>
    </w:p>
    <w:p w14:paraId="70601535" w14:textId="0159F5B0" w:rsidR="00FA6A52" w:rsidRPr="002D57E4" w:rsidRDefault="00FA6A52" w:rsidP="00FA6A52">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от ___ № </w:t>
      </w:r>
      <w:r w:rsidR="00684E9D" w:rsidRPr="00684E9D">
        <w:t>01073000158240000130001</w:t>
      </w:r>
      <w:r w:rsidRPr="002D57E4">
        <w:rPr>
          <w:sz w:val="22"/>
          <w:szCs w:val="22"/>
        </w:rPr>
        <w:t>».</w:t>
      </w:r>
    </w:p>
    <w:p w14:paraId="311A8C8A" w14:textId="5295BDE4" w:rsidR="00FA6A52" w:rsidRPr="002D57E4" w:rsidRDefault="00FA6A52" w:rsidP="00FA6A52">
      <w:pPr>
        <w:widowControl w:val="0"/>
        <w:ind w:firstLine="567"/>
        <w:jc w:val="both"/>
        <w:rPr>
          <w:sz w:val="22"/>
          <w:szCs w:val="22"/>
        </w:rPr>
      </w:pPr>
      <w:r w:rsidRPr="002D57E4">
        <w:rPr>
          <w:sz w:val="22"/>
          <w:szCs w:val="22"/>
        </w:rPr>
        <w:t xml:space="preserve">13.2.  Обеспечение гарантийных обязательств </w:t>
      </w:r>
      <w:r w:rsidRPr="009D22CB">
        <w:rPr>
          <w:sz w:val="22"/>
          <w:szCs w:val="22"/>
        </w:rPr>
        <w:t xml:space="preserve">устанавливается в размере </w:t>
      </w:r>
      <w:r w:rsidR="00BA004A" w:rsidRPr="00BA004A">
        <w:rPr>
          <w:color w:val="FF0000"/>
          <w:sz w:val="22"/>
          <w:szCs w:val="22"/>
        </w:rPr>
        <w:t>39 000,00</w:t>
      </w:r>
      <w:r w:rsidRPr="00450600">
        <w:rPr>
          <w:sz w:val="22"/>
          <w:szCs w:val="22"/>
        </w:rPr>
        <w:t xml:space="preserve"> рублей</w:t>
      </w:r>
      <w:r w:rsidRPr="009D22CB">
        <w:rPr>
          <w:sz w:val="22"/>
          <w:szCs w:val="22"/>
        </w:rPr>
        <w:t xml:space="preserve"> (1 % начальной (максимальной) цены контракта).</w:t>
      </w:r>
    </w:p>
    <w:p w14:paraId="628E4E64" w14:textId="77777777" w:rsidR="00FA6A52" w:rsidRPr="002D57E4" w:rsidRDefault="00FA6A52" w:rsidP="00FA6A52">
      <w:pPr>
        <w:widowControl w:val="0"/>
        <w:ind w:firstLine="567"/>
        <w:jc w:val="both"/>
        <w:rPr>
          <w:sz w:val="22"/>
          <w:szCs w:val="22"/>
        </w:rPr>
      </w:pPr>
      <w:r w:rsidRPr="002D57E4">
        <w:rPr>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8623E61" w14:textId="77777777"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3BFFBFDE" w14:textId="77777777"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14:paraId="5D707D11"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л/сч 05073002121)</w:t>
      </w:r>
    </w:p>
    <w:p w14:paraId="3F7AD1B6" w14:textId="77777777"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14:paraId="65CC1978" w14:textId="77777777" w:rsidR="00FA6A52" w:rsidRPr="002D57E4" w:rsidRDefault="00FA6A52" w:rsidP="00FA6A52">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61F9EF14"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г. Сыктывкар БИК 018702501</w:t>
      </w:r>
    </w:p>
    <w:p w14:paraId="4C55ADFA" w14:textId="77777777" w:rsidR="00FA6A52" w:rsidRPr="002D57E4" w:rsidRDefault="00FA6A52" w:rsidP="00FA6A52">
      <w:pPr>
        <w:widowControl w:val="0"/>
        <w:ind w:firstLine="567"/>
        <w:jc w:val="both"/>
        <w:rPr>
          <w:sz w:val="22"/>
          <w:szCs w:val="22"/>
        </w:rPr>
      </w:pPr>
      <w:r w:rsidRPr="002D57E4">
        <w:rPr>
          <w:sz w:val="22"/>
          <w:szCs w:val="22"/>
        </w:rPr>
        <w:t xml:space="preserve">ОКТМО 87644105 </w:t>
      </w:r>
    </w:p>
    <w:p w14:paraId="0E003640" w14:textId="3777BB9A" w:rsidR="00FA6A52" w:rsidRPr="002D57E4" w:rsidRDefault="00FA6A52" w:rsidP="00FA6A52">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w:t>
      </w:r>
      <w:r w:rsidR="00684E9D">
        <w:rPr>
          <w:sz w:val="22"/>
          <w:szCs w:val="22"/>
        </w:rPr>
        <w:t xml:space="preserve"> </w:t>
      </w:r>
      <w:r w:rsidR="00684E9D" w:rsidRPr="00684E9D">
        <w:t>01073000158240000130001</w:t>
      </w:r>
      <w:r w:rsidRPr="002D57E4">
        <w:rPr>
          <w:sz w:val="22"/>
          <w:szCs w:val="22"/>
        </w:rPr>
        <w:t>».</w:t>
      </w:r>
    </w:p>
    <w:p w14:paraId="392DF457" w14:textId="77777777" w:rsidR="00FA6A52" w:rsidRPr="002D57E4" w:rsidRDefault="00FA6A52" w:rsidP="00FA6A52">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33038533" w14:textId="77777777"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2919B5F8" w14:textId="77777777" w:rsidR="00FA6A52" w:rsidRPr="002D57E4" w:rsidRDefault="00FA6A52" w:rsidP="00FA6A52">
      <w:pPr>
        <w:widowControl w:val="0"/>
        <w:ind w:firstLine="567"/>
        <w:jc w:val="both"/>
        <w:rPr>
          <w:sz w:val="22"/>
          <w:szCs w:val="22"/>
        </w:rPr>
      </w:pPr>
      <w:r w:rsidRPr="002D57E4">
        <w:rPr>
          <w:sz w:val="22"/>
          <w:szCs w:val="22"/>
        </w:rPr>
        <w:lastRenderedPageBreak/>
        <w:t>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F148ABF" w14:textId="77777777"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421B83B3" w14:textId="77777777"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приемке  выполненной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34983A5A" w14:textId="77777777" w:rsidR="00914A09" w:rsidRPr="005F21F2" w:rsidRDefault="00914A09" w:rsidP="001D16D1">
      <w:pPr>
        <w:spacing w:line="240" w:lineRule="atLeast"/>
        <w:jc w:val="both"/>
        <w:rPr>
          <w:rFonts w:eastAsia="Calibri"/>
          <w:sz w:val="22"/>
          <w:szCs w:val="22"/>
        </w:rPr>
      </w:pPr>
    </w:p>
    <w:p w14:paraId="4F035DBE"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4F303410" w14:textId="77777777" w:rsidR="002E01DF" w:rsidRPr="001873AD" w:rsidRDefault="002E01DF" w:rsidP="002E01DF">
      <w:pPr>
        <w:autoSpaceDE w:val="0"/>
        <w:autoSpaceDN w:val="0"/>
        <w:adjustRightInd w:val="0"/>
        <w:ind w:firstLine="567"/>
        <w:jc w:val="center"/>
        <w:outlineLvl w:val="0"/>
        <w:rPr>
          <w:b/>
          <w:sz w:val="22"/>
          <w:szCs w:val="22"/>
        </w:rPr>
      </w:pPr>
    </w:p>
    <w:p w14:paraId="074A3530"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44E73114"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452A068"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20E0B550"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67987788"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F2E8275" w14:textId="77777777" w:rsidR="002E01DF" w:rsidRPr="001873AD" w:rsidRDefault="002E01DF" w:rsidP="00FA6A52">
      <w:pPr>
        <w:widowControl w:val="0"/>
        <w:suppressAutoHyphens/>
        <w:autoSpaceDE w:val="0"/>
        <w:autoSpaceDN w:val="0"/>
        <w:jc w:val="both"/>
        <w:rPr>
          <w:color w:val="000000"/>
          <w:sz w:val="22"/>
          <w:szCs w:val="22"/>
          <w:lang w:eastAsia="ar-SA"/>
        </w:rPr>
      </w:pPr>
    </w:p>
    <w:p w14:paraId="164FAB7B"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09725385" w14:textId="77777777" w:rsidR="001D16D1" w:rsidRPr="005F21F2" w:rsidRDefault="001D16D1" w:rsidP="00B30346">
      <w:pPr>
        <w:ind w:firstLine="709"/>
        <w:jc w:val="center"/>
        <w:rPr>
          <w:b/>
          <w:sz w:val="22"/>
          <w:szCs w:val="22"/>
        </w:rPr>
      </w:pPr>
    </w:p>
    <w:p w14:paraId="01FAD3E3"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0E9F5248"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11244B16"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38613494"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042AE457" w14:textId="77777777" w:rsidR="0061494B" w:rsidRDefault="0061494B" w:rsidP="004570E8">
      <w:pPr>
        <w:pStyle w:val="a4"/>
        <w:jc w:val="both"/>
        <w:rPr>
          <w:rFonts w:ascii="Times New Roman" w:eastAsia="Times New Roman" w:hAnsi="Times New Roman" w:cs="Times New Roman"/>
          <w:lang w:eastAsia="ru-RU"/>
        </w:rPr>
      </w:pPr>
    </w:p>
    <w:p w14:paraId="06522884" w14:textId="77777777" w:rsidR="00E659C6" w:rsidRDefault="00C87625" w:rsidP="00450600">
      <w:pPr>
        <w:ind w:firstLine="708"/>
        <w:jc w:val="both"/>
        <w:rPr>
          <w:sz w:val="22"/>
          <w:szCs w:val="22"/>
        </w:rPr>
      </w:pPr>
      <w:r w:rsidRPr="00450600">
        <w:rPr>
          <w:sz w:val="22"/>
          <w:szCs w:val="22"/>
        </w:rPr>
        <w:t>Приложени</w:t>
      </w:r>
      <w:r w:rsidR="00450600" w:rsidRPr="00450600">
        <w:rPr>
          <w:sz w:val="22"/>
          <w:szCs w:val="22"/>
        </w:rPr>
        <w:t>я</w:t>
      </w:r>
      <w:r w:rsidRPr="00450600">
        <w:rPr>
          <w:sz w:val="22"/>
          <w:szCs w:val="22"/>
        </w:rPr>
        <w:t>:</w:t>
      </w:r>
      <w:r w:rsidR="00E659C6">
        <w:rPr>
          <w:sz w:val="22"/>
          <w:szCs w:val="22"/>
        </w:rPr>
        <w:t xml:space="preserve"> </w:t>
      </w:r>
    </w:p>
    <w:p w14:paraId="105DEF88" w14:textId="7946C23C" w:rsidR="00BA004A" w:rsidRDefault="00450600" w:rsidP="00E659C6">
      <w:pPr>
        <w:ind w:firstLine="708"/>
        <w:jc w:val="both"/>
        <w:rPr>
          <w:sz w:val="21"/>
          <w:szCs w:val="21"/>
        </w:rPr>
      </w:pPr>
      <w:r w:rsidRPr="00450600">
        <w:rPr>
          <w:sz w:val="22"/>
          <w:szCs w:val="22"/>
        </w:rPr>
        <w:t xml:space="preserve">№1: </w:t>
      </w:r>
      <w:r w:rsidR="00B30346" w:rsidRPr="00450600">
        <w:rPr>
          <w:sz w:val="22"/>
          <w:szCs w:val="22"/>
        </w:rPr>
        <w:t>Техническое задание</w:t>
      </w:r>
      <w:r>
        <w:rPr>
          <w:sz w:val="22"/>
          <w:szCs w:val="22"/>
        </w:rPr>
        <w:t xml:space="preserve"> на объект</w:t>
      </w:r>
      <w:r w:rsidR="00747D4C">
        <w:rPr>
          <w:sz w:val="22"/>
          <w:szCs w:val="22"/>
        </w:rPr>
        <w:t>:</w:t>
      </w:r>
      <w:r>
        <w:rPr>
          <w:sz w:val="22"/>
          <w:szCs w:val="22"/>
        </w:rPr>
        <w:t xml:space="preserve"> </w:t>
      </w:r>
      <w:r w:rsidRPr="00450600">
        <w:rPr>
          <w:sz w:val="22"/>
          <w:szCs w:val="22"/>
        </w:rPr>
        <w:t>«</w:t>
      </w:r>
      <w:r w:rsidR="00BA004A" w:rsidRPr="00DA6073">
        <w:rPr>
          <w:sz w:val="21"/>
          <w:szCs w:val="21"/>
        </w:rPr>
        <w:t>Ремонт объекта улично-дорожной сети городского поселения «Микунь» (ул.Пионерская)</w:t>
      </w:r>
      <w:r w:rsidR="00BA004A">
        <w:rPr>
          <w:sz w:val="21"/>
          <w:szCs w:val="21"/>
        </w:rPr>
        <w:t>».</w:t>
      </w:r>
    </w:p>
    <w:p w14:paraId="526FD92E" w14:textId="5C477D8F" w:rsidR="00450600" w:rsidRPr="00450600" w:rsidRDefault="00450600" w:rsidP="00E659C6">
      <w:pPr>
        <w:ind w:firstLine="708"/>
        <w:jc w:val="both"/>
        <w:rPr>
          <w:rFonts w:eastAsia="Calibri"/>
          <w:sz w:val="22"/>
          <w:szCs w:val="22"/>
        </w:rPr>
      </w:pPr>
      <w:r w:rsidRPr="00450600">
        <w:rPr>
          <w:sz w:val="22"/>
          <w:szCs w:val="22"/>
        </w:rPr>
        <w:t>№2: Локальный сметный расчет(смета) на объект</w:t>
      </w:r>
      <w:r w:rsidR="00747D4C">
        <w:rPr>
          <w:sz w:val="22"/>
          <w:szCs w:val="22"/>
        </w:rPr>
        <w:t>:</w:t>
      </w:r>
      <w:r w:rsidRPr="00450600">
        <w:rPr>
          <w:sz w:val="22"/>
          <w:szCs w:val="22"/>
        </w:rPr>
        <w:t xml:space="preserve"> «</w:t>
      </w:r>
      <w:r w:rsidR="00BA004A" w:rsidRPr="00DA6073">
        <w:rPr>
          <w:sz w:val="21"/>
          <w:szCs w:val="21"/>
        </w:rPr>
        <w:t>Ремонт объекта улично-дорожной сети городского поселения «Микунь» (ул.Пионерская)</w:t>
      </w:r>
      <w:r w:rsidR="00BA004A">
        <w:rPr>
          <w:sz w:val="21"/>
          <w:szCs w:val="21"/>
        </w:rPr>
        <w:t>».</w:t>
      </w:r>
    </w:p>
    <w:p w14:paraId="27EB89F6" w14:textId="77777777" w:rsidR="00B30346" w:rsidRPr="00450600" w:rsidRDefault="00B30346" w:rsidP="004570E8">
      <w:pPr>
        <w:jc w:val="both"/>
        <w:rPr>
          <w:b/>
          <w:bCs/>
          <w:color w:val="000000"/>
          <w:sz w:val="22"/>
          <w:szCs w:val="22"/>
        </w:rPr>
      </w:pPr>
    </w:p>
    <w:p w14:paraId="74CECD61" w14:textId="77777777" w:rsidR="00A51843" w:rsidRDefault="00A51843" w:rsidP="00E82434">
      <w:pPr>
        <w:jc w:val="center"/>
        <w:rPr>
          <w:b/>
          <w:bCs/>
          <w:color w:val="000000"/>
          <w:sz w:val="22"/>
          <w:szCs w:val="22"/>
        </w:rPr>
      </w:pPr>
    </w:p>
    <w:p w14:paraId="5CD40CC5" w14:textId="77777777" w:rsidR="00A51843" w:rsidRDefault="00A51843" w:rsidP="00E82434">
      <w:pPr>
        <w:jc w:val="center"/>
        <w:rPr>
          <w:b/>
          <w:bCs/>
          <w:color w:val="000000"/>
          <w:sz w:val="22"/>
          <w:szCs w:val="22"/>
        </w:rPr>
      </w:pPr>
    </w:p>
    <w:p w14:paraId="2A2D5157" w14:textId="77777777" w:rsidR="00A51843" w:rsidRDefault="00A51843" w:rsidP="00E82434">
      <w:pPr>
        <w:jc w:val="center"/>
        <w:rPr>
          <w:b/>
          <w:bCs/>
          <w:color w:val="000000"/>
          <w:sz w:val="22"/>
          <w:szCs w:val="22"/>
        </w:rPr>
      </w:pPr>
    </w:p>
    <w:p w14:paraId="12186A74" w14:textId="4DFAD0E9" w:rsidR="00B30346" w:rsidRPr="00C87625" w:rsidRDefault="00B30346" w:rsidP="00E82434">
      <w:pPr>
        <w:jc w:val="center"/>
        <w:rPr>
          <w:b/>
          <w:bCs/>
          <w:color w:val="000000"/>
          <w:sz w:val="22"/>
          <w:szCs w:val="22"/>
        </w:rPr>
      </w:pPr>
      <w:r w:rsidRPr="00C87625">
        <w:rPr>
          <w:b/>
          <w:bCs/>
          <w:color w:val="000000"/>
          <w:sz w:val="22"/>
          <w:szCs w:val="22"/>
        </w:rPr>
        <w:lastRenderedPageBreak/>
        <w:t>1</w:t>
      </w:r>
      <w:r w:rsidR="001D16D1">
        <w:rPr>
          <w:b/>
          <w:bCs/>
          <w:color w:val="000000"/>
          <w:sz w:val="22"/>
          <w:szCs w:val="22"/>
        </w:rPr>
        <w:t>6</w:t>
      </w:r>
      <w:r w:rsidRPr="00C87625">
        <w:rPr>
          <w:b/>
          <w:bCs/>
          <w:color w:val="000000"/>
          <w:sz w:val="22"/>
          <w:szCs w:val="22"/>
        </w:rPr>
        <w:t>. Юридические адреса и реквизиты Сторон</w:t>
      </w:r>
    </w:p>
    <w:tbl>
      <w:tblPr>
        <w:tblW w:w="10791" w:type="dxa"/>
        <w:tblInd w:w="-72" w:type="dxa"/>
        <w:tblLook w:val="01E0" w:firstRow="1" w:lastRow="1" w:firstColumn="1" w:lastColumn="1" w:noHBand="0" w:noVBand="0"/>
      </w:tblPr>
      <w:tblGrid>
        <w:gridCol w:w="10981"/>
        <w:gridCol w:w="222"/>
      </w:tblGrid>
      <w:tr w:rsidR="00B30346" w:rsidRPr="001D16D1" w14:paraId="7CFD389C" w14:textId="77777777" w:rsidTr="00E659C6">
        <w:tc>
          <w:tcPr>
            <w:tcW w:w="10555" w:type="dxa"/>
            <w:shd w:val="clear" w:color="auto" w:fill="auto"/>
          </w:tcPr>
          <w:p w14:paraId="4DB88D93" w14:textId="77777777"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E82434" w:rsidRPr="001D16D1" w14:paraId="267554D1" w14:textId="77777777" w:rsidTr="00C87625">
              <w:trPr>
                <w:trHeight w:val="563"/>
              </w:trPr>
              <w:tc>
                <w:tcPr>
                  <w:tcW w:w="4927" w:type="dxa"/>
                </w:tcPr>
                <w:p w14:paraId="3C1C2B67" w14:textId="77777777" w:rsidR="00E82434" w:rsidRPr="00684E9D" w:rsidRDefault="00E82434" w:rsidP="00C03653">
                  <w:pPr>
                    <w:pStyle w:val="a4"/>
                    <w:jc w:val="center"/>
                    <w:rPr>
                      <w:rFonts w:ascii="Times New Roman" w:hAnsi="Times New Roman" w:cs="Times New Roman"/>
                    </w:rPr>
                  </w:pPr>
                  <w:r w:rsidRPr="00684E9D">
                    <w:rPr>
                      <w:rFonts w:ascii="Times New Roman" w:hAnsi="Times New Roman" w:cs="Times New Roman"/>
                    </w:rPr>
                    <w:t>Заказчик:</w:t>
                  </w:r>
                </w:p>
                <w:p w14:paraId="1FB9D095" w14:textId="77777777" w:rsidR="00E82434" w:rsidRPr="00684E9D" w:rsidRDefault="00E82434" w:rsidP="00C03653">
                  <w:pPr>
                    <w:pStyle w:val="a4"/>
                    <w:jc w:val="center"/>
                    <w:rPr>
                      <w:rFonts w:ascii="Times New Roman" w:hAnsi="Times New Roman" w:cs="Times New Roman"/>
                    </w:rPr>
                  </w:pPr>
                  <w:r w:rsidRPr="00684E9D">
                    <w:rPr>
                      <w:rFonts w:ascii="Times New Roman" w:hAnsi="Times New Roman" w:cs="Times New Roman"/>
                    </w:rPr>
                    <w:t>администрация городского поселения «Микунь»</w:t>
                  </w:r>
                </w:p>
              </w:tc>
              <w:tc>
                <w:tcPr>
                  <w:tcW w:w="4782" w:type="dxa"/>
                </w:tcPr>
                <w:p w14:paraId="3683A684" w14:textId="31877B30" w:rsidR="00E82434" w:rsidRPr="00684E9D" w:rsidRDefault="00E82434" w:rsidP="00C03653">
                  <w:pPr>
                    <w:pStyle w:val="a4"/>
                    <w:jc w:val="center"/>
                    <w:rPr>
                      <w:rFonts w:ascii="Times New Roman" w:hAnsi="Times New Roman" w:cs="Times New Roman"/>
                    </w:rPr>
                  </w:pPr>
                  <w:r w:rsidRPr="00684E9D">
                    <w:rPr>
                      <w:rFonts w:ascii="Times New Roman" w:hAnsi="Times New Roman" w:cs="Times New Roman"/>
                    </w:rPr>
                    <w:t>Подрядчик:</w:t>
                  </w:r>
                </w:p>
                <w:p w14:paraId="720CF0FF" w14:textId="05F2894C" w:rsidR="00A51843" w:rsidRDefault="00A51843" w:rsidP="00C03653">
                  <w:pPr>
                    <w:pStyle w:val="a4"/>
                    <w:jc w:val="center"/>
                    <w:rPr>
                      <w:rFonts w:ascii="Times New Roman" w:hAnsi="Times New Roman" w:cs="Times New Roman"/>
                      <w:color w:val="334059"/>
                      <w:shd w:val="clear" w:color="auto" w:fill="FFFFFF"/>
                    </w:rPr>
                  </w:pPr>
                  <w:r>
                    <w:rPr>
                      <w:rFonts w:ascii="Times New Roman" w:hAnsi="Times New Roman" w:cs="Times New Roman"/>
                      <w:color w:val="334059"/>
                      <w:shd w:val="clear" w:color="auto" w:fill="FFFFFF"/>
                    </w:rPr>
                    <w:t>Общество с ограниченной ответственностью</w:t>
                  </w:r>
                </w:p>
                <w:p w14:paraId="7DFACD2E" w14:textId="0DD651CD" w:rsidR="00684E9D" w:rsidRPr="00684E9D" w:rsidRDefault="005E4F00" w:rsidP="00C03653">
                  <w:pPr>
                    <w:pStyle w:val="a4"/>
                    <w:jc w:val="center"/>
                    <w:rPr>
                      <w:rFonts w:ascii="Times New Roman" w:hAnsi="Times New Roman" w:cs="Times New Roman"/>
                      <w:color w:val="334059"/>
                      <w:shd w:val="clear" w:color="auto" w:fill="FFFFFF"/>
                    </w:rPr>
                  </w:pPr>
                  <w:r w:rsidRPr="00684E9D">
                    <w:rPr>
                      <w:rFonts w:ascii="Times New Roman" w:hAnsi="Times New Roman" w:cs="Times New Roman"/>
                      <w:color w:val="334059"/>
                      <w:shd w:val="clear" w:color="auto" w:fill="FFFFFF"/>
                    </w:rPr>
                    <w:t>"СТРОЙКОМПЛЕКТ"</w:t>
                  </w:r>
                </w:p>
                <w:p w14:paraId="5AACB8B6" w14:textId="77777777" w:rsidR="00E82434" w:rsidRDefault="005E4F00" w:rsidP="00A51843">
                  <w:pPr>
                    <w:pStyle w:val="a4"/>
                    <w:jc w:val="center"/>
                    <w:rPr>
                      <w:rFonts w:ascii="Times New Roman" w:hAnsi="Times New Roman" w:cs="Times New Roman"/>
                      <w:color w:val="334059"/>
                      <w:shd w:val="clear" w:color="auto" w:fill="FFFFFF"/>
                    </w:rPr>
                  </w:pPr>
                  <w:r w:rsidRPr="00684E9D">
                    <w:rPr>
                      <w:rFonts w:ascii="Times New Roman" w:hAnsi="Times New Roman" w:cs="Times New Roman"/>
                      <w:color w:val="334059"/>
                      <w:shd w:val="clear" w:color="auto" w:fill="FFFFFF"/>
                    </w:rPr>
                    <w:t>(ООО "СТРОЙКОМПЛЕКТ")</w:t>
                  </w:r>
                </w:p>
                <w:p w14:paraId="7397ED3E" w14:textId="789080DE" w:rsidR="00A51843" w:rsidRPr="00A51843" w:rsidRDefault="00A51843" w:rsidP="00A51843">
                  <w:pPr>
                    <w:pStyle w:val="a4"/>
                    <w:jc w:val="center"/>
                    <w:rPr>
                      <w:rFonts w:ascii="Times New Roman" w:hAnsi="Times New Roman" w:cs="Times New Roman"/>
                      <w:color w:val="334059"/>
                      <w:shd w:val="clear" w:color="auto" w:fill="FFFFFF"/>
                    </w:rPr>
                  </w:pPr>
                </w:p>
              </w:tc>
            </w:tr>
            <w:tr w:rsidR="00E82434" w:rsidRPr="001D16D1" w14:paraId="2F6A2714" w14:textId="77777777" w:rsidTr="00C87625">
              <w:trPr>
                <w:trHeight w:val="572"/>
              </w:trPr>
              <w:tc>
                <w:tcPr>
                  <w:tcW w:w="4927" w:type="dxa"/>
                </w:tcPr>
                <w:p w14:paraId="263AD19B" w14:textId="77777777" w:rsidR="00484F8B" w:rsidRDefault="00E82434" w:rsidP="00E82434">
                  <w:pPr>
                    <w:pStyle w:val="a4"/>
                    <w:rPr>
                      <w:rFonts w:ascii="Times New Roman" w:hAnsi="Times New Roman" w:cs="Times New Roman"/>
                      <w:iCs/>
                    </w:rPr>
                  </w:pPr>
                  <w:r w:rsidRPr="00684E9D">
                    <w:rPr>
                      <w:rFonts w:ascii="Times New Roman" w:hAnsi="Times New Roman" w:cs="Times New Roman"/>
                      <w:iCs/>
                    </w:rPr>
                    <w:t xml:space="preserve">Юридический адрес: </w:t>
                  </w:r>
                </w:p>
                <w:p w14:paraId="7E43A1F9" w14:textId="681C717E" w:rsidR="00E82434" w:rsidRPr="00684E9D" w:rsidRDefault="00E82434" w:rsidP="00E82434">
                  <w:pPr>
                    <w:pStyle w:val="a4"/>
                    <w:rPr>
                      <w:rFonts w:ascii="Times New Roman" w:hAnsi="Times New Roman" w:cs="Times New Roman"/>
                      <w:iCs/>
                    </w:rPr>
                  </w:pPr>
                  <w:r w:rsidRPr="00684E9D">
                    <w:rPr>
                      <w:rFonts w:ascii="Times New Roman" w:hAnsi="Times New Roman" w:cs="Times New Roman"/>
                    </w:rPr>
                    <w:t xml:space="preserve">169061, </w:t>
                  </w:r>
                  <w:r w:rsidRPr="00684E9D">
                    <w:rPr>
                      <w:rFonts w:ascii="Times New Roman" w:hAnsi="Times New Roman" w:cs="Times New Roman"/>
                      <w:iCs/>
                    </w:rPr>
                    <w:t xml:space="preserve">Республика Коми, </w:t>
                  </w:r>
                </w:p>
                <w:p w14:paraId="03A9DBAD" w14:textId="6A241B96" w:rsidR="00E82434" w:rsidRPr="00684E9D" w:rsidRDefault="00E82434" w:rsidP="00E82434">
                  <w:pPr>
                    <w:pStyle w:val="a4"/>
                    <w:rPr>
                      <w:rFonts w:ascii="Times New Roman" w:hAnsi="Times New Roman" w:cs="Times New Roman"/>
                    </w:rPr>
                  </w:pPr>
                  <w:r w:rsidRPr="00684E9D">
                    <w:rPr>
                      <w:rFonts w:ascii="Times New Roman" w:hAnsi="Times New Roman" w:cs="Times New Roman"/>
                      <w:iCs/>
                    </w:rPr>
                    <w:t>Усть-Вымский район,г. Микунь, ул.Железнодорожная,21</w:t>
                  </w:r>
                </w:p>
              </w:tc>
              <w:tc>
                <w:tcPr>
                  <w:tcW w:w="4782" w:type="dxa"/>
                </w:tcPr>
                <w:p w14:paraId="265D2609" w14:textId="4BA65E92" w:rsidR="00E82434" w:rsidRPr="00684E9D" w:rsidRDefault="00E82434" w:rsidP="00E82434">
                  <w:pPr>
                    <w:pStyle w:val="a4"/>
                    <w:jc w:val="both"/>
                    <w:rPr>
                      <w:rFonts w:ascii="Times New Roman" w:hAnsi="Times New Roman" w:cs="Times New Roman"/>
                    </w:rPr>
                  </w:pPr>
                  <w:r w:rsidRPr="00684E9D">
                    <w:rPr>
                      <w:rFonts w:ascii="Times New Roman" w:hAnsi="Times New Roman" w:cs="Times New Roman"/>
                    </w:rPr>
                    <w:t>Юридический адрес</w:t>
                  </w:r>
                  <w:r w:rsidR="005E4F00" w:rsidRPr="00684E9D">
                    <w:rPr>
                      <w:rFonts w:ascii="Times New Roman" w:hAnsi="Times New Roman" w:cs="Times New Roman"/>
                    </w:rPr>
                    <w:t xml:space="preserve">: </w:t>
                  </w:r>
                  <w:r w:rsidR="005E4F00" w:rsidRPr="00684E9D">
                    <w:rPr>
                      <w:rFonts w:ascii="Times New Roman" w:hAnsi="Times New Roman" w:cs="Times New Roman"/>
                      <w:color w:val="334059"/>
                      <w:shd w:val="clear" w:color="auto" w:fill="FFFFFF"/>
                    </w:rPr>
                    <w:t>167004, РЕСПУБЛИКА КОМИ, Г СЫКТЫВКАР, Ш СЫСОЛЬСКОЕ, Д. 17/2, КВ.99</w:t>
                  </w:r>
                </w:p>
                <w:p w14:paraId="5E88E4DC" w14:textId="75F8E2A9" w:rsidR="00E82434" w:rsidRPr="00684E9D" w:rsidRDefault="00484F8B" w:rsidP="00E82434">
                  <w:pPr>
                    <w:pStyle w:val="a4"/>
                    <w:jc w:val="both"/>
                    <w:rPr>
                      <w:rFonts w:ascii="Times New Roman" w:hAnsi="Times New Roman" w:cs="Times New Roman"/>
                    </w:rPr>
                  </w:pPr>
                  <w:r>
                    <w:rPr>
                      <w:rFonts w:ascii="Times New Roman" w:hAnsi="Times New Roman" w:cs="Times New Roman"/>
                    </w:rPr>
                    <w:t xml:space="preserve">Почтовый </w:t>
                  </w:r>
                  <w:r w:rsidR="00E82434" w:rsidRPr="00684E9D">
                    <w:rPr>
                      <w:rFonts w:ascii="Times New Roman" w:hAnsi="Times New Roman" w:cs="Times New Roman"/>
                    </w:rPr>
                    <w:t xml:space="preserve">адрес: </w:t>
                  </w:r>
                  <w:r w:rsidR="005E4F00" w:rsidRPr="00684E9D">
                    <w:rPr>
                      <w:rFonts w:ascii="Times New Roman" w:hAnsi="Times New Roman" w:cs="Times New Roman"/>
                    </w:rPr>
                    <w:t>1</w:t>
                  </w:r>
                  <w:r w:rsidR="005E4F00" w:rsidRPr="00684E9D">
                    <w:rPr>
                      <w:rFonts w:ascii="Times New Roman" w:hAnsi="Times New Roman" w:cs="Times New Roman"/>
                      <w:color w:val="334059"/>
                      <w:shd w:val="clear" w:color="auto" w:fill="FFFFFF"/>
                    </w:rPr>
                    <w:t>67001, РЕСП КОМИ, Г СЫКТЫВКАР, Ш СЫСОЛЬСКОЕ, 17/2, 99</w:t>
                  </w:r>
                </w:p>
                <w:p w14:paraId="44C0B199" w14:textId="77777777" w:rsidR="00E82434" w:rsidRPr="00684E9D" w:rsidRDefault="00E82434" w:rsidP="00E82434">
                  <w:pPr>
                    <w:pStyle w:val="a4"/>
                    <w:jc w:val="both"/>
                    <w:rPr>
                      <w:rFonts w:ascii="Times New Roman" w:hAnsi="Times New Roman" w:cs="Times New Roman"/>
                    </w:rPr>
                  </w:pPr>
                </w:p>
              </w:tc>
            </w:tr>
            <w:tr w:rsidR="00E82434" w:rsidRPr="001D16D1" w14:paraId="70AE8D51" w14:textId="77777777" w:rsidTr="00C87625">
              <w:trPr>
                <w:trHeight w:val="2597"/>
              </w:trPr>
              <w:tc>
                <w:tcPr>
                  <w:tcW w:w="4927" w:type="dxa"/>
                </w:tcPr>
                <w:p w14:paraId="166A04B5" w14:textId="77777777" w:rsidR="00E82434" w:rsidRPr="00684E9D" w:rsidRDefault="00E82434" w:rsidP="00E82434">
                  <w:pPr>
                    <w:pStyle w:val="a4"/>
                    <w:jc w:val="both"/>
                    <w:rPr>
                      <w:rFonts w:ascii="Times New Roman" w:hAnsi="Times New Roman" w:cs="Times New Roman"/>
                    </w:rPr>
                  </w:pPr>
                  <w:r w:rsidRPr="00684E9D">
                    <w:rPr>
                      <w:rFonts w:ascii="Times New Roman" w:hAnsi="Times New Roman" w:cs="Times New Roman"/>
                    </w:rPr>
                    <w:t>ИНН 1116007328 КПП 111601001</w:t>
                  </w:r>
                </w:p>
                <w:p w14:paraId="7C435071" w14:textId="77777777" w:rsidR="00E82434" w:rsidRPr="00684E9D" w:rsidRDefault="00E82434" w:rsidP="00E82434">
                  <w:pPr>
                    <w:contextualSpacing/>
                    <w:jc w:val="both"/>
                    <w:rPr>
                      <w:sz w:val="22"/>
                      <w:szCs w:val="22"/>
                    </w:rPr>
                  </w:pPr>
                  <w:r w:rsidRPr="00684E9D">
                    <w:rPr>
                      <w:sz w:val="22"/>
                      <w:szCs w:val="22"/>
                    </w:rPr>
                    <w:t xml:space="preserve">Банковские реквизиты: УФК по РК (Администрация городского поселения «Микунь», л/сч 03073002121); </w:t>
                  </w:r>
                </w:p>
                <w:p w14:paraId="3D720433" w14:textId="77777777" w:rsidR="00E82434" w:rsidRPr="00684E9D" w:rsidRDefault="00E82434" w:rsidP="00E82434">
                  <w:pPr>
                    <w:contextualSpacing/>
                    <w:jc w:val="both"/>
                    <w:rPr>
                      <w:sz w:val="22"/>
                      <w:szCs w:val="22"/>
                    </w:rPr>
                  </w:pPr>
                  <w:r w:rsidRPr="00684E9D">
                    <w:rPr>
                      <w:sz w:val="22"/>
                      <w:szCs w:val="22"/>
                    </w:rPr>
                    <w:t xml:space="preserve">казначейский счет: 03231643876441050700 </w:t>
                  </w:r>
                </w:p>
                <w:p w14:paraId="5A17E9D3" w14:textId="77777777" w:rsidR="00E82434" w:rsidRPr="00684E9D" w:rsidRDefault="00E82434" w:rsidP="00E82434">
                  <w:pPr>
                    <w:contextualSpacing/>
                    <w:jc w:val="both"/>
                    <w:rPr>
                      <w:sz w:val="22"/>
                      <w:szCs w:val="22"/>
                    </w:rPr>
                  </w:pPr>
                  <w:r w:rsidRPr="00684E9D">
                    <w:rPr>
                      <w:sz w:val="22"/>
                      <w:szCs w:val="22"/>
                    </w:rPr>
                    <w:t>Банк: Отделение - НБ Республика Коми Банка России // УФК по Республике Коми г. Сыктывкар</w:t>
                  </w:r>
                </w:p>
                <w:p w14:paraId="62722090" w14:textId="77777777" w:rsidR="00E82434" w:rsidRPr="00684E9D" w:rsidRDefault="00E82434" w:rsidP="00E82434">
                  <w:pPr>
                    <w:contextualSpacing/>
                    <w:jc w:val="both"/>
                    <w:rPr>
                      <w:sz w:val="22"/>
                      <w:szCs w:val="22"/>
                    </w:rPr>
                  </w:pPr>
                  <w:r w:rsidRPr="00684E9D">
                    <w:rPr>
                      <w:sz w:val="22"/>
                      <w:szCs w:val="22"/>
                    </w:rPr>
                    <w:t xml:space="preserve">К/счет: 40102810245370000074 </w:t>
                  </w:r>
                </w:p>
                <w:p w14:paraId="4F581724" w14:textId="77777777" w:rsidR="00E82434" w:rsidRPr="00684E9D" w:rsidRDefault="00E82434" w:rsidP="00E82434">
                  <w:pPr>
                    <w:contextualSpacing/>
                    <w:jc w:val="both"/>
                    <w:rPr>
                      <w:sz w:val="22"/>
                      <w:szCs w:val="22"/>
                    </w:rPr>
                  </w:pPr>
                  <w:r w:rsidRPr="00684E9D">
                    <w:rPr>
                      <w:sz w:val="22"/>
                      <w:szCs w:val="22"/>
                    </w:rPr>
                    <w:t>БИК: 018702501</w:t>
                  </w:r>
                </w:p>
                <w:p w14:paraId="017CB053" w14:textId="77777777" w:rsidR="00E82434" w:rsidRPr="00684E9D" w:rsidRDefault="00E82434" w:rsidP="00E82434">
                  <w:pPr>
                    <w:contextualSpacing/>
                    <w:jc w:val="both"/>
                    <w:rPr>
                      <w:sz w:val="22"/>
                      <w:szCs w:val="22"/>
                    </w:rPr>
                  </w:pPr>
                  <w:r w:rsidRPr="00684E9D">
                    <w:rPr>
                      <w:sz w:val="22"/>
                      <w:szCs w:val="22"/>
                    </w:rPr>
                    <w:t xml:space="preserve">Телефон: 8(82134) 32440 </w:t>
                  </w:r>
                </w:p>
                <w:p w14:paraId="27851760" w14:textId="77777777" w:rsidR="00E82434" w:rsidRPr="00684E9D" w:rsidRDefault="00E82434" w:rsidP="00E82434">
                  <w:pPr>
                    <w:widowControl w:val="0"/>
                    <w:rPr>
                      <w:sz w:val="22"/>
                      <w:szCs w:val="22"/>
                    </w:rPr>
                  </w:pPr>
                  <w:r w:rsidRPr="00684E9D">
                    <w:rPr>
                      <w:sz w:val="22"/>
                      <w:szCs w:val="22"/>
                      <w:lang w:val="en-US"/>
                    </w:rPr>
                    <w:t>E</w:t>
                  </w:r>
                  <w:r w:rsidRPr="00684E9D">
                    <w:rPr>
                      <w:sz w:val="22"/>
                      <w:szCs w:val="22"/>
                    </w:rPr>
                    <w:t>-</w:t>
                  </w:r>
                  <w:r w:rsidRPr="00684E9D">
                    <w:rPr>
                      <w:sz w:val="22"/>
                      <w:szCs w:val="22"/>
                      <w:lang w:val="en-US"/>
                    </w:rPr>
                    <w:t>mail</w:t>
                  </w:r>
                  <w:r w:rsidRPr="00684E9D">
                    <w:rPr>
                      <w:sz w:val="22"/>
                      <w:szCs w:val="22"/>
                    </w:rPr>
                    <w:t xml:space="preserve">: </w:t>
                  </w:r>
                  <w:hyperlink r:id="rId11" w:history="1">
                    <w:r w:rsidRPr="00684E9D">
                      <w:rPr>
                        <w:rStyle w:val="ac"/>
                        <w:sz w:val="22"/>
                        <w:szCs w:val="22"/>
                        <w:lang w:val="en-US"/>
                      </w:rPr>
                      <w:t>gpmikun</w:t>
                    </w:r>
                    <w:r w:rsidRPr="00684E9D">
                      <w:rPr>
                        <w:rStyle w:val="ac"/>
                        <w:sz w:val="22"/>
                        <w:szCs w:val="22"/>
                      </w:rPr>
                      <w:t>@</w:t>
                    </w:r>
                    <w:r w:rsidRPr="00684E9D">
                      <w:rPr>
                        <w:rStyle w:val="ac"/>
                        <w:sz w:val="22"/>
                        <w:szCs w:val="22"/>
                        <w:lang w:val="en-US"/>
                      </w:rPr>
                      <w:t>mail</w:t>
                    </w:r>
                    <w:r w:rsidRPr="00684E9D">
                      <w:rPr>
                        <w:rStyle w:val="ac"/>
                        <w:sz w:val="22"/>
                        <w:szCs w:val="22"/>
                      </w:rPr>
                      <w:t>.</w:t>
                    </w:r>
                    <w:r w:rsidRPr="00684E9D">
                      <w:rPr>
                        <w:rStyle w:val="ac"/>
                        <w:sz w:val="22"/>
                        <w:szCs w:val="22"/>
                        <w:lang w:val="en-US"/>
                      </w:rPr>
                      <w:t>ru</w:t>
                    </w:r>
                  </w:hyperlink>
                </w:p>
              </w:tc>
              <w:tc>
                <w:tcPr>
                  <w:tcW w:w="4782" w:type="dxa"/>
                </w:tcPr>
                <w:p w14:paraId="63B55F44" w14:textId="77777777" w:rsidR="00E82434" w:rsidRPr="00684E9D" w:rsidRDefault="005E4F00" w:rsidP="00E82434">
                  <w:pPr>
                    <w:pStyle w:val="a4"/>
                    <w:jc w:val="both"/>
                    <w:rPr>
                      <w:rFonts w:ascii="Times New Roman" w:hAnsi="Times New Roman" w:cs="Times New Roman"/>
                      <w:color w:val="334059"/>
                      <w:shd w:val="clear" w:color="auto" w:fill="FFFFFF"/>
                    </w:rPr>
                  </w:pPr>
                  <w:r w:rsidRPr="00684E9D">
                    <w:rPr>
                      <w:rFonts w:ascii="Times New Roman" w:hAnsi="Times New Roman" w:cs="Times New Roman"/>
                      <w:color w:val="334059"/>
                      <w:shd w:val="clear" w:color="auto" w:fill="FFFFFF"/>
                    </w:rPr>
                    <w:t>ОГРН 1051100401472</w:t>
                  </w:r>
                </w:p>
                <w:p w14:paraId="64466381" w14:textId="77777777" w:rsidR="005E4F00" w:rsidRPr="00684E9D" w:rsidRDefault="005E4F00" w:rsidP="00E82434">
                  <w:pPr>
                    <w:pStyle w:val="a4"/>
                    <w:jc w:val="both"/>
                    <w:rPr>
                      <w:rFonts w:ascii="Times New Roman" w:hAnsi="Times New Roman" w:cs="Times New Roman"/>
                      <w:color w:val="334059"/>
                      <w:shd w:val="clear" w:color="auto" w:fill="FFFFFF"/>
                    </w:rPr>
                  </w:pPr>
                  <w:r w:rsidRPr="00684E9D">
                    <w:rPr>
                      <w:rFonts w:ascii="Times New Roman" w:hAnsi="Times New Roman" w:cs="Times New Roman"/>
                      <w:color w:val="334059"/>
                      <w:shd w:val="clear" w:color="auto" w:fill="FFFFFF"/>
                    </w:rPr>
                    <w:t>ИНН 1101120465</w:t>
                  </w:r>
                </w:p>
                <w:p w14:paraId="7AAB7D8B" w14:textId="77777777" w:rsidR="005E4F00" w:rsidRPr="00684E9D" w:rsidRDefault="005E4F00" w:rsidP="00E82434">
                  <w:pPr>
                    <w:pStyle w:val="a4"/>
                    <w:jc w:val="both"/>
                    <w:rPr>
                      <w:rFonts w:ascii="Times New Roman" w:hAnsi="Times New Roman" w:cs="Times New Roman"/>
                      <w:color w:val="334059"/>
                      <w:shd w:val="clear" w:color="auto" w:fill="FFFFFF"/>
                    </w:rPr>
                  </w:pPr>
                  <w:r w:rsidRPr="00684E9D">
                    <w:rPr>
                      <w:rFonts w:ascii="Times New Roman" w:hAnsi="Times New Roman" w:cs="Times New Roman"/>
                      <w:iCs/>
                      <w:color w:val="334059"/>
                      <w:shd w:val="clear" w:color="auto" w:fill="FFFFFF"/>
                    </w:rPr>
                    <w:t xml:space="preserve">КПП </w:t>
                  </w:r>
                  <w:r w:rsidRPr="00684E9D">
                    <w:rPr>
                      <w:rFonts w:ascii="Times New Roman" w:hAnsi="Times New Roman" w:cs="Times New Roman"/>
                      <w:color w:val="334059"/>
                      <w:shd w:val="clear" w:color="auto" w:fill="FFFFFF"/>
                    </w:rPr>
                    <w:t>110101001</w:t>
                  </w:r>
                </w:p>
                <w:p w14:paraId="40175733" w14:textId="77777777" w:rsidR="00684E9D" w:rsidRPr="00684E9D" w:rsidRDefault="00684E9D" w:rsidP="00E82434">
                  <w:pPr>
                    <w:pStyle w:val="a4"/>
                    <w:jc w:val="both"/>
                    <w:rPr>
                      <w:rFonts w:ascii="Times New Roman" w:hAnsi="Times New Roman" w:cs="Times New Roman"/>
                      <w:color w:val="334059"/>
                      <w:shd w:val="clear" w:color="auto" w:fill="FFFFFF"/>
                    </w:rPr>
                  </w:pPr>
                  <w:r w:rsidRPr="00684E9D">
                    <w:rPr>
                      <w:rFonts w:ascii="Times New Roman" w:hAnsi="Times New Roman" w:cs="Times New Roman"/>
                      <w:color w:val="334059"/>
                      <w:shd w:val="clear" w:color="auto" w:fill="FFFFFF"/>
                    </w:rPr>
                    <w:t>Банковские реквизиты:</w:t>
                  </w:r>
                </w:p>
                <w:p w14:paraId="2D5CF7DA" w14:textId="6B131B39" w:rsidR="00684E9D" w:rsidRPr="00684E9D" w:rsidRDefault="00684E9D" w:rsidP="00E82434">
                  <w:pPr>
                    <w:pStyle w:val="a4"/>
                    <w:jc w:val="both"/>
                    <w:rPr>
                      <w:rFonts w:ascii="Times New Roman" w:hAnsi="Times New Roman" w:cs="Times New Roman"/>
                      <w:color w:val="334059"/>
                      <w:shd w:val="clear" w:color="auto" w:fill="FFFFFF"/>
                    </w:rPr>
                  </w:pPr>
                  <w:r w:rsidRPr="00684E9D">
                    <w:rPr>
                      <w:rFonts w:ascii="Times New Roman" w:hAnsi="Times New Roman" w:cs="Times New Roman"/>
                      <w:color w:val="334059"/>
                      <w:shd w:val="clear" w:color="auto" w:fill="FFFFFF"/>
                    </w:rPr>
                    <w:t>р/счет 40702810128000000133</w:t>
                  </w:r>
                </w:p>
                <w:p w14:paraId="7A1ED40C" w14:textId="77777777" w:rsidR="00684E9D" w:rsidRPr="00684E9D" w:rsidRDefault="00684E9D" w:rsidP="00684E9D">
                  <w:pPr>
                    <w:rPr>
                      <w:sz w:val="22"/>
                      <w:szCs w:val="22"/>
                    </w:rPr>
                  </w:pPr>
                  <w:r w:rsidRPr="00684E9D">
                    <w:rPr>
                      <w:color w:val="334059"/>
                      <w:sz w:val="22"/>
                      <w:szCs w:val="22"/>
                      <w:shd w:val="clear" w:color="auto" w:fill="FFFFFF"/>
                    </w:rPr>
                    <w:t>КОМИ ОТДЕЛЕНИЕ N8617 ПАО СБЕРБАНК, г. Сыктывкар</w:t>
                  </w:r>
                </w:p>
                <w:p w14:paraId="25F607D1" w14:textId="77777777" w:rsidR="00684E9D" w:rsidRPr="00684E9D" w:rsidRDefault="00684E9D" w:rsidP="00684E9D">
                  <w:pPr>
                    <w:shd w:val="clear" w:color="auto" w:fill="FFFFFF"/>
                    <w:rPr>
                      <w:color w:val="334059"/>
                      <w:sz w:val="22"/>
                      <w:szCs w:val="22"/>
                    </w:rPr>
                  </w:pPr>
                  <w:r w:rsidRPr="00684E9D">
                    <w:rPr>
                      <w:color w:val="334059"/>
                      <w:sz w:val="22"/>
                      <w:szCs w:val="22"/>
                    </w:rPr>
                    <w:t xml:space="preserve">БИК 048702640, </w:t>
                  </w:r>
                </w:p>
                <w:p w14:paraId="0BB9BA50" w14:textId="6B72961F" w:rsidR="00684E9D" w:rsidRPr="00684E9D" w:rsidRDefault="00684E9D" w:rsidP="00684E9D">
                  <w:pPr>
                    <w:shd w:val="clear" w:color="auto" w:fill="FFFFFF"/>
                    <w:rPr>
                      <w:color w:val="334059"/>
                      <w:sz w:val="22"/>
                      <w:szCs w:val="22"/>
                    </w:rPr>
                  </w:pPr>
                  <w:r w:rsidRPr="00684E9D">
                    <w:rPr>
                      <w:color w:val="334059"/>
                      <w:sz w:val="22"/>
                      <w:szCs w:val="22"/>
                    </w:rPr>
                    <w:t>к/с 30101810400000000640</w:t>
                  </w:r>
                </w:p>
                <w:p w14:paraId="53347FB0" w14:textId="51EF3FAC" w:rsidR="005E4F00" w:rsidRPr="00684E9D" w:rsidRDefault="007402FA" w:rsidP="00E82434">
                  <w:pPr>
                    <w:pStyle w:val="a4"/>
                    <w:jc w:val="both"/>
                    <w:rPr>
                      <w:rFonts w:ascii="Times New Roman" w:hAnsi="Times New Roman" w:cs="Times New Roman"/>
                      <w:color w:val="334059"/>
                      <w:shd w:val="clear" w:color="auto" w:fill="FFFFFF"/>
                    </w:rPr>
                  </w:pPr>
                  <w:hyperlink r:id="rId12" w:history="1">
                    <w:r w:rsidR="00484F8B" w:rsidRPr="001322AC">
                      <w:rPr>
                        <w:rStyle w:val="ac"/>
                        <w:rFonts w:ascii="Times New Roman" w:eastAsia="Calibri" w:hAnsi="Times New Roman" w:cs="Times New Roman"/>
                        <w:shd w:val="clear" w:color="auto" w:fill="FFFFFF"/>
                        <w:lang w:eastAsia="en-US"/>
                      </w:rPr>
                      <w:t>s-dorkom@mail.ru</w:t>
                    </w:r>
                  </w:hyperlink>
                </w:p>
                <w:p w14:paraId="37DE92B2" w14:textId="62019199" w:rsidR="005E4F00" w:rsidRPr="00684E9D" w:rsidRDefault="005E4F00" w:rsidP="00E82434">
                  <w:pPr>
                    <w:pStyle w:val="a4"/>
                    <w:jc w:val="both"/>
                    <w:rPr>
                      <w:rFonts w:ascii="Times New Roman" w:hAnsi="Times New Roman" w:cs="Times New Roman"/>
                      <w:iCs/>
                    </w:rPr>
                  </w:pPr>
                  <w:r w:rsidRPr="00684E9D">
                    <w:rPr>
                      <w:rFonts w:ascii="Times New Roman" w:hAnsi="Times New Roman" w:cs="Times New Roman"/>
                      <w:color w:val="334059"/>
                      <w:shd w:val="clear" w:color="auto" w:fill="FFFFFF"/>
                    </w:rPr>
                    <w:t>тел.: +7 9042700962</w:t>
                  </w:r>
                </w:p>
              </w:tc>
            </w:tr>
            <w:tr w:rsidR="00E82434" w:rsidRPr="001D16D1" w14:paraId="4CF9D309" w14:textId="77777777" w:rsidTr="00C87625">
              <w:trPr>
                <w:trHeight w:val="1158"/>
              </w:trPr>
              <w:tc>
                <w:tcPr>
                  <w:tcW w:w="4927" w:type="dxa"/>
                </w:tcPr>
                <w:p w14:paraId="73704C11" w14:textId="77777777" w:rsidR="00E82434" w:rsidRPr="00684E9D" w:rsidRDefault="00E82434" w:rsidP="00E82434">
                  <w:pPr>
                    <w:pStyle w:val="a4"/>
                    <w:jc w:val="both"/>
                    <w:rPr>
                      <w:rFonts w:ascii="Times New Roman" w:hAnsi="Times New Roman" w:cs="Times New Roman"/>
                    </w:rPr>
                  </w:pPr>
                  <w:r w:rsidRPr="00684E9D">
                    <w:rPr>
                      <w:rFonts w:ascii="Times New Roman" w:hAnsi="Times New Roman" w:cs="Times New Roman"/>
                    </w:rPr>
                    <w:t>Руководитель администрации поселения</w:t>
                  </w:r>
                </w:p>
                <w:p w14:paraId="36231AE4" w14:textId="77777777" w:rsidR="00E82434" w:rsidRPr="00684E9D" w:rsidRDefault="00E82434" w:rsidP="00E82434">
                  <w:pPr>
                    <w:pStyle w:val="a4"/>
                    <w:jc w:val="both"/>
                    <w:rPr>
                      <w:rFonts w:ascii="Times New Roman" w:hAnsi="Times New Roman" w:cs="Times New Roman"/>
                    </w:rPr>
                  </w:pPr>
                </w:p>
                <w:p w14:paraId="7BCB7A43" w14:textId="77777777" w:rsidR="00E82434" w:rsidRPr="00684E9D" w:rsidRDefault="00E82434" w:rsidP="00E82434">
                  <w:pPr>
                    <w:pStyle w:val="a4"/>
                    <w:jc w:val="both"/>
                    <w:rPr>
                      <w:rFonts w:ascii="Times New Roman" w:hAnsi="Times New Roman" w:cs="Times New Roman"/>
                    </w:rPr>
                  </w:pPr>
                  <w:r w:rsidRPr="00684E9D">
                    <w:rPr>
                      <w:rFonts w:ascii="Times New Roman" w:hAnsi="Times New Roman" w:cs="Times New Roman"/>
                    </w:rPr>
                    <w:t>______________  В.А.Розмысло</w:t>
                  </w:r>
                </w:p>
              </w:tc>
              <w:tc>
                <w:tcPr>
                  <w:tcW w:w="4782" w:type="dxa"/>
                </w:tcPr>
                <w:p w14:paraId="4D2E9522" w14:textId="77777777" w:rsidR="005E4F00" w:rsidRPr="00684E9D" w:rsidRDefault="005E4F00" w:rsidP="005E4F00">
                  <w:pPr>
                    <w:pStyle w:val="a4"/>
                    <w:jc w:val="center"/>
                    <w:rPr>
                      <w:rFonts w:ascii="Times New Roman" w:hAnsi="Times New Roman" w:cs="Times New Roman"/>
                    </w:rPr>
                  </w:pPr>
                  <w:r w:rsidRPr="00684E9D">
                    <w:rPr>
                      <w:rFonts w:ascii="Times New Roman" w:hAnsi="Times New Roman" w:cs="Times New Roman"/>
                    </w:rPr>
                    <w:t>Директор</w:t>
                  </w:r>
                </w:p>
                <w:p w14:paraId="46606AB6" w14:textId="77777777" w:rsidR="005E4F00" w:rsidRPr="00684E9D" w:rsidRDefault="005E4F00" w:rsidP="005E4F00">
                  <w:pPr>
                    <w:pStyle w:val="a4"/>
                    <w:jc w:val="center"/>
                    <w:rPr>
                      <w:rFonts w:ascii="Times New Roman" w:hAnsi="Times New Roman" w:cs="Times New Roman"/>
                    </w:rPr>
                  </w:pPr>
                </w:p>
                <w:p w14:paraId="3FD4AA29" w14:textId="283BDF66" w:rsidR="005E4F00" w:rsidRPr="00684E9D" w:rsidRDefault="00684E9D" w:rsidP="005E4F00">
                  <w:pPr>
                    <w:pStyle w:val="a4"/>
                    <w:jc w:val="center"/>
                    <w:rPr>
                      <w:rFonts w:ascii="Times New Roman" w:hAnsi="Times New Roman" w:cs="Times New Roman"/>
                    </w:rPr>
                  </w:pPr>
                  <w:r w:rsidRPr="00684E9D">
                    <w:rPr>
                      <w:rFonts w:ascii="Times New Roman" w:hAnsi="Times New Roman" w:cs="Times New Roman"/>
                    </w:rPr>
                    <w:t>_________________________А.Г.</w:t>
                  </w:r>
                  <w:r w:rsidR="005E4F00" w:rsidRPr="00684E9D">
                    <w:rPr>
                      <w:rFonts w:ascii="Times New Roman" w:hAnsi="Times New Roman" w:cs="Times New Roman"/>
                    </w:rPr>
                    <w:t xml:space="preserve"> </w:t>
                  </w:r>
                  <w:r w:rsidR="005E4F00" w:rsidRPr="00684E9D">
                    <w:rPr>
                      <w:rFonts w:ascii="Times New Roman" w:hAnsi="Times New Roman" w:cs="Times New Roman"/>
                      <w:color w:val="212529"/>
                      <w:shd w:val="clear" w:color="auto" w:fill="FFFFFF"/>
                    </w:rPr>
                    <w:t>Х</w:t>
                  </w:r>
                  <w:r w:rsidR="00D84D72">
                    <w:rPr>
                      <w:rFonts w:ascii="Times New Roman" w:hAnsi="Times New Roman" w:cs="Times New Roman"/>
                      <w:color w:val="212529"/>
                      <w:shd w:val="clear" w:color="auto" w:fill="FFFFFF"/>
                    </w:rPr>
                    <w:t xml:space="preserve">оршикян </w:t>
                  </w:r>
                </w:p>
                <w:p w14:paraId="481E4996" w14:textId="77777777" w:rsidR="00E82434" w:rsidRPr="00684E9D" w:rsidRDefault="00E82434" w:rsidP="00E82434">
                  <w:pPr>
                    <w:pStyle w:val="a4"/>
                    <w:jc w:val="both"/>
                    <w:rPr>
                      <w:rFonts w:ascii="Times New Roman" w:hAnsi="Times New Roman" w:cs="Times New Roman"/>
                      <w:bCs/>
                      <w:iCs/>
                    </w:rPr>
                  </w:pPr>
                </w:p>
              </w:tc>
            </w:tr>
          </w:tbl>
          <w:p w14:paraId="2721EE6A" w14:textId="77777777" w:rsidR="00E82434" w:rsidRPr="001D16D1" w:rsidRDefault="00E82434" w:rsidP="00E82434">
            <w:pPr>
              <w:jc w:val="right"/>
              <w:rPr>
                <w:sz w:val="22"/>
                <w:szCs w:val="22"/>
              </w:rPr>
            </w:pPr>
          </w:p>
          <w:p w14:paraId="5BC432CC" w14:textId="77777777" w:rsidR="00E82434" w:rsidRPr="001D16D1" w:rsidRDefault="00E82434" w:rsidP="00E82434">
            <w:pPr>
              <w:jc w:val="right"/>
              <w:rPr>
                <w:sz w:val="22"/>
                <w:szCs w:val="22"/>
              </w:rPr>
            </w:pPr>
          </w:p>
          <w:p w14:paraId="10DD913B" w14:textId="77777777" w:rsidR="00E82434" w:rsidRPr="001D16D1" w:rsidRDefault="00E82434" w:rsidP="00E82434">
            <w:pPr>
              <w:jc w:val="right"/>
              <w:rPr>
                <w:sz w:val="22"/>
                <w:szCs w:val="22"/>
              </w:rPr>
            </w:pPr>
          </w:p>
          <w:p w14:paraId="1F194519" w14:textId="77777777" w:rsidR="002C1F31" w:rsidRPr="001D16D1" w:rsidRDefault="002C1F31" w:rsidP="00E82434">
            <w:pPr>
              <w:jc w:val="right"/>
              <w:rPr>
                <w:sz w:val="22"/>
                <w:szCs w:val="22"/>
              </w:rPr>
            </w:pPr>
          </w:p>
          <w:p w14:paraId="277CA08F" w14:textId="77777777" w:rsidR="002C1F31" w:rsidRPr="001D16D1" w:rsidRDefault="002C1F31" w:rsidP="00E82434">
            <w:pPr>
              <w:jc w:val="right"/>
              <w:rPr>
                <w:sz w:val="22"/>
                <w:szCs w:val="22"/>
              </w:rPr>
            </w:pPr>
          </w:p>
          <w:p w14:paraId="4231EA81" w14:textId="06E80341" w:rsidR="001D16D1" w:rsidRDefault="001D16D1" w:rsidP="00E659C6">
            <w:pPr>
              <w:ind w:right="479"/>
              <w:rPr>
                <w:sz w:val="22"/>
                <w:szCs w:val="22"/>
              </w:rPr>
            </w:pPr>
          </w:p>
          <w:p w14:paraId="0DD17FDA" w14:textId="39227A41" w:rsidR="00A51843" w:rsidRDefault="00A51843" w:rsidP="00E659C6">
            <w:pPr>
              <w:ind w:right="479"/>
              <w:rPr>
                <w:sz w:val="22"/>
                <w:szCs w:val="22"/>
              </w:rPr>
            </w:pPr>
          </w:p>
          <w:p w14:paraId="7AB8E1F5" w14:textId="21C165BF" w:rsidR="00A51843" w:rsidRDefault="00A51843" w:rsidP="00E659C6">
            <w:pPr>
              <w:ind w:right="479"/>
              <w:rPr>
                <w:sz w:val="22"/>
                <w:szCs w:val="22"/>
              </w:rPr>
            </w:pPr>
          </w:p>
          <w:p w14:paraId="1369200A" w14:textId="42FED655" w:rsidR="00A51843" w:rsidRDefault="00A51843" w:rsidP="00E659C6">
            <w:pPr>
              <w:ind w:right="479"/>
              <w:rPr>
                <w:sz w:val="22"/>
                <w:szCs w:val="22"/>
              </w:rPr>
            </w:pPr>
          </w:p>
          <w:p w14:paraId="45714548" w14:textId="257BC329" w:rsidR="00A51843" w:rsidRDefault="00A51843" w:rsidP="00E659C6">
            <w:pPr>
              <w:ind w:right="479"/>
              <w:rPr>
                <w:sz w:val="22"/>
                <w:szCs w:val="22"/>
              </w:rPr>
            </w:pPr>
          </w:p>
          <w:p w14:paraId="17FAB3DE" w14:textId="07D3196E" w:rsidR="00A51843" w:rsidRDefault="00A51843" w:rsidP="00E659C6">
            <w:pPr>
              <w:ind w:right="479"/>
              <w:rPr>
                <w:sz w:val="22"/>
                <w:szCs w:val="22"/>
              </w:rPr>
            </w:pPr>
          </w:p>
          <w:p w14:paraId="488332E7" w14:textId="6C44AC9F" w:rsidR="00A51843" w:rsidRDefault="00A51843" w:rsidP="00E659C6">
            <w:pPr>
              <w:ind w:right="479"/>
              <w:rPr>
                <w:sz w:val="22"/>
                <w:szCs w:val="22"/>
              </w:rPr>
            </w:pPr>
          </w:p>
          <w:p w14:paraId="219F2E66" w14:textId="72C3C26A" w:rsidR="00A51843" w:rsidRDefault="00A51843" w:rsidP="00E659C6">
            <w:pPr>
              <w:ind w:right="479"/>
              <w:rPr>
                <w:sz w:val="22"/>
                <w:szCs w:val="22"/>
              </w:rPr>
            </w:pPr>
          </w:p>
          <w:p w14:paraId="5B0641A9" w14:textId="1A11D2A1" w:rsidR="00A51843" w:rsidRDefault="00A51843" w:rsidP="00E659C6">
            <w:pPr>
              <w:ind w:right="479"/>
              <w:rPr>
                <w:sz w:val="22"/>
                <w:szCs w:val="22"/>
              </w:rPr>
            </w:pPr>
          </w:p>
          <w:p w14:paraId="38CA22FC" w14:textId="3DACF5BD" w:rsidR="00A51843" w:rsidRDefault="00A51843" w:rsidP="00E659C6">
            <w:pPr>
              <w:ind w:right="479"/>
              <w:rPr>
                <w:sz w:val="22"/>
                <w:szCs w:val="22"/>
              </w:rPr>
            </w:pPr>
          </w:p>
          <w:p w14:paraId="2F5C257C" w14:textId="7D16C702" w:rsidR="00A51843" w:rsidRDefault="00A51843" w:rsidP="00E659C6">
            <w:pPr>
              <w:ind w:right="479"/>
              <w:rPr>
                <w:sz w:val="22"/>
                <w:szCs w:val="22"/>
              </w:rPr>
            </w:pPr>
          </w:p>
          <w:p w14:paraId="6DDD8412" w14:textId="6620998D" w:rsidR="00A51843" w:rsidRDefault="00A51843" w:rsidP="00E659C6">
            <w:pPr>
              <w:ind w:right="479"/>
              <w:rPr>
                <w:sz w:val="22"/>
                <w:szCs w:val="22"/>
              </w:rPr>
            </w:pPr>
          </w:p>
          <w:p w14:paraId="0BAFAF89" w14:textId="6DEDD12A" w:rsidR="00A51843" w:rsidRDefault="00A51843" w:rsidP="00E659C6">
            <w:pPr>
              <w:ind w:right="479"/>
              <w:rPr>
                <w:sz w:val="22"/>
                <w:szCs w:val="22"/>
              </w:rPr>
            </w:pPr>
          </w:p>
          <w:p w14:paraId="577E3384" w14:textId="1F8B2127" w:rsidR="00A51843" w:rsidRDefault="00A51843" w:rsidP="00E659C6">
            <w:pPr>
              <w:ind w:right="479"/>
              <w:rPr>
                <w:sz w:val="22"/>
                <w:szCs w:val="22"/>
              </w:rPr>
            </w:pPr>
          </w:p>
          <w:p w14:paraId="3783929C" w14:textId="4D9C426A" w:rsidR="00A51843" w:rsidRDefault="00A51843" w:rsidP="00E659C6">
            <w:pPr>
              <w:ind w:right="479"/>
              <w:rPr>
                <w:sz w:val="22"/>
                <w:szCs w:val="22"/>
              </w:rPr>
            </w:pPr>
          </w:p>
          <w:p w14:paraId="7EACAAE1" w14:textId="412479CA" w:rsidR="00A51843" w:rsidRDefault="00A51843" w:rsidP="00E659C6">
            <w:pPr>
              <w:ind w:right="479"/>
              <w:rPr>
                <w:sz w:val="22"/>
                <w:szCs w:val="22"/>
              </w:rPr>
            </w:pPr>
          </w:p>
          <w:p w14:paraId="2F61248F" w14:textId="3CC44430" w:rsidR="00A51843" w:rsidRDefault="00A51843" w:rsidP="00E659C6">
            <w:pPr>
              <w:ind w:right="479"/>
              <w:rPr>
                <w:sz w:val="22"/>
                <w:szCs w:val="22"/>
              </w:rPr>
            </w:pPr>
          </w:p>
          <w:p w14:paraId="5078AECB" w14:textId="40D674EB" w:rsidR="00A51843" w:rsidRDefault="00A51843" w:rsidP="00E659C6">
            <w:pPr>
              <w:ind w:right="479"/>
              <w:rPr>
                <w:sz w:val="22"/>
                <w:szCs w:val="22"/>
              </w:rPr>
            </w:pPr>
          </w:p>
          <w:p w14:paraId="7E5026AC" w14:textId="63E88360" w:rsidR="00A51843" w:rsidRDefault="00A51843" w:rsidP="00E659C6">
            <w:pPr>
              <w:ind w:right="479"/>
              <w:rPr>
                <w:sz w:val="22"/>
                <w:szCs w:val="22"/>
              </w:rPr>
            </w:pPr>
          </w:p>
          <w:p w14:paraId="6A04F37B" w14:textId="5AFDAE51" w:rsidR="00A51843" w:rsidRDefault="00A51843" w:rsidP="00E659C6">
            <w:pPr>
              <w:ind w:right="479"/>
              <w:rPr>
                <w:sz w:val="22"/>
                <w:szCs w:val="22"/>
              </w:rPr>
            </w:pPr>
          </w:p>
          <w:p w14:paraId="51154433" w14:textId="37E62C26" w:rsidR="00A51843" w:rsidRDefault="00A51843" w:rsidP="00E659C6">
            <w:pPr>
              <w:ind w:right="479"/>
              <w:rPr>
                <w:sz w:val="22"/>
                <w:szCs w:val="22"/>
              </w:rPr>
            </w:pPr>
          </w:p>
          <w:p w14:paraId="14387C8F" w14:textId="560F29C1" w:rsidR="00A51843" w:rsidRDefault="00A51843" w:rsidP="00E659C6">
            <w:pPr>
              <w:ind w:right="479"/>
              <w:rPr>
                <w:sz w:val="22"/>
                <w:szCs w:val="22"/>
              </w:rPr>
            </w:pPr>
          </w:p>
          <w:p w14:paraId="1EC1A69C" w14:textId="06216BD1" w:rsidR="00A51843" w:rsidRDefault="00A51843" w:rsidP="00E659C6">
            <w:pPr>
              <w:ind w:right="479"/>
              <w:rPr>
                <w:sz w:val="22"/>
                <w:szCs w:val="22"/>
              </w:rPr>
            </w:pPr>
          </w:p>
          <w:p w14:paraId="4B31ECCB" w14:textId="5556069B" w:rsidR="00A51843" w:rsidRDefault="00A51843" w:rsidP="00E659C6">
            <w:pPr>
              <w:ind w:right="479"/>
              <w:rPr>
                <w:sz w:val="22"/>
                <w:szCs w:val="22"/>
              </w:rPr>
            </w:pPr>
          </w:p>
          <w:p w14:paraId="6048407F" w14:textId="4EDF4052" w:rsidR="00A51843" w:rsidRDefault="00A51843" w:rsidP="00E659C6">
            <w:pPr>
              <w:ind w:right="479"/>
              <w:rPr>
                <w:sz w:val="22"/>
                <w:szCs w:val="22"/>
              </w:rPr>
            </w:pPr>
          </w:p>
          <w:p w14:paraId="65B3711D" w14:textId="300751E2" w:rsidR="00A51843" w:rsidRDefault="00A51843" w:rsidP="00E659C6">
            <w:pPr>
              <w:ind w:right="479"/>
              <w:rPr>
                <w:sz w:val="22"/>
                <w:szCs w:val="22"/>
              </w:rPr>
            </w:pPr>
          </w:p>
          <w:p w14:paraId="23DD179B" w14:textId="77777777" w:rsidR="00A51843" w:rsidRPr="001D16D1" w:rsidRDefault="00A51843" w:rsidP="00E659C6">
            <w:pPr>
              <w:ind w:right="479"/>
              <w:rPr>
                <w:sz w:val="22"/>
                <w:szCs w:val="22"/>
              </w:rPr>
            </w:pPr>
          </w:p>
          <w:p w14:paraId="0FFE217F" w14:textId="77777777" w:rsidR="00C03653" w:rsidRPr="001D16D1" w:rsidRDefault="00C03653" w:rsidP="00C03653">
            <w:pPr>
              <w:jc w:val="right"/>
              <w:rPr>
                <w:sz w:val="22"/>
                <w:szCs w:val="22"/>
              </w:rPr>
            </w:pPr>
            <w:r w:rsidRPr="001D16D1">
              <w:rPr>
                <w:sz w:val="22"/>
                <w:szCs w:val="22"/>
              </w:rPr>
              <w:t xml:space="preserve">Приложение </w:t>
            </w:r>
          </w:p>
          <w:p w14:paraId="2357B551" w14:textId="77777777" w:rsidR="00C03653" w:rsidRPr="001D16D1" w:rsidRDefault="00C03653" w:rsidP="00C03653">
            <w:pPr>
              <w:suppressAutoHyphens/>
              <w:ind w:left="570"/>
              <w:jc w:val="right"/>
              <w:rPr>
                <w:sz w:val="22"/>
                <w:szCs w:val="22"/>
              </w:rPr>
            </w:pPr>
            <w:r w:rsidRPr="001D16D1">
              <w:rPr>
                <w:sz w:val="22"/>
                <w:szCs w:val="22"/>
              </w:rPr>
              <w:t xml:space="preserve">к муниципальному контракту </w:t>
            </w:r>
          </w:p>
          <w:p w14:paraId="76D3B665" w14:textId="6DD712F1" w:rsidR="00C03653" w:rsidRPr="001D16D1" w:rsidRDefault="00C03653" w:rsidP="00C03653">
            <w:pPr>
              <w:suppressAutoHyphens/>
              <w:ind w:left="570"/>
              <w:jc w:val="right"/>
              <w:rPr>
                <w:sz w:val="22"/>
                <w:szCs w:val="22"/>
              </w:rPr>
            </w:pPr>
            <w:r w:rsidRPr="001D16D1">
              <w:rPr>
                <w:sz w:val="22"/>
                <w:szCs w:val="22"/>
              </w:rPr>
              <w:t>№</w:t>
            </w:r>
            <w:r w:rsidR="00A51843">
              <w:rPr>
                <w:sz w:val="22"/>
                <w:szCs w:val="22"/>
              </w:rPr>
              <w:t xml:space="preserve"> </w:t>
            </w:r>
            <w:r w:rsidR="00A51843" w:rsidRPr="00684E9D">
              <w:t>01073000158240000130001</w:t>
            </w:r>
            <w:r w:rsidRPr="001D16D1">
              <w:rPr>
                <w:sz w:val="22"/>
                <w:szCs w:val="22"/>
              </w:rPr>
              <w:t xml:space="preserve"> от</w:t>
            </w:r>
            <w:r w:rsidR="00A603F5">
              <w:rPr>
                <w:sz w:val="22"/>
                <w:szCs w:val="22"/>
              </w:rPr>
              <w:t xml:space="preserve"> 02.08.2024 </w:t>
            </w:r>
            <w:r w:rsidRPr="001D16D1">
              <w:rPr>
                <w:sz w:val="22"/>
                <w:szCs w:val="22"/>
              </w:rPr>
              <w:t>г.</w:t>
            </w:r>
          </w:p>
          <w:p w14:paraId="330935F5" w14:textId="77777777" w:rsidR="00C03653" w:rsidRPr="001D16D1" w:rsidRDefault="00C03653" w:rsidP="00C03653">
            <w:pPr>
              <w:suppressAutoHyphens/>
              <w:ind w:left="570"/>
              <w:jc w:val="right"/>
              <w:rPr>
                <w:sz w:val="22"/>
                <w:szCs w:val="22"/>
              </w:rPr>
            </w:pPr>
          </w:p>
          <w:p w14:paraId="0367B5D3" w14:textId="77777777" w:rsidR="00C03653" w:rsidRPr="001D16D1" w:rsidRDefault="00C03653" w:rsidP="00C03653">
            <w:pPr>
              <w:suppressAutoHyphens/>
              <w:ind w:left="570"/>
              <w:jc w:val="center"/>
              <w:rPr>
                <w:b/>
                <w:sz w:val="22"/>
                <w:szCs w:val="22"/>
              </w:rPr>
            </w:pPr>
          </w:p>
          <w:p w14:paraId="3CB70D82" w14:textId="0545A2C1" w:rsidR="00C03653" w:rsidRDefault="00C03653" w:rsidP="00C03653">
            <w:pPr>
              <w:suppressAutoHyphens/>
              <w:ind w:left="570"/>
              <w:jc w:val="center"/>
              <w:rPr>
                <w:b/>
                <w:sz w:val="22"/>
                <w:szCs w:val="22"/>
              </w:rPr>
            </w:pPr>
            <w:r w:rsidRPr="001D16D1">
              <w:rPr>
                <w:b/>
                <w:sz w:val="22"/>
                <w:szCs w:val="22"/>
              </w:rPr>
              <w:t>Техническое задание</w:t>
            </w:r>
          </w:p>
          <w:p w14:paraId="5B8171F2" w14:textId="77777777" w:rsidR="00BA004A" w:rsidRDefault="00BA004A" w:rsidP="00C03653">
            <w:pPr>
              <w:suppressAutoHyphens/>
              <w:ind w:left="570"/>
              <w:jc w:val="center"/>
              <w:rPr>
                <w:b/>
                <w:sz w:val="22"/>
                <w:szCs w:val="22"/>
              </w:rPr>
            </w:pPr>
          </w:p>
          <w:p w14:paraId="43B80286" w14:textId="263C9960" w:rsidR="00BA004A" w:rsidRDefault="00BA004A" w:rsidP="008A1714">
            <w:pPr>
              <w:jc w:val="center"/>
              <w:rPr>
                <w:sz w:val="21"/>
                <w:szCs w:val="21"/>
              </w:rPr>
            </w:pPr>
            <w:bookmarkStart w:id="2" w:name="_Hlk170300121"/>
            <w:r w:rsidRPr="00DA6073">
              <w:rPr>
                <w:sz w:val="21"/>
                <w:szCs w:val="21"/>
              </w:rPr>
              <w:t>Ремонт объекта улично-дорожной сети городского поселения «Микунь» (ул.Пионерская)</w:t>
            </w:r>
            <w:bookmarkEnd w:id="2"/>
          </w:p>
          <w:p w14:paraId="7DD4CF03" w14:textId="23C2B09A" w:rsidR="00BA004A" w:rsidRDefault="00BA004A" w:rsidP="008A1714">
            <w:pPr>
              <w:jc w:val="center"/>
              <w:rPr>
                <w:b/>
                <w:sz w:val="21"/>
                <w:szCs w:val="21"/>
              </w:rPr>
            </w:pPr>
          </w:p>
          <w:p w14:paraId="7EFDB731" w14:textId="77777777" w:rsidR="00BA004A" w:rsidRDefault="00BA004A" w:rsidP="008A1714">
            <w:pPr>
              <w:jc w:val="center"/>
              <w:rPr>
                <w:b/>
                <w:sz w:val="22"/>
                <w:szCs w:val="22"/>
              </w:rPr>
            </w:pP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475"/>
              <w:gridCol w:w="1818"/>
              <w:gridCol w:w="2761"/>
              <w:gridCol w:w="1809"/>
              <w:gridCol w:w="1619"/>
              <w:gridCol w:w="686"/>
            </w:tblGrid>
            <w:tr w:rsidR="00450600" w14:paraId="08C77D9E" w14:textId="77777777" w:rsidTr="007B2CD5">
              <w:trPr>
                <w:trHeight w:val="1493"/>
              </w:trPr>
              <w:tc>
                <w:tcPr>
                  <w:tcW w:w="602" w:type="dxa"/>
                  <w:tcBorders>
                    <w:top w:val="single" w:sz="4" w:space="0" w:color="auto"/>
                    <w:left w:val="single" w:sz="4" w:space="0" w:color="auto"/>
                    <w:bottom w:val="single" w:sz="4" w:space="0" w:color="auto"/>
                    <w:right w:val="single" w:sz="4" w:space="0" w:color="auto"/>
                  </w:tcBorders>
                  <w:hideMark/>
                </w:tcPr>
                <w:p w14:paraId="46AFE8FC" w14:textId="77777777" w:rsidR="00450600" w:rsidRDefault="00450600" w:rsidP="00450600">
                  <w:pPr>
                    <w:jc w:val="center"/>
                    <w:rPr>
                      <w:b/>
                      <w:sz w:val="21"/>
                      <w:szCs w:val="21"/>
                    </w:rPr>
                  </w:pPr>
                  <w:r>
                    <w:rPr>
                      <w:b/>
                      <w:sz w:val="21"/>
                      <w:szCs w:val="21"/>
                    </w:rPr>
                    <w:t xml:space="preserve">№ </w:t>
                  </w:r>
                </w:p>
                <w:p w14:paraId="6589E409" w14:textId="77777777" w:rsidR="00450600" w:rsidRDefault="00450600" w:rsidP="00450600">
                  <w:pPr>
                    <w:jc w:val="center"/>
                    <w:rPr>
                      <w:b/>
                      <w:sz w:val="21"/>
                      <w:szCs w:val="21"/>
                    </w:rPr>
                  </w:pPr>
                  <w:r>
                    <w:rPr>
                      <w:b/>
                      <w:sz w:val="21"/>
                      <w:szCs w:val="21"/>
                    </w:rPr>
                    <w:t>п/п</w:t>
                  </w:r>
                </w:p>
              </w:tc>
              <w:tc>
                <w:tcPr>
                  <w:tcW w:w="1506" w:type="dxa"/>
                  <w:tcBorders>
                    <w:top w:val="single" w:sz="4" w:space="0" w:color="auto"/>
                    <w:left w:val="single" w:sz="4" w:space="0" w:color="auto"/>
                    <w:bottom w:val="single" w:sz="4" w:space="0" w:color="auto"/>
                    <w:right w:val="single" w:sz="4" w:space="0" w:color="auto"/>
                  </w:tcBorders>
                </w:tcPr>
                <w:p w14:paraId="75FE1AF6" w14:textId="77777777" w:rsidR="00450600" w:rsidRDefault="00450600" w:rsidP="00450600">
                  <w:pPr>
                    <w:jc w:val="center"/>
                    <w:rPr>
                      <w:b/>
                      <w:sz w:val="21"/>
                      <w:szCs w:val="21"/>
                    </w:rPr>
                  </w:pPr>
                  <w:r>
                    <w:rPr>
                      <w:b/>
                      <w:sz w:val="21"/>
                      <w:szCs w:val="21"/>
                    </w:rPr>
                    <w:t>Код ОКПД 2</w:t>
                  </w:r>
                </w:p>
                <w:p w14:paraId="305D4C93" w14:textId="77777777" w:rsidR="00450600" w:rsidRDefault="00450600" w:rsidP="00450600">
                  <w:pPr>
                    <w:jc w:val="center"/>
                    <w:rPr>
                      <w:sz w:val="21"/>
                      <w:szCs w:val="21"/>
                    </w:rPr>
                  </w:pPr>
                </w:p>
              </w:tc>
              <w:tc>
                <w:tcPr>
                  <w:tcW w:w="1974" w:type="dxa"/>
                  <w:tcBorders>
                    <w:top w:val="single" w:sz="4" w:space="0" w:color="auto"/>
                    <w:left w:val="single" w:sz="4" w:space="0" w:color="auto"/>
                    <w:bottom w:val="single" w:sz="4" w:space="0" w:color="auto"/>
                    <w:right w:val="single" w:sz="4" w:space="0" w:color="auto"/>
                  </w:tcBorders>
                  <w:hideMark/>
                </w:tcPr>
                <w:p w14:paraId="064F6AF6" w14:textId="77777777" w:rsidR="00450600" w:rsidRDefault="00450600" w:rsidP="00450600">
                  <w:pPr>
                    <w:jc w:val="center"/>
                    <w:rPr>
                      <w:b/>
                      <w:sz w:val="21"/>
                      <w:szCs w:val="21"/>
                    </w:rPr>
                  </w:pPr>
                  <w:r>
                    <w:rPr>
                      <w:b/>
                      <w:sz w:val="21"/>
                      <w:szCs w:val="21"/>
                    </w:rPr>
                    <w:t>Код позиции КТРУ</w:t>
                  </w:r>
                </w:p>
                <w:p w14:paraId="2FC724C1" w14:textId="77777777" w:rsidR="00450600" w:rsidRDefault="00450600" w:rsidP="00450600">
                  <w:pPr>
                    <w:jc w:val="center"/>
                    <w:rPr>
                      <w:b/>
                      <w:sz w:val="21"/>
                      <w:szCs w:val="21"/>
                    </w:rPr>
                  </w:pPr>
                  <w:r>
                    <w:rPr>
                      <w:b/>
                      <w:sz w:val="21"/>
                      <w:szCs w:val="21"/>
                    </w:rPr>
                    <w:t>(при наличии в КТРУ)</w:t>
                  </w:r>
                </w:p>
              </w:tc>
              <w:tc>
                <w:tcPr>
                  <w:tcW w:w="2977" w:type="dxa"/>
                  <w:tcBorders>
                    <w:top w:val="single" w:sz="4" w:space="0" w:color="auto"/>
                    <w:left w:val="single" w:sz="4" w:space="0" w:color="auto"/>
                    <w:bottom w:val="single" w:sz="4" w:space="0" w:color="auto"/>
                    <w:right w:val="single" w:sz="4" w:space="0" w:color="auto"/>
                  </w:tcBorders>
                  <w:hideMark/>
                </w:tcPr>
                <w:p w14:paraId="05D9BB3C" w14:textId="77777777" w:rsidR="00450600" w:rsidRDefault="00450600" w:rsidP="00450600">
                  <w:pPr>
                    <w:jc w:val="center"/>
                    <w:rPr>
                      <w:b/>
                      <w:sz w:val="21"/>
                      <w:szCs w:val="21"/>
                    </w:rPr>
                  </w:pPr>
                  <w:r>
                    <w:rPr>
                      <w:b/>
                      <w:sz w:val="21"/>
                      <w:szCs w:val="21"/>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14:paraId="0CF0AC57" w14:textId="77777777" w:rsidR="00450600" w:rsidRDefault="00450600" w:rsidP="00450600">
                  <w:pPr>
                    <w:jc w:val="center"/>
                    <w:rPr>
                      <w:b/>
                      <w:sz w:val="21"/>
                      <w:szCs w:val="21"/>
                    </w:rPr>
                  </w:pPr>
                  <w:r>
                    <w:rPr>
                      <w:b/>
                      <w:sz w:val="21"/>
                      <w:szCs w:val="21"/>
                    </w:rPr>
                    <w:t>Характеристики товара (работ, услуг)</w:t>
                  </w:r>
                </w:p>
              </w:tc>
              <w:tc>
                <w:tcPr>
                  <w:tcW w:w="1729" w:type="dxa"/>
                  <w:tcBorders>
                    <w:top w:val="single" w:sz="4" w:space="0" w:color="auto"/>
                    <w:left w:val="single" w:sz="4" w:space="0" w:color="auto"/>
                    <w:bottom w:val="single" w:sz="4" w:space="0" w:color="auto"/>
                    <w:right w:val="single" w:sz="4" w:space="0" w:color="auto"/>
                  </w:tcBorders>
                  <w:hideMark/>
                </w:tcPr>
                <w:p w14:paraId="08103A49" w14:textId="77777777" w:rsidR="00450600" w:rsidRDefault="00450600" w:rsidP="00450600">
                  <w:pPr>
                    <w:jc w:val="center"/>
                    <w:rPr>
                      <w:b/>
                      <w:sz w:val="21"/>
                      <w:szCs w:val="21"/>
                    </w:rPr>
                  </w:pPr>
                  <w:r>
                    <w:rPr>
                      <w:b/>
                      <w:sz w:val="21"/>
                      <w:szCs w:val="21"/>
                    </w:rPr>
                    <w:t>Ед. изм.</w:t>
                  </w:r>
                </w:p>
              </w:tc>
              <w:tc>
                <w:tcPr>
                  <w:tcW w:w="691" w:type="dxa"/>
                  <w:tcBorders>
                    <w:top w:val="single" w:sz="4" w:space="0" w:color="auto"/>
                    <w:left w:val="single" w:sz="4" w:space="0" w:color="auto"/>
                    <w:bottom w:val="single" w:sz="4" w:space="0" w:color="auto"/>
                    <w:right w:val="single" w:sz="4" w:space="0" w:color="auto"/>
                  </w:tcBorders>
                  <w:hideMark/>
                </w:tcPr>
                <w:p w14:paraId="7198AA3B" w14:textId="77777777" w:rsidR="00450600" w:rsidRDefault="00450600" w:rsidP="00450600">
                  <w:pPr>
                    <w:jc w:val="center"/>
                    <w:rPr>
                      <w:b/>
                      <w:sz w:val="21"/>
                      <w:szCs w:val="21"/>
                    </w:rPr>
                  </w:pPr>
                  <w:r>
                    <w:rPr>
                      <w:b/>
                      <w:sz w:val="21"/>
                      <w:szCs w:val="21"/>
                    </w:rPr>
                    <w:t>Кол-во</w:t>
                  </w:r>
                </w:p>
              </w:tc>
            </w:tr>
            <w:tr w:rsidR="00450600" w14:paraId="09F6CBE0" w14:textId="77777777" w:rsidTr="007B2CD5">
              <w:trPr>
                <w:trHeight w:val="787"/>
              </w:trPr>
              <w:tc>
                <w:tcPr>
                  <w:tcW w:w="602" w:type="dxa"/>
                  <w:tcBorders>
                    <w:top w:val="single" w:sz="4" w:space="0" w:color="auto"/>
                    <w:left w:val="single" w:sz="4" w:space="0" w:color="auto"/>
                    <w:bottom w:val="single" w:sz="4" w:space="0" w:color="auto"/>
                    <w:right w:val="single" w:sz="4" w:space="0" w:color="auto"/>
                  </w:tcBorders>
                  <w:hideMark/>
                </w:tcPr>
                <w:p w14:paraId="682AC454" w14:textId="77777777" w:rsidR="00450600" w:rsidRDefault="00450600" w:rsidP="00450600">
                  <w:pPr>
                    <w:jc w:val="center"/>
                    <w:rPr>
                      <w:color w:val="000000" w:themeColor="text1"/>
                      <w:sz w:val="21"/>
                      <w:szCs w:val="21"/>
                    </w:rPr>
                  </w:pPr>
                  <w:r>
                    <w:rPr>
                      <w:color w:val="000000" w:themeColor="text1"/>
                      <w:sz w:val="21"/>
                      <w:szCs w:val="21"/>
                    </w:rPr>
                    <w:t>1</w:t>
                  </w:r>
                </w:p>
              </w:tc>
              <w:tc>
                <w:tcPr>
                  <w:tcW w:w="1506" w:type="dxa"/>
                  <w:tcBorders>
                    <w:top w:val="single" w:sz="4" w:space="0" w:color="auto"/>
                    <w:left w:val="single" w:sz="4" w:space="0" w:color="auto"/>
                    <w:bottom w:val="single" w:sz="4" w:space="0" w:color="auto"/>
                    <w:right w:val="single" w:sz="4" w:space="0" w:color="auto"/>
                  </w:tcBorders>
                </w:tcPr>
                <w:p w14:paraId="4BBAB19E" w14:textId="77777777" w:rsidR="00450600" w:rsidRDefault="00450600" w:rsidP="00450600">
                  <w:pPr>
                    <w:jc w:val="center"/>
                    <w:rPr>
                      <w:color w:val="000000" w:themeColor="text1"/>
                      <w:sz w:val="21"/>
                      <w:szCs w:val="21"/>
                    </w:rPr>
                  </w:pPr>
                </w:p>
                <w:p w14:paraId="543CD1D7" w14:textId="77777777" w:rsidR="00450600" w:rsidRDefault="00450600" w:rsidP="00450600">
                  <w:pPr>
                    <w:widowControl w:val="0"/>
                    <w:jc w:val="center"/>
                    <w:rPr>
                      <w:color w:val="000000" w:themeColor="text1"/>
                      <w:sz w:val="21"/>
                      <w:szCs w:val="21"/>
                    </w:rPr>
                  </w:pPr>
                  <w:r w:rsidRPr="005E11A5">
                    <w:rPr>
                      <w:color w:val="000000" w:themeColor="text1"/>
                      <w:sz w:val="21"/>
                      <w:szCs w:val="21"/>
                    </w:rPr>
                    <w:t>42.11.10.129</w:t>
                  </w:r>
                </w:p>
              </w:tc>
              <w:tc>
                <w:tcPr>
                  <w:tcW w:w="1974" w:type="dxa"/>
                  <w:tcBorders>
                    <w:top w:val="single" w:sz="4" w:space="0" w:color="auto"/>
                    <w:left w:val="single" w:sz="4" w:space="0" w:color="auto"/>
                    <w:bottom w:val="single" w:sz="4" w:space="0" w:color="auto"/>
                    <w:right w:val="single" w:sz="4" w:space="0" w:color="auto"/>
                  </w:tcBorders>
                  <w:hideMark/>
                </w:tcPr>
                <w:p w14:paraId="3C4AFDF9" w14:textId="77777777" w:rsidR="00450600" w:rsidRDefault="00450600" w:rsidP="00450600">
                  <w:pPr>
                    <w:jc w:val="center"/>
                    <w:rPr>
                      <w:color w:val="000000" w:themeColor="text1"/>
                      <w:sz w:val="21"/>
                      <w:szCs w:val="21"/>
                    </w:rPr>
                  </w:pPr>
                  <w:r>
                    <w:rPr>
                      <w:color w:val="000000" w:themeColor="text1"/>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14:paraId="282048B4" w14:textId="77777777" w:rsidR="00450600" w:rsidRDefault="00BA004A" w:rsidP="008A1714">
                  <w:pPr>
                    <w:widowControl w:val="0"/>
                    <w:autoSpaceDE w:val="0"/>
                    <w:autoSpaceDN w:val="0"/>
                    <w:adjustRightInd w:val="0"/>
                    <w:jc w:val="center"/>
                    <w:rPr>
                      <w:sz w:val="21"/>
                      <w:szCs w:val="21"/>
                    </w:rPr>
                  </w:pPr>
                  <w:r w:rsidRPr="00DA6073">
                    <w:rPr>
                      <w:sz w:val="21"/>
                      <w:szCs w:val="21"/>
                    </w:rPr>
                    <w:t>Ремонт объекта улично-дорожной сети городского поселения «Микунь» (ул.Пионерская)</w:t>
                  </w:r>
                </w:p>
                <w:p w14:paraId="23FDFD45" w14:textId="02739B7A" w:rsidR="00BA004A" w:rsidRDefault="00BA004A" w:rsidP="008A1714">
                  <w:pPr>
                    <w:widowControl w:val="0"/>
                    <w:autoSpaceDE w:val="0"/>
                    <w:autoSpaceDN w:val="0"/>
                    <w:adjustRightInd w:val="0"/>
                    <w:jc w:val="center"/>
                    <w:rPr>
                      <w:color w:val="000000" w:themeColor="text1"/>
                      <w:sz w:val="21"/>
                      <w:szCs w:val="21"/>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1EA024D" w14:textId="590ED094" w:rsidR="00450600" w:rsidRPr="00617C10" w:rsidRDefault="00617C10" w:rsidP="00450600">
                  <w:pPr>
                    <w:jc w:val="center"/>
                    <w:rPr>
                      <w:b/>
                      <w:color w:val="000000" w:themeColor="text1"/>
                      <w:sz w:val="21"/>
                      <w:szCs w:val="21"/>
                    </w:rPr>
                  </w:pPr>
                  <w:r w:rsidRPr="00617C10">
                    <w:rPr>
                      <w:sz w:val="21"/>
                      <w:szCs w:val="21"/>
                      <w:lang w:bidi="ru-RU"/>
                    </w:rPr>
                    <w:t>В соответствии с Приложением к описанию объекта закупки</w:t>
                  </w:r>
                </w:p>
              </w:tc>
              <w:tc>
                <w:tcPr>
                  <w:tcW w:w="1729" w:type="dxa"/>
                  <w:tcBorders>
                    <w:top w:val="single" w:sz="4" w:space="0" w:color="auto"/>
                    <w:left w:val="single" w:sz="4" w:space="0" w:color="auto"/>
                    <w:bottom w:val="single" w:sz="4" w:space="0" w:color="auto"/>
                    <w:right w:val="single" w:sz="4" w:space="0" w:color="auto"/>
                  </w:tcBorders>
                  <w:hideMark/>
                </w:tcPr>
                <w:p w14:paraId="696733B0" w14:textId="77777777" w:rsidR="00450600" w:rsidRDefault="00450600" w:rsidP="00450600">
                  <w:pPr>
                    <w:jc w:val="center"/>
                    <w:rPr>
                      <w:color w:val="000000" w:themeColor="text1"/>
                      <w:sz w:val="21"/>
                      <w:szCs w:val="21"/>
                    </w:rPr>
                  </w:pPr>
                  <w:r>
                    <w:rPr>
                      <w:color w:val="000000" w:themeColor="text1"/>
                      <w:sz w:val="21"/>
                      <w:szCs w:val="21"/>
                    </w:rPr>
                    <w:t>Условная единица</w:t>
                  </w:r>
                </w:p>
                <w:p w14:paraId="3736E079" w14:textId="77777777" w:rsidR="00450600" w:rsidRDefault="00450600" w:rsidP="00450600">
                  <w:pPr>
                    <w:jc w:val="center"/>
                    <w:rPr>
                      <w:color w:val="000000" w:themeColor="text1"/>
                      <w:sz w:val="21"/>
                      <w:szCs w:val="21"/>
                    </w:rPr>
                  </w:pPr>
                  <w:r>
                    <w:rPr>
                      <w:color w:val="000000" w:themeColor="text1"/>
                      <w:sz w:val="21"/>
                      <w:szCs w:val="21"/>
                    </w:rPr>
                    <w:t>(усл.ед.)</w:t>
                  </w:r>
                </w:p>
              </w:tc>
              <w:tc>
                <w:tcPr>
                  <w:tcW w:w="691" w:type="dxa"/>
                  <w:tcBorders>
                    <w:top w:val="single" w:sz="4" w:space="0" w:color="auto"/>
                    <w:left w:val="single" w:sz="4" w:space="0" w:color="auto"/>
                    <w:bottom w:val="single" w:sz="4" w:space="0" w:color="auto"/>
                    <w:right w:val="single" w:sz="4" w:space="0" w:color="auto"/>
                  </w:tcBorders>
                  <w:hideMark/>
                </w:tcPr>
                <w:p w14:paraId="4F4E4D42" w14:textId="77777777" w:rsidR="00450600" w:rsidRDefault="00450600" w:rsidP="00450600">
                  <w:pPr>
                    <w:jc w:val="center"/>
                    <w:rPr>
                      <w:color w:val="000000" w:themeColor="text1"/>
                      <w:sz w:val="21"/>
                      <w:szCs w:val="21"/>
                    </w:rPr>
                  </w:pPr>
                  <w:r>
                    <w:rPr>
                      <w:color w:val="000000" w:themeColor="text1"/>
                      <w:sz w:val="21"/>
                      <w:szCs w:val="21"/>
                    </w:rPr>
                    <w:t>1</w:t>
                  </w:r>
                </w:p>
              </w:tc>
            </w:tr>
          </w:tbl>
          <w:p w14:paraId="5BF7FD41" w14:textId="3C3B5130" w:rsidR="00450600" w:rsidRDefault="00450600" w:rsidP="00450600">
            <w:pPr>
              <w:ind w:firstLine="708"/>
              <w:jc w:val="both"/>
              <w:rPr>
                <w:b/>
                <w:color w:val="000000"/>
                <w:sz w:val="21"/>
                <w:szCs w:val="21"/>
              </w:rPr>
            </w:pPr>
          </w:p>
          <w:p w14:paraId="7027648A" w14:textId="3642EA29" w:rsidR="00A51843" w:rsidRDefault="00A51843" w:rsidP="00A51843">
            <w:pPr>
              <w:widowControl w:val="0"/>
              <w:tabs>
                <w:tab w:val="left" w:pos="567"/>
                <w:tab w:val="left" w:pos="709"/>
                <w:tab w:val="left" w:pos="851"/>
              </w:tabs>
              <w:jc w:val="both"/>
            </w:pPr>
            <w:r>
              <w:t xml:space="preserve">            1. Выполнение работ производи</w:t>
            </w:r>
            <w:r w:rsidRPr="00136011">
              <w:t>тся согласно локальной смете</w:t>
            </w:r>
            <w:r>
              <w:t xml:space="preserve"> «</w:t>
            </w:r>
            <w:r w:rsidRPr="00DA6073">
              <w:rPr>
                <w:sz w:val="21"/>
                <w:szCs w:val="21"/>
              </w:rPr>
              <w:t>Ремонт объекта улично-дорожной сети городского поселения «Микунь» (ул.Пионерская)</w:t>
            </w:r>
            <w:r>
              <w:rPr>
                <w:sz w:val="21"/>
                <w:szCs w:val="21"/>
              </w:rPr>
              <w:t xml:space="preserve">», </w:t>
            </w:r>
            <w:r w:rsidRPr="00136011">
              <w:t>представленной отдельным файлом, в соответствии с требованиями</w:t>
            </w:r>
            <w:r w:rsidRPr="003F1E75">
              <w:t xml:space="preserve">, СП 508.1325800.2022, СНиП технических </w:t>
            </w:r>
            <w:r w:rsidRPr="00136011">
              <w:t>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w:t>
            </w:r>
          </w:p>
          <w:p w14:paraId="3248F214" w14:textId="145A0CF0" w:rsidR="00A51843" w:rsidRPr="00136011" w:rsidRDefault="00A51843" w:rsidP="00A51843">
            <w:pPr>
              <w:widowControl w:val="0"/>
              <w:tabs>
                <w:tab w:val="left" w:pos="567"/>
                <w:tab w:val="left" w:pos="709"/>
                <w:tab w:val="left" w:pos="851"/>
              </w:tabs>
              <w:jc w:val="both"/>
            </w:pPr>
            <w:r>
              <w:tab/>
              <w:t xml:space="preserve"> </w:t>
            </w:r>
          </w:p>
          <w:p w14:paraId="337BAB21" w14:textId="77CD1B0A" w:rsidR="00A51843" w:rsidRPr="00BA0652" w:rsidRDefault="00A51843" w:rsidP="00A51843">
            <w:pPr>
              <w:widowControl w:val="0"/>
              <w:tabs>
                <w:tab w:val="left" w:pos="567"/>
                <w:tab w:val="left" w:pos="709"/>
                <w:tab w:val="left" w:pos="851"/>
              </w:tabs>
              <w:jc w:val="both"/>
            </w:pPr>
            <w:r>
              <w:tab/>
              <w:t xml:space="preserve">2. </w:t>
            </w:r>
            <w:r w:rsidRPr="00136011">
              <w:t xml:space="preserve">Используемые материалы должны соответствовать СанПиН,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требования предъявляются действующим законодательством Российской Федерации. </w:t>
            </w:r>
          </w:p>
          <w:p w14:paraId="612C4F0F" w14:textId="5DAF05FD" w:rsidR="00A51843" w:rsidRDefault="00A51843" w:rsidP="00A51843">
            <w:pPr>
              <w:widowControl w:val="0"/>
              <w:tabs>
                <w:tab w:val="left" w:pos="567"/>
                <w:tab w:val="left" w:pos="709"/>
                <w:tab w:val="left" w:pos="851"/>
              </w:tabs>
              <w:jc w:val="both"/>
              <w:rPr>
                <w:sz w:val="21"/>
                <w:szCs w:val="21"/>
              </w:rPr>
            </w:pPr>
            <w:r w:rsidRPr="00D4235F">
              <w:rPr>
                <w:rFonts w:eastAsia="Calibri"/>
              </w:rPr>
              <w:tab/>
            </w:r>
            <w:r>
              <w:rPr>
                <w:rFonts w:eastAsia="Calibri"/>
              </w:rPr>
              <w:tab/>
            </w:r>
          </w:p>
          <w:p w14:paraId="4AA67D72" w14:textId="389D558E" w:rsidR="00A51843" w:rsidRPr="00A51843" w:rsidRDefault="00A51843" w:rsidP="00A51843">
            <w:pPr>
              <w:widowControl w:val="0"/>
              <w:tabs>
                <w:tab w:val="left" w:pos="567"/>
                <w:tab w:val="left" w:pos="709"/>
                <w:tab w:val="left" w:pos="851"/>
              </w:tabs>
              <w:jc w:val="both"/>
              <w:rPr>
                <w:rFonts w:eastAsia="Calibri"/>
              </w:rPr>
            </w:pPr>
          </w:p>
          <w:p w14:paraId="53E1F2E2" w14:textId="77777777" w:rsidR="00484F8B" w:rsidRDefault="00450600" w:rsidP="00484F8B">
            <w:pPr>
              <w:widowControl w:val="0"/>
              <w:ind w:firstLine="284"/>
              <w:jc w:val="right"/>
              <w:rPr>
                <w:b/>
              </w:rPr>
            </w:pPr>
            <w:r>
              <w:tab/>
            </w:r>
            <w:r w:rsidR="00484F8B" w:rsidRPr="000F0F11">
              <w:rPr>
                <w:b/>
              </w:rPr>
              <w:t>Приложение к описанию объекта закупки</w:t>
            </w:r>
          </w:p>
          <w:p w14:paraId="1E2FB0DB" w14:textId="77777777" w:rsidR="00484F8B" w:rsidRDefault="00484F8B" w:rsidP="00484F8B">
            <w:pPr>
              <w:rPr>
                <w:b/>
                <w:color w:val="000000"/>
                <w:sz w:val="24"/>
                <w:szCs w:val="24"/>
              </w:rPr>
            </w:pPr>
          </w:p>
          <w:tbl>
            <w:tblPr>
              <w:tblW w:w="9385" w:type="dxa"/>
              <w:tblInd w:w="93" w:type="dxa"/>
              <w:tblLook w:val="04A0" w:firstRow="1" w:lastRow="0" w:firstColumn="1" w:lastColumn="0" w:noHBand="0" w:noVBand="1"/>
            </w:tblPr>
            <w:tblGrid>
              <w:gridCol w:w="531"/>
              <w:gridCol w:w="1232"/>
              <w:gridCol w:w="2762"/>
              <w:gridCol w:w="1115"/>
              <w:gridCol w:w="1180"/>
              <w:gridCol w:w="1469"/>
              <w:gridCol w:w="1535"/>
            </w:tblGrid>
            <w:tr w:rsidR="00484F8B" w:rsidRPr="00445AD1" w14:paraId="1BAD5148" w14:textId="77777777" w:rsidTr="008141B1">
              <w:trPr>
                <w:trHeight w:val="480"/>
              </w:trPr>
              <w:tc>
                <w:tcPr>
                  <w:tcW w:w="3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A0727D" w14:textId="77777777" w:rsidR="00484F8B" w:rsidRPr="00445AD1" w:rsidRDefault="00484F8B" w:rsidP="00484F8B">
                  <w:pPr>
                    <w:jc w:val="center"/>
                    <w:rPr>
                      <w:sz w:val="18"/>
                      <w:szCs w:val="18"/>
                    </w:rPr>
                  </w:pPr>
                  <w:r w:rsidRPr="00445AD1">
                    <w:rPr>
                      <w:sz w:val="18"/>
                      <w:szCs w:val="18"/>
                    </w:rPr>
                    <w:t>№ п/п</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54F056" w14:textId="77777777" w:rsidR="00484F8B" w:rsidRPr="00445AD1" w:rsidRDefault="00484F8B" w:rsidP="00484F8B">
                  <w:pPr>
                    <w:jc w:val="center"/>
                    <w:rPr>
                      <w:sz w:val="18"/>
                      <w:szCs w:val="18"/>
                    </w:rPr>
                  </w:pPr>
                  <w:r w:rsidRPr="00445AD1">
                    <w:rPr>
                      <w:sz w:val="18"/>
                      <w:szCs w:val="18"/>
                    </w:rPr>
                    <w:t>Обоснование</w:t>
                  </w:r>
                </w:p>
              </w:tc>
              <w:tc>
                <w:tcPr>
                  <w:tcW w:w="2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505A8" w14:textId="77777777" w:rsidR="00484F8B" w:rsidRPr="00445AD1" w:rsidRDefault="00484F8B" w:rsidP="00484F8B">
                  <w:pPr>
                    <w:jc w:val="center"/>
                    <w:rPr>
                      <w:sz w:val="18"/>
                      <w:szCs w:val="18"/>
                    </w:rPr>
                  </w:pPr>
                  <w:r w:rsidRPr="00445AD1">
                    <w:rPr>
                      <w:sz w:val="18"/>
                      <w:szCs w:val="18"/>
                    </w:rPr>
                    <w:t>Наименование работ и затрат</w:t>
                  </w:r>
                </w:p>
              </w:tc>
              <w:tc>
                <w:tcPr>
                  <w:tcW w:w="1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06E5F4" w14:textId="77777777" w:rsidR="00484F8B" w:rsidRPr="00445AD1" w:rsidRDefault="00484F8B" w:rsidP="00484F8B">
                  <w:pPr>
                    <w:jc w:val="center"/>
                    <w:rPr>
                      <w:sz w:val="18"/>
                      <w:szCs w:val="18"/>
                    </w:rPr>
                  </w:pPr>
                  <w:r w:rsidRPr="00445AD1">
                    <w:rPr>
                      <w:sz w:val="18"/>
                      <w:szCs w:val="18"/>
                    </w:rPr>
                    <w:t>Единица измерения</w:t>
                  </w:r>
                </w:p>
              </w:tc>
              <w:tc>
                <w:tcPr>
                  <w:tcW w:w="4184" w:type="dxa"/>
                  <w:gridSpan w:val="3"/>
                  <w:tcBorders>
                    <w:top w:val="single" w:sz="4" w:space="0" w:color="auto"/>
                    <w:left w:val="nil"/>
                    <w:bottom w:val="single" w:sz="4" w:space="0" w:color="auto"/>
                    <w:right w:val="single" w:sz="4" w:space="0" w:color="000000"/>
                  </w:tcBorders>
                  <w:shd w:val="clear" w:color="auto" w:fill="auto"/>
                  <w:vAlign w:val="center"/>
                  <w:hideMark/>
                </w:tcPr>
                <w:p w14:paraId="54B0BF72" w14:textId="77777777" w:rsidR="00484F8B" w:rsidRPr="00445AD1" w:rsidRDefault="00484F8B" w:rsidP="00484F8B">
                  <w:pPr>
                    <w:jc w:val="center"/>
                    <w:rPr>
                      <w:sz w:val="18"/>
                      <w:szCs w:val="18"/>
                    </w:rPr>
                  </w:pPr>
                  <w:r w:rsidRPr="00445AD1">
                    <w:rPr>
                      <w:sz w:val="18"/>
                      <w:szCs w:val="18"/>
                    </w:rPr>
                    <w:t>Количество</w:t>
                  </w:r>
                </w:p>
              </w:tc>
            </w:tr>
            <w:tr w:rsidR="00484F8B" w:rsidRPr="00445AD1" w14:paraId="54EC57F3" w14:textId="77777777" w:rsidTr="008141B1">
              <w:trPr>
                <w:trHeight w:val="960"/>
              </w:trPr>
              <w:tc>
                <w:tcPr>
                  <w:tcW w:w="329" w:type="dxa"/>
                  <w:vMerge/>
                  <w:tcBorders>
                    <w:top w:val="single" w:sz="4" w:space="0" w:color="auto"/>
                    <w:left w:val="single" w:sz="4" w:space="0" w:color="auto"/>
                    <w:bottom w:val="single" w:sz="4" w:space="0" w:color="000000"/>
                    <w:right w:val="single" w:sz="4" w:space="0" w:color="auto"/>
                  </w:tcBorders>
                  <w:vAlign w:val="center"/>
                  <w:hideMark/>
                </w:tcPr>
                <w:p w14:paraId="6313FAF7" w14:textId="77777777" w:rsidR="00484F8B" w:rsidRPr="00445AD1" w:rsidRDefault="00484F8B" w:rsidP="00484F8B">
                  <w:pPr>
                    <w:rPr>
                      <w:sz w:val="18"/>
                      <w:szCs w:val="18"/>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14:paraId="108FBE55" w14:textId="77777777" w:rsidR="00484F8B" w:rsidRPr="00445AD1" w:rsidRDefault="00484F8B" w:rsidP="00484F8B">
                  <w:pPr>
                    <w:rPr>
                      <w:sz w:val="18"/>
                      <w:szCs w:val="18"/>
                    </w:rPr>
                  </w:pPr>
                </w:p>
              </w:tc>
              <w:tc>
                <w:tcPr>
                  <w:tcW w:w="2762" w:type="dxa"/>
                  <w:vMerge/>
                  <w:tcBorders>
                    <w:top w:val="single" w:sz="4" w:space="0" w:color="auto"/>
                    <w:left w:val="single" w:sz="4" w:space="0" w:color="auto"/>
                    <w:bottom w:val="single" w:sz="4" w:space="0" w:color="000000"/>
                    <w:right w:val="single" w:sz="4" w:space="0" w:color="auto"/>
                  </w:tcBorders>
                  <w:vAlign w:val="center"/>
                  <w:hideMark/>
                </w:tcPr>
                <w:p w14:paraId="75858C3B" w14:textId="77777777" w:rsidR="00484F8B" w:rsidRPr="00445AD1" w:rsidRDefault="00484F8B" w:rsidP="00484F8B">
                  <w:pPr>
                    <w:rPr>
                      <w:sz w:val="18"/>
                      <w:szCs w:val="18"/>
                    </w:rPr>
                  </w:pPr>
                </w:p>
              </w:tc>
              <w:tc>
                <w:tcPr>
                  <w:tcW w:w="1115" w:type="dxa"/>
                  <w:vMerge/>
                  <w:tcBorders>
                    <w:top w:val="single" w:sz="4" w:space="0" w:color="auto"/>
                    <w:left w:val="single" w:sz="4" w:space="0" w:color="auto"/>
                    <w:bottom w:val="single" w:sz="4" w:space="0" w:color="000000"/>
                    <w:right w:val="single" w:sz="4" w:space="0" w:color="auto"/>
                  </w:tcBorders>
                  <w:vAlign w:val="center"/>
                  <w:hideMark/>
                </w:tcPr>
                <w:p w14:paraId="1F61ACF8" w14:textId="77777777" w:rsidR="00484F8B" w:rsidRPr="00445AD1" w:rsidRDefault="00484F8B" w:rsidP="00484F8B">
                  <w:pPr>
                    <w:rPr>
                      <w:sz w:val="18"/>
                      <w:szCs w:val="18"/>
                    </w:rPr>
                  </w:pPr>
                </w:p>
              </w:tc>
              <w:tc>
                <w:tcPr>
                  <w:tcW w:w="1180" w:type="dxa"/>
                  <w:tcBorders>
                    <w:top w:val="nil"/>
                    <w:left w:val="nil"/>
                    <w:bottom w:val="single" w:sz="4" w:space="0" w:color="auto"/>
                    <w:right w:val="single" w:sz="4" w:space="0" w:color="auto"/>
                  </w:tcBorders>
                  <w:shd w:val="clear" w:color="auto" w:fill="auto"/>
                  <w:vAlign w:val="center"/>
                  <w:hideMark/>
                </w:tcPr>
                <w:p w14:paraId="0135718D" w14:textId="77777777" w:rsidR="00484F8B" w:rsidRPr="00445AD1" w:rsidRDefault="00484F8B" w:rsidP="00484F8B">
                  <w:pPr>
                    <w:jc w:val="center"/>
                    <w:rPr>
                      <w:sz w:val="18"/>
                      <w:szCs w:val="18"/>
                    </w:rPr>
                  </w:pPr>
                  <w:r w:rsidRPr="00445AD1">
                    <w:rPr>
                      <w:sz w:val="18"/>
                      <w:szCs w:val="18"/>
                    </w:rPr>
                    <w:t>на единицу измерения</w:t>
                  </w:r>
                </w:p>
              </w:tc>
              <w:tc>
                <w:tcPr>
                  <w:tcW w:w="1469" w:type="dxa"/>
                  <w:tcBorders>
                    <w:top w:val="nil"/>
                    <w:left w:val="nil"/>
                    <w:bottom w:val="single" w:sz="4" w:space="0" w:color="auto"/>
                    <w:right w:val="single" w:sz="4" w:space="0" w:color="auto"/>
                  </w:tcBorders>
                  <w:shd w:val="clear" w:color="auto" w:fill="auto"/>
                  <w:vAlign w:val="center"/>
                  <w:hideMark/>
                </w:tcPr>
                <w:p w14:paraId="7A51DE53" w14:textId="77777777" w:rsidR="00484F8B" w:rsidRPr="00445AD1" w:rsidRDefault="00484F8B" w:rsidP="00484F8B">
                  <w:pPr>
                    <w:jc w:val="center"/>
                    <w:rPr>
                      <w:sz w:val="18"/>
                      <w:szCs w:val="18"/>
                    </w:rPr>
                  </w:pPr>
                  <w:r w:rsidRPr="00445AD1">
                    <w:rPr>
                      <w:sz w:val="18"/>
                      <w:szCs w:val="18"/>
                    </w:rPr>
                    <w:t>коэффициенты</w:t>
                  </w:r>
                </w:p>
              </w:tc>
              <w:tc>
                <w:tcPr>
                  <w:tcW w:w="1535" w:type="dxa"/>
                  <w:tcBorders>
                    <w:top w:val="nil"/>
                    <w:left w:val="nil"/>
                    <w:bottom w:val="single" w:sz="4" w:space="0" w:color="auto"/>
                    <w:right w:val="single" w:sz="4" w:space="0" w:color="auto"/>
                  </w:tcBorders>
                  <w:shd w:val="clear" w:color="auto" w:fill="auto"/>
                  <w:vAlign w:val="center"/>
                  <w:hideMark/>
                </w:tcPr>
                <w:p w14:paraId="31CB0785" w14:textId="77777777" w:rsidR="00484F8B" w:rsidRPr="00445AD1" w:rsidRDefault="00484F8B" w:rsidP="00484F8B">
                  <w:pPr>
                    <w:jc w:val="center"/>
                    <w:rPr>
                      <w:sz w:val="18"/>
                      <w:szCs w:val="18"/>
                    </w:rPr>
                  </w:pPr>
                  <w:r w:rsidRPr="00445AD1">
                    <w:rPr>
                      <w:sz w:val="18"/>
                      <w:szCs w:val="18"/>
                    </w:rPr>
                    <w:t>всего с учётом коэффициентов</w:t>
                  </w:r>
                </w:p>
              </w:tc>
            </w:tr>
            <w:tr w:rsidR="00484F8B" w:rsidRPr="00445AD1" w14:paraId="7183176C" w14:textId="77777777" w:rsidTr="008141B1">
              <w:trPr>
                <w:trHeight w:val="240"/>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09F6EEEE" w14:textId="77777777" w:rsidR="00484F8B" w:rsidRPr="00445AD1" w:rsidRDefault="00484F8B" w:rsidP="00484F8B">
                  <w:pPr>
                    <w:jc w:val="center"/>
                    <w:rPr>
                      <w:sz w:val="18"/>
                      <w:szCs w:val="18"/>
                    </w:rPr>
                  </w:pPr>
                  <w:r w:rsidRPr="00445AD1">
                    <w:rPr>
                      <w:sz w:val="18"/>
                      <w:szCs w:val="18"/>
                    </w:rPr>
                    <w:t>1</w:t>
                  </w:r>
                </w:p>
              </w:tc>
              <w:tc>
                <w:tcPr>
                  <w:tcW w:w="995" w:type="dxa"/>
                  <w:tcBorders>
                    <w:top w:val="nil"/>
                    <w:left w:val="nil"/>
                    <w:bottom w:val="single" w:sz="4" w:space="0" w:color="auto"/>
                    <w:right w:val="single" w:sz="4" w:space="0" w:color="auto"/>
                  </w:tcBorders>
                  <w:shd w:val="clear" w:color="auto" w:fill="auto"/>
                  <w:noWrap/>
                  <w:vAlign w:val="center"/>
                  <w:hideMark/>
                </w:tcPr>
                <w:p w14:paraId="6138D848" w14:textId="77777777" w:rsidR="00484F8B" w:rsidRPr="00445AD1" w:rsidRDefault="00484F8B" w:rsidP="00484F8B">
                  <w:pPr>
                    <w:jc w:val="center"/>
                    <w:rPr>
                      <w:sz w:val="18"/>
                      <w:szCs w:val="18"/>
                    </w:rPr>
                  </w:pPr>
                  <w:r w:rsidRPr="00445AD1">
                    <w:rPr>
                      <w:sz w:val="18"/>
                      <w:szCs w:val="18"/>
                    </w:rPr>
                    <w:t>2</w:t>
                  </w:r>
                </w:p>
              </w:tc>
              <w:tc>
                <w:tcPr>
                  <w:tcW w:w="2762" w:type="dxa"/>
                  <w:tcBorders>
                    <w:top w:val="nil"/>
                    <w:left w:val="nil"/>
                    <w:bottom w:val="single" w:sz="4" w:space="0" w:color="auto"/>
                    <w:right w:val="single" w:sz="4" w:space="0" w:color="auto"/>
                  </w:tcBorders>
                  <w:shd w:val="clear" w:color="auto" w:fill="auto"/>
                  <w:noWrap/>
                  <w:vAlign w:val="center"/>
                  <w:hideMark/>
                </w:tcPr>
                <w:p w14:paraId="5CCE285B" w14:textId="77777777" w:rsidR="00484F8B" w:rsidRPr="00445AD1" w:rsidRDefault="00484F8B" w:rsidP="00484F8B">
                  <w:pPr>
                    <w:jc w:val="center"/>
                    <w:rPr>
                      <w:sz w:val="18"/>
                      <w:szCs w:val="18"/>
                    </w:rPr>
                  </w:pPr>
                  <w:r w:rsidRPr="00445AD1">
                    <w:rPr>
                      <w:sz w:val="18"/>
                      <w:szCs w:val="18"/>
                    </w:rPr>
                    <w:t>3</w:t>
                  </w:r>
                </w:p>
              </w:tc>
              <w:tc>
                <w:tcPr>
                  <w:tcW w:w="1115" w:type="dxa"/>
                  <w:tcBorders>
                    <w:top w:val="nil"/>
                    <w:left w:val="nil"/>
                    <w:bottom w:val="single" w:sz="4" w:space="0" w:color="auto"/>
                    <w:right w:val="single" w:sz="4" w:space="0" w:color="auto"/>
                  </w:tcBorders>
                  <w:shd w:val="clear" w:color="auto" w:fill="auto"/>
                  <w:noWrap/>
                  <w:vAlign w:val="center"/>
                  <w:hideMark/>
                </w:tcPr>
                <w:p w14:paraId="6BEF21F8" w14:textId="77777777" w:rsidR="00484F8B" w:rsidRPr="00445AD1" w:rsidRDefault="00484F8B" w:rsidP="00484F8B">
                  <w:pPr>
                    <w:jc w:val="center"/>
                    <w:rPr>
                      <w:sz w:val="18"/>
                      <w:szCs w:val="18"/>
                    </w:rPr>
                  </w:pPr>
                  <w:r w:rsidRPr="00445AD1">
                    <w:rPr>
                      <w:sz w:val="18"/>
                      <w:szCs w:val="18"/>
                    </w:rPr>
                    <w:t>4</w:t>
                  </w:r>
                </w:p>
              </w:tc>
              <w:tc>
                <w:tcPr>
                  <w:tcW w:w="1180" w:type="dxa"/>
                  <w:tcBorders>
                    <w:top w:val="nil"/>
                    <w:left w:val="nil"/>
                    <w:bottom w:val="single" w:sz="4" w:space="0" w:color="auto"/>
                    <w:right w:val="single" w:sz="4" w:space="0" w:color="auto"/>
                  </w:tcBorders>
                  <w:shd w:val="clear" w:color="auto" w:fill="auto"/>
                  <w:noWrap/>
                  <w:vAlign w:val="center"/>
                  <w:hideMark/>
                </w:tcPr>
                <w:p w14:paraId="4FF70B0C" w14:textId="77777777" w:rsidR="00484F8B" w:rsidRPr="00445AD1" w:rsidRDefault="00484F8B" w:rsidP="00484F8B">
                  <w:pPr>
                    <w:jc w:val="center"/>
                    <w:rPr>
                      <w:sz w:val="18"/>
                      <w:szCs w:val="18"/>
                    </w:rPr>
                  </w:pPr>
                  <w:r w:rsidRPr="00445AD1">
                    <w:rPr>
                      <w:sz w:val="18"/>
                      <w:szCs w:val="18"/>
                    </w:rPr>
                    <w:t>5</w:t>
                  </w:r>
                </w:p>
              </w:tc>
              <w:tc>
                <w:tcPr>
                  <w:tcW w:w="1469" w:type="dxa"/>
                  <w:tcBorders>
                    <w:top w:val="nil"/>
                    <w:left w:val="nil"/>
                    <w:bottom w:val="single" w:sz="4" w:space="0" w:color="auto"/>
                    <w:right w:val="single" w:sz="4" w:space="0" w:color="auto"/>
                  </w:tcBorders>
                  <w:shd w:val="clear" w:color="auto" w:fill="auto"/>
                  <w:noWrap/>
                  <w:vAlign w:val="center"/>
                  <w:hideMark/>
                </w:tcPr>
                <w:p w14:paraId="536FB130" w14:textId="77777777" w:rsidR="00484F8B" w:rsidRPr="00445AD1" w:rsidRDefault="00484F8B" w:rsidP="00484F8B">
                  <w:pPr>
                    <w:jc w:val="center"/>
                    <w:rPr>
                      <w:sz w:val="18"/>
                      <w:szCs w:val="18"/>
                    </w:rPr>
                  </w:pPr>
                  <w:r w:rsidRPr="00445AD1">
                    <w:rPr>
                      <w:sz w:val="18"/>
                      <w:szCs w:val="18"/>
                    </w:rPr>
                    <w:t>6</w:t>
                  </w:r>
                </w:p>
              </w:tc>
              <w:tc>
                <w:tcPr>
                  <w:tcW w:w="1535" w:type="dxa"/>
                  <w:tcBorders>
                    <w:top w:val="nil"/>
                    <w:left w:val="nil"/>
                    <w:bottom w:val="single" w:sz="4" w:space="0" w:color="auto"/>
                    <w:right w:val="single" w:sz="4" w:space="0" w:color="auto"/>
                  </w:tcBorders>
                  <w:shd w:val="clear" w:color="auto" w:fill="auto"/>
                  <w:noWrap/>
                  <w:vAlign w:val="center"/>
                  <w:hideMark/>
                </w:tcPr>
                <w:p w14:paraId="7EED5281" w14:textId="77777777" w:rsidR="00484F8B" w:rsidRPr="00445AD1" w:rsidRDefault="00484F8B" w:rsidP="00484F8B">
                  <w:pPr>
                    <w:jc w:val="center"/>
                    <w:rPr>
                      <w:sz w:val="18"/>
                      <w:szCs w:val="18"/>
                    </w:rPr>
                  </w:pPr>
                  <w:r w:rsidRPr="00445AD1">
                    <w:rPr>
                      <w:sz w:val="18"/>
                      <w:szCs w:val="18"/>
                    </w:rPr>
                    <w:t>7</w:t>
                  </w:r>
                </w:p>
              </w:tc>
            </w:tr>
            <w:tr w:rsidR="00484F8B" w:rsidRPr="00445AD1" w14:paraId="565B2D52" w14:textId="77777777" w:rsidTr="008141B1">
              <w:trPr>
                <w:trHeight w:val="240"/>
              </w:trPr>
              <w:tc>
                <w:tcPr>
                  <w:tcW w:w="9385" w:type="dxa"/>
                  <w:gridSpan w:val="7"/>
                  <w:tcBorders>
                    <w:top w:val="single" w:sz="4" w:space="0" w:color="auto"/>
                    <w:left w:val="nil"/>
                    <w:bottom w:val="nil"/>
                    <w:right w:val="nil"/>
                  </w:tcBorders>
                  <w:shd w:val="clear" w:color="auto" w:fill="auto"/>
                  <w:hideMark/>
                </w:tcPr>
                <w:p w14:paraId="4D266E1D" w14:textId="77777777" w:rsidR="00484F8B" w:rsidRPr="00445AD1" w:rsidRDefault="00484F8B" w:rsidP="00484F8B">
                  <w:pPr>
                    <w:rPr>
                      <w:b/>
                      <w:bCs/>
                      <w:sz w:val="18"/>
                      <w:szCs w:val="18"/>
                    </w:rPr>
                  </w:pPr>
                  <w:r w:rsidRPr="00445AD1">
                    <w:rPr>
                      <w:b/>
                      <w:bCs/>
                      <w:sz w:val="18"/>
                      <w:szCs w:val="18"/>
                    </w:rPr>
                    <w:t>Раздел 1. Ремонт ул. Пионерская (уч.1-16, 18-23)</w:t>
                  </w:r>
                </w:p>
              </w:tc>
            </w:tr>
            <w:tr w:rsidR="00484F8B" w:rsidRPr="00445AD1" w14:paraId="0BA5ADBE" w14:textId="77777777" w:rsidTr="008141B1">
              <w:trPr>
                <w:trHeight w:val="1440"/>
              </w:trPr>
              <w:tc>
                <w:tcPr>
                  <w:tcW w:w="329" w:type="dxa"/>
                  <w:tcBorders>
                    <w:top w:val="nil"/>
                    <w:left w:val="nil"/>
                    <w:bottom w:val="nil"/>
                    <w:right w:val="nil"/>
                  </w:tcBorders>
                  <w:shd w:val="clear" w:color="auto" w:fill="auto"/>
                  <w:noWrap/>
                  <w:hideMark/>
                </w:tcPr>
                <w:p w14:paraId="02E67404" w14:textId="77777777" w:rsidR="00484F8B" w:rsidRPr="00445AD1" w:rsidRDefault="00484F8B" w:rsidP="00484F8B">
                  <w:pPr>
                    <w:rPr>
                      <w:sz w:val="18"/>
                      <w:szCs w:val="18"/>
                    </w:rPr>
                  </w:pPr>
                  <w:r w:rsidRPr="00445AD1">
                    <w:rPr>
                      <w:sz w:val="18"/>
                      <w:szCs w:val="18"/>
                    </w:rPr>
                    <w:t>1</w:t>
                  </w:r>
                </w:p>
              </w:tc>
              <w:tc>
                <w:tcPr>
                  <w:tcW w:w="995" w:type="dxa"/>
                  <w:tcBorders>
                    <w:top w:val="nil"/>
                    <w:left w:val="nil"/>
                    <w:bottom w:val="nil"/>
                    <w:right w:val="nil"/>
                  </w:tcBorders>
                  <w:shd w:val="clear" w:color="auto" w:fill="auto"/>
                  <w:hideMark/>
                </w:tcPr>
                <w:p w14:paraId="5DFD6D08" w14:textId="77777777" w:rsidR="00484F8B" w:rsidRPr="00445AD1" w:rsidRDefault="00484F8B" w:rsidP="00484F8B">
                  <w:pPr>
                    <w:rPr>
                      <w:sz w:val="18"/>
                      <w:szCs w:val="18"/>
                    </w:rPr>
                  </w:pPr>
                  <w:r w:rsidRPr="00445AD1">
                    <w:rPr>
                      <w:sz w:val="18"/>
                      <w:szCs w:val="18"/>
                    </w:rPr>
                    <w:t>ГЭСН 27-03-015-01</w:t>
                  </w:r>
                </w:p>
              </w:tc>
              <w:tc>
                <w:tcPr>
                  <w:tcW w:w="2762" w:type="dxa"/>
                  <w:tcBorders>
                    <w:top w:val="nil"/>
                    <w:left w:val="nil"/>
                    <w:bottom w:val="nil"/>
                    <w:right w:val="nil"/>
                  </w:tcBorders>
                  <w:shd w:val="clear" w:color="auto" w:fill="auto"/>
                  <w:hideMark/>
                </w:tcPr>
                <w:p w14:paraId="5E4CB2DC" w14:textId="77777777" w:rsidR="00484F8B" w:rsidRPr="00445AD1" w:rsidRDefault="00484F8B" w:rsidP="00484F8B">
                  <w:pPr>
                    <w:rPr>
                      <w:sz w:val="18"/>
                      <w:szCs w:val="18"/>
                    </w:rPr>
                  </w:pPr>
                  <w:r w:rsidRPr="00445AD1">
                    <w:rPr>
                      <w:sz w:val="18"/>
                      <w:szCs w:val="18"/>
                    </w:rPr>
                    <w:t>Срезка поверхностного слоя асфальтобетонных дорожных покрытий на щебне марки по дробимости до 1000 дорожными фрезами при ширине барабана 1000 мм, толщина слоя: до 5 см</w:t>
                  </w:r>
                </w:p>
              </w:tc>
              <w:tc>
                <w:tcPr>
                  <w:tcW w:w="1115" w:type="dxa"/>
                  <w:tcBorders>
                    <w:top w:val="nil"/>
                    <w:left w:val="nil"/>
                    <w:bottom w:val="nil"/>
                    <w:right w:val="nil"/>
                  </w:tcBorders>
                  <w:shd w:val="clear" w:color="auto" w:fill="auto"/>
                  <w:hideMark/>
                </w:tcPr>
                <w:p w14:paraId="3F76826E" w14:textId="77777777" w:rsidR="00484F8B" w:rsidRPr="00445AD1" w:rsidRDefault="00484F8B" w:rsidP="00484F8B">
                  <w:pPr>
                    <w:jc w:val="center"/>
                    <w:rPr>
                      <w:sz w:val="18"/>
                      <w:szCs w:val="18"/>
                    </w:rPr>
                  </w:pPr>
                  <w:r w:rsidRPr="00445AD1">
                    <w:rPr>
                      <w:sz w:val="18"/>
                      <w:szCs w:val="18"/>
                    </w:rPr>
                    <w:t>100 м2</w:t>
                  </w:r>
                </w:p>
              </w:tc>
              <w:tc>
                <w:tcPr>
                  <w:tcW w:w="1180" w:type="dxa"/>
                  <w:tcBorders>
                    <w:top w:val="nil"/>
                    <w:left w:val="nil"/>
                    <w:bottom w:val="nil"/>
                    <w:right w:val="nil"/>
                  </w:tcBorders>
                  <w:shd w:val="clear" w:color="auto" w:fill="auto"/>
                  <w:noWrap/>
                  <w:hideMark/>
                </w:tcPr>
                <w:p w14:paraId="40768E01" w14:textId="77777777" w:rsidR="00484F8B" w:rsidRPr="00445AD1" w:rsidRDefault="00484F8B" w:rsidP="00484F8B">
                  <w:pPr>
                    <w:jc w:val="right"/>
                    <w:rPr>
                      <w:sz w:val="18"/>
                      <w:szCs w:val="18"/>
                    </w:rPr>
                  </w:pPr>
                  <w:r w:rsidRPr="00445AD1">
                    <w:rPr>
                      <w:sz w:val="18"/>
                      <w:szCs w:val="18"/>
                    </w:rPr>
                    <w:t xml:space="preserve"> 0,1816</w:t>
                  </w:r>
                </w:p>
              </w:tc>
              <w:tc>
                <w:tcPr>
                  <w:tcW w:w="1469" w:type="dxa"/>
                  <w:tcBorders>
                    <w:top w:val="nil"/>
                    <w:left w:val="nil"/>
                    <w:bottom w:val="nil"/>
                    <w:right w:val="nil"/>
                  </w:tcBorders>
                  <w:shd w:val="clear" w:color="auto" w:fill="auto"/>
                  <w:noWrap/>
                  <w:hideMark/>
                </w:tcPr>
                <w:p w14:paraId="1F328040"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6F6EE074" w14:textId="77777777" w:rsidR="00484F8B" w:rsidRPr="00445AD1" w:rsidRDefault="00484F8B" w:rsidP="00484F8B">
                  <w:pPr>
                    <w:jc w:val="right"/>
                    <w:rPr>
                      <w:sz w:val="18"/>
                      <w:szCs w:val="18"/>
                    </w:rPr>
                  </w:pPr>
                  <w:r w:rsidRPr="00445AD1">
                    <w:rPr>
                      <w:sz w:val="18"/>
                      <w:szCs w:val="18"/>
                    </w:rPr>
                    <w:t xml:space="preserve"> 0,1816</w:t>
                  </w:r>
                </w:p>
              </w:tc>
            </w:tr>
            <w:tr w:rsidR="00484F8B" w:rsidRPr="00445AD1" w14:paraId="6C17C5CF" w14:textId="77777777" w:rsidTr="008141B1">
              <w:trPr>
                <w:trHeight w:val="240"/>
              </w:trPr>
              <w:tc>
                <w:tcPr>
                  <w:tcW w:w="329" w:type="dxa"/>
                  <w:tcBorders>
                    <w:top w:val="nil"/>
                    <w:left w:val="nil"/>
                    <w:bottom w:val="nil"/>
                    <w:right w:val="nil"/>
                  </w:tcBorders>
                  <w:shd w:val="clear" w:color="auto" w:fill="auto"/>
                  <w:noWrap/>
                  <w:hideMark/>
                </w:tcPr>
                <w:p w14:paraId="6E06FF34"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1D795C0A"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53CC9FB5" w14:textId="77777777" w:rsidR="00484F8B" w:rsidRPr="00445AD1" w:rsidRDefault="00484F8B" w:rsidP="00484F8B">
                  <w:pPr>
                    <w:rPr>
                      <w:sz w:val="18"/>
                      <w:szCs w:val="18"/>
                    </w:rPr>
                  </w:pPr>
                  <w:r w:rsidRPr="00445AD1">
                    <w:rPr>
                      <w:sz w:val="18"/>
                      <w:szCs w:val="18"/>
                    </w:rPr>
                    <w:t>Объём: 3+0,01+1,2+0,24+0,9+0,24+0,15+1,8+0,15+0,24+0,15+0,09+0,3+0,24+1,5+1,2+0,3+0,45+1,5+1,8+1,8+0,9</w:t>
                  </w:r>
                </w:p>
              </w:tc>
            </w:tr>
            <w:tr w:rsidR="00484F8B" w:rsidRPr="00445AD1" w14:paraId="18AAA92E" w14:textId="77777777" w:rsidTr="008141B1">
              <w:trPr>
                <w:trHeight w:val="720"/>
              </w:trPr>
              <w:tc>
                <w:tcPr>
                  <w:tcW w:w="329" w:type="dxa"/>
                  <w:tcBorders>
                    <w:top w:val="nil"/>
                    <w:left w:val="nil"/>
                    <w:bottom w:val="nil"/>
                    <w:right w:val="nil"/>
                  </w:tcBorders>
                  <w:shd w:val="clear" w:color="auto" w:fill="auto"/>
                  <w:noWrap/>
                  <w:hideMark/>
                </w:tcPr>
                <w:p w14:paraId="670C74FB" w14:textId="77777777" w:rsidR="00484F8B" w:rsidRPr="00445AD1" w:rsidRDefault="00484F8B" w:rsidP="00484F8B">
                  <w:pPr>
                    <w:rPr>
                      <w:sz w:val="18"/>
                      <w:szCs w:val="18"/>
                    </w:rPr>
                  </w:pPr>
                  <w:r w:rsidRPr="00445AD1">
                    <w:rPr>
                      <w:sz w:val="18"/>
                      <w:szCs w:val="18"/>
                    </w:rPr>
                    <w:t>2</w:t>
                  </w:r>
                </w:p>
              </w:tc>
              <w:tc>
                <w:tcPr>
                  <w:tcW w:w="995" w:type="dxa"/>
                  <w:tcBorders>
                    <w:top w:val="nil"/>
                    <w:left w:val="nil"/>
                    <w:bottom w:val="nil"/>
                    <w:right w:val="nil"/>
                  </w:tcBorders>
                  <w:shd w:val="clear" w:color="auto" w:fill="auto"/>
                  <w:hideMark/>
                </w:tcPr>
                <w:p w14:paraId="63F0B8D8" w14:textId="77777777" w:rsidR="00484F8B" w:rsidRPr="00445AD1" w:rsidRDefault="00484F8B" w:rsidP="00484F8B">
                  <w:pPr>
                    <w:rPr>
                      <w:sz w:val="18"/>
                      <w:szCs w:val="18"/>
                    </w:rPr>
                  </w:pPr>
                  <w:r w:rsidRPr="00445AD1">
                    <w:rPr>
                      <w:sz w:val="18"/>
                      <w:szCs w:val="18"/>
                    </w:rPr>
                    <w:t>ГЭСН 27-06-035-01</w:t>
                  </w:r>
                </w:p>
              </w:tc>
              <w:tc>
                <w:tcPr>
                  <w:tcW w:w="2762" w:type="dxa"/>
                  <w:tcBorders>
                    <w:top w:val="nil"/>
                    <w:left w:val="nil"/>
                    <w:bottom w:val="nil"/>
                    <w:right w:val="nil"/>
                  </w:tcBorders>
                  <w:shd w:val="clear" w:color="auto" w:fill="auto"/>
                  <w:hideMark/>
                </w:tcPr>
                <w:p w14:paraId="24F01362" w14:textId="77777777" w:rsidR="00484F8B" w:rsidRPr="00445AD1" w:rsidRDefault="00484F8B" w:rsidP="00484F8B">
                  <w:pPr>
                    <w:rPr>
                      <w:sz w:val="18"/>
                      <w:szCs w:val="18"/>
                    </w:rPr>
                  </w:pPr>
                  <w:r w:rsidRPr="00445AD1">
                    <w:rPr>
                      <w:sz w:val="18"/>
                      <w:szCs w:val="18"/>
                    </w:rPr>
                    <w:t>Подгрунтовочные работы путем розлива битумной эмульсии с применением автогудронатора</w:t>
                  </w:r>
                </w:p>
              </w:tc>
              <w:tc>
                <w:tcPr>
                  <w:tcW w:w="1115" w:type="dxa"/>
                  <w:tcBorders>
                    <w:top w:val="nil"/>
                    <w:left w:val="nil"/>
                    <w:bottom w:val="nil"/>
                    <w:right w:val="nil"/>
                  </w:tcBorders>
                  <w:shd w:val="clear" w:color="auto" w:fill="auto"/>
                  <w:hideMark/>
                </w:tcPr>
                <w:p w14:paraId="29245312"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7193A36A" w14:textId="77777777" w:rsidR="00484F8B" w:rsidRPr="00445AD1" w:rsidRDefault="00484F8B" w:rsidP="00484F8B">
                  <w:pPr>
                    <w:jc w:val="right"/>
                    <w:rPr>
                      <w:sz w:val="18"/>
                      <w:szCs w:val="18"/>
                    </w:rPr>
                  </w:pPr>
                  <w:r w:rsidRPr="00445AD1">
                    <w:rPr>
                      <w:sz w:val="18"/>
                      <w:szCs w:val="18"/>
                    </w:rPr>
                    <w:t xml:space="preserve"> 0,05448</w:t>
                  </w:r>
                </w:p>
              </w:tc>
              <w:tc>
                <w:tcPr>
                  <w:tcW w:w="1469" w:type="dxa"/>
                  <w:tcBorders>
                    <w:top w:val="nil"/>
                    <w:left w:val="nil"/>
                    <w:bottom w:val="nil"/>
                    <w:right w:val="nil"/>
                  </w:tcBorders>
                  <w:shd w:val="clear" w:color="auto" w:fill="auto"/>
                  <w:noWrap/>
                  <w:hideMark/>
                </w:tcPr>
                <w:p w14:paraId="47F11D75"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0803E667" w14:textId="77777777" w:rsidR="00484F8B" w:rsidRPr="00445AD1" w:rsidRDefault="00484F8B" w:rsidP="00484F8B">
                  <w:pPr>
                    <w:jc w:val="right"/>
                    <w:rPr>
                      <w:sz w:val="18"/>
                      <w:szCs w:val="18"/>
                    </w:rPr>
                  </w:pPr>
                  <w:r w:rsidRPr="00445AD1">
                    <w:rPr>
                      <w:sz w:val="18"/>
                      <w:szCs w:val="18"/>
                    </w:rPr>
                    <w:t xml:space="preserve"> 0,05448</w:t>
                  </w:r>
                </w:p>
              </w:tc>
            </w:tr>
            <w:tr w:rsidR="00484F8B" w:rsidRPr="00445AD1" w14:paraId="4D4435A6" w14:textId="77777777" w:rsidTr="008141B1">
              <w:trPr>
                <w:trHeight w:val="240"/>
              </w:trPr>
              <w:tc>
                <w:tcPr>
                  <w:tcW w:w="329" w:type="dxa"/>
                  <w:tcBorders>
                    <w:top w:val="nil"/>
                    <w:left w:val="nil"/>
                    <w:bottom w:val="nil"/>
                    <w:right w:val="nil"/>
                  </w:tcBorders>
                  <w:shd w:val="clear" w:color="auto" w:fill="auto"/>
                  <w:noWrap/>
                  <w:hideMark/>
                </w:tcPr>
                <w:p w14:paraId="6629002F"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4DF8E6F0"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60C05330" w14:textId="77777777" w:rsidR="00484F8B" w:rsidRPr="00445AD1" w:rsidRDefault="00484F8B" w:rsidP="00484F8B">
                  <w:pPr>
                    <w:rPr>
                      <w:sz w:val="18"/>
                      <w:szCs w:val="18"/>
                    </w:rPr>
                  </w:pPr>
                  <w:r w:rsidRPr="00445AD1">
                    <w:rPr>
                      <w:sz w:val="18"/>
                      <w:szCs w:val="18"/>
                    </w:rPr>
                    <w:t>Объём: 0,3*181,6/1000</w:t>
                  </w:r>
                </w:p>
              </w:tc>
            </w:tr>
            <w:tr w:rsidR="00484F8B" w:rsidRPr="00445AD1" w14:paraId="6C5DB00D" w14:textId="77777777" w:rsidTr="008141B1">
              <w:trPr>
                <w:trHeight w:val="480"/>
              </w:trPr>
              <w:tc>
                <w:tcPr>
                  <w:tcW w:w="329" w:type="dxa"/>
                  <w:tcBorders>
                    <w:top w:val="nil"/>
                    <w:left w:val="nil"/>
                    <w:bottom w:val="nil"/>
                    <w:right w:val="nil"/>
                  </w:tcBorders>
                  <w:shd w:val="clear" w:color="auto" w:fill="auto"/>
                  <w:noWrap/>
                  <w:hideMark/>
                </w:tcPr>
                <w:p w14:paraId="4CCAF9A5" w14:textId="77777777" w:rsidR="00484F8B" w:rsidRPr="00445AD1" w:rsidRDefault="00484F8B" w:rsidP="00484F8B">
                  <w:pPr>
                    <w:rPr>
                      <w:sz w:val="18"/>
                      <w:szCs w:val="18"/>
                    </w:rPr>
                  </w:pPr>
                  <w:r w:rsidRPr="00445AD1">
                    <w:rPr>
                      <w:sz w:val="18"/>
                      <w:szCs w:val="18"/>
                    </w:rPr>
                    <w:t>2.1</w:t>
                  </w:r>
                </w:p>
              </w:tc>
              <w:tc>
                <w:tcPr>
                  <w:tcW w:w="995" w:type="dxa"/>
                  <w:tcBorders>
                    <w:top w:val="nil"/>
                    <w:left w:val="nil"/>
                    <w:bottom w:val="nil"/>
                    <w:right w:val="nil"/>
                  </w:tcBorders>
                  <w:shd w:val="clear" w:color="auto" w:fill="auto"/>
                  <w:hideMark/>
                </w:tcPr>
                <w:p w14:paraId="21D80EB4" w14:textId="77777777" w:rsidR="00484F8B" w:rsidRPr="00445AD1" w:rsidRDefault="00484F8B" w:rsidP="00484F8B">
                  <w:pPr>
                    <w:rPr>
                      <w:sz w:val="18"/>
                      <w:szCs w:val="18"/>
                    </w:rPr>
                  </w:pPr>
                  <w:r w:rsidRPr="00445AD1">
                    <w:rPr>
                      <w:sz w:val="18"/>
                      <w:szCs w:val="18"/>
                    </w:rPr>
                    <w:t>01.2.03.07-0024</w:t>
                  </w:r>
                </w:p>
              </w:tc>
              <w:tc>
                <w:tcPr>
                  <w:tcW w:w="2762" w:type="dxa"/>
                  <w:tcBorders>
                    <w:top w:val="nil"/>
                    <w:left w:val="nil"/>
                    <w:bottom w:val="nil"/>
                    <w:right w:val="nil"/>
                  </w:tcBorders>
                  <w:shd w:val="clear" w:color="auto" w:fill="auto"/>
                  <w:hideMark/>
                </w:tcPr>
                <w:p w14:paraId="78B8C81C" w14:textId="77777777" w:rsidR="00484F8B" w:rsidRPr="00445AD1" w:rsidRDefault="00484F8B" w:rsidP="00484F8B">
                  <w:pPr>
                    <w:rPr>
                      <w:sz w:val="18"/>
                      <w:szCs w:val="18"/>
                    </w:rPr>
                  </w:pPr>
                  <w:r w:rsidRPr="00445AD1">
                    <w:rPr>
                      <w:sz w:val="18"/>
                      <w:szCs w:val="18"/>
                    </w:rPr>
                    <w:t>Эмульсия битумно-катионная ЭБДК Б</w:t>
                  </w:r>
                </w:p>
              </w:tc>
              <w:tc>
                <w:tcPr>
                  <w:tcW w:w="1115" w:type="dxa"/>
                  <w:tcBorders>
                    <w:top w:val="nil"/>
                    <w:left w:val="nil"/>
                    <w:bottom w:val="nil"/>
                    <w:right w:val="nil"/>
                  </w:tcBorders>
                  <w:shd w:val="clear" w:color="auto" w:fill="auto"/>
                  <w:hideMark/>
                </w:tcPr>
                <w:p w14:paraId="63E1C744"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67A66786" w14:textId="77777777" w:rsidR="00484F8B" w:rsidRPr="00445AD1" w:rsidRDefault="00484F8B" w:rsidP="00484F8B">
                  <w:pPr>
                    <w:jc w:val="right"/>
                    <w:rPr>
                      <w:sz w:val="18"/>
                      <w:szCs w:val="18"/>
                    </w:rPr>
                  </w:pPr>
                  <w:r w:rsidRPr="00445AD1">
                    <w:rPr>
                      <w:sz w:val="18"/>
                      <w:szCs w:val="18"/>
                    </w:rPr>
                    <w:t xml:space="preserve"> 1,03</w:t>
                  </w:r>
                </w:p>
              </w:tc>
              <w:tc>
                <w:tcPr>
                  <w:tcW w:w="1469" w:type="dxa"/>
                  <w:tcBorders>
                    <w:top w:val="nil"/>
                    <w:left w:val="nil"/>
                    <w:bottom w:val="nil"/>
                    <w:right w:val="nil"/>
                  </w:tcBorders>
                  <w:shd w:val="clear" w:color="auto" w:fill="auto"/>
                  <w:noWrap/>
                  <w:hideMark/>
                </w:tcPr>
                <w:p w14:paraId="75DE6820"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704D9BC4" w14:textId="77777777" w:rsidR="00484F8B" w:rsidRPr="00445AD1" w:rsidRDefault="00484F8B" w:rsidP="00484F8B">
                  <w:pPr>
                    <w:jc w:val="right"/>
                    <w:rPr>
                      <w:sz w:val="18"/>
                      <w:szCs w:val="18"/>
                    </w:rPr>
                  </w:pPr>
                  <w:r w:rsidRPr="00445AD1">
                    <w:rPr>
                      <w:sz w:val="18"/>
                      <w:szCs w:val="18"/>
                    </w:rPr>
                    <w:t xml:space="preserve"> 0,0561144</w:t>
                  </w:r>
                </w:p>
              </w:tc>
            </w:tr>
            <w:tr w:rsidR="00484F8B" w:rsidRPr="00445AD1" w14:paraId="3BB1B0AA" w14:textId="77777777" w:rsidTr="008141B1">
              <w:trPr>
                <w:trHeight w:val="240"/>
              </w:trPr>
              <w:tc>
                <w:tcPr>
                  <w:tcW w:w="329" w:type="dxa"/>
                  <w:tcBorders>
                    <w:top w:val="nil"/>
                    <w:left w:val="nil"/>
                    <w:bottom w:val="nil"/>
                    <w:right w:val="nil"/>
                  </w:tcBorders>
                  <w:shd w:val="clear" w:color="auto" w:fill="auto"/>
                  <w:noWrap/>
                  <w:hideMark/>
                </w:tcPr>
                <w:p w14:paraId="6137DAAE"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36CD3E12" w14:textId="77777777" w:rsidR="00484F8B" w:rsidRPr="00445AD1" w:rsidRDefault="00484F8B" w:rsidP="00484F8B">
                  <w:pPr>
                    <w:rPr>
                      <w:sz w:val="18"/>
                      <w:szCs w:val="18"/>
                    </w:rPr>
                  </w:pPr>
                </w:p>
              </w:tc>
              <w:tc>
                <w:tcPr>
                  <w:tcW w:w="2762" w:type="dxa"/>
                  <w:tcBorders>
                    <w:top w:val="nil"/>
                    <w:left w:val="nil"/>
                    <w:bottom w:val="nil"/>
                    <w:right w:val="nil"/>
                  </w:tcBorders>
                  <w:shd w:val="clear" w:color="auto" w:fill="auto"/>
                  <w:noWrap/>
                  <w:hideMark/>
                </w:tcPr>
                <w:p w14:paraId="7AD311DA" w14:textId="77777777" w:rsidR="00484F8B" w:rsidRPr="00445AD1" w:rsidRDefault="00484F8B" w:rsidP="00484F8B">
                  <w:pPr>
                    <w:rPr>
                      <w:sz w:val="18"/>
                      <w:szCs w:val="18"/>
                    </w:rPr>
                  </w:pPr>
                  <w:r w:rsidRPr="00445AD1">
                    <w:rPr>
                      <w:sz w:val="18"/>
                      <w:szCs w:val="18"/>
                    </w:rPr>
                    <w:t>ФОТ</w:t>
                  </w:r>
                </w:p>
              </w:tc>
              <w:tc>
                <w:tcPr>
                  <w:tcW w:w="1115" w:type="dxa"/>
                  <w:tcBorders>
                    <w:top w:val="nil"/>
                    <w:left w:val="nil"/>
                    <w:bottom w:val="nil"/>
                    <w:right w:val="nil"/>
                  </w:tcBorders>
                  <w:shd w:val="clear" w:color="auto" w:fill="auto"/>
                  <w:noWrap/>
                  <w:hideMark/>
                </w:tcPr>
                <w:p w14:paraId="0E60C5D2" w14:textId="77777777" w:rsidR="00484F8B" w:rsidRPr="00445AD1" w:rsidRDefault="00484F8B" w:rsidP="00484F8B">
                  <w:pPr>
                    <w:rPr>
                      <w:sz w:val="18"/>
                      <w:szCs w:val="18"/>
                    </w:rPr>
                  </w:pPr>
                </w:p>
              </w:tc>
              <w:tc>
                <w:tcPr>
                  <w:tcW w:w="1180" w:type="dxa"/>
                  <w:tcBorders>
                    <w:top w:val="nil"/>
                    <w:left w:val="nil"/>
                    <w:bottom w:val="nil"/>
                    <w:right w:val="nil"/>
                  </w:tcBorders>
                  <w:shd w:val="clear" w:color="auto" w:fill="auto"/>
                  <w:noWrap/>
                  <w:hideMark/>
                </w:tcPr>
                <w:p w14:paraId="3191B2E0" w14:textId="77777777" w:rsidR="00484F8B" w:rsidRPr="00445AD1" w:rsidRDefault="00484F8B" w:rsidP="00484F8B">
                  <w:pPr>
                    <w:rPr>
                      <w:sz w:val="18"/>
                      <w:szCs w:val="18"/>
                    </w:rPr>
                  </w:pPr>
                </w:p>
              </w:tc>
              <w:tc>
                <w:tcPr>
                  <w:tcW w:w="1469" w:type="dxa"/>
                  <w:tcBorders>
                    <w:top w:val="nil"/>
                    <w:left w:val="nil"/>
                    <w:bottom w:val="nil"/>
                    <w:right w:val="nil"/>
                  </w:tcBorders>
                  <w:shd w:val="clear" w:color="auto" w:fill="auto"/>
                  <w:noWrap/>
                  <w:hideMark/>
                </w:tcPr>
                <w:p w14:paraId="3D880DF2"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278BDD33" w14:textId="77777777" w:rsidR="00484F8B" w:rsidRPr="00445AD1" w:rsidRDefault="00484F8B" w:rsidP="00484F8B">
                  <w:pPr>
                    <w:rPr>
                      <w:sz w:val="18"/>
                      <w:szCs w:val="18"/>
                    </w:rPr>
                  </w:pPr>
                </w:p>
              </w:tc>
            </w:tr>
            <w:tr w:rsidR="00484F8B" w:rsidRPr="00445AD1" w14:paraId="4310E3B1" w14:textId="77777777" w:rsidTr="008141B1">
              <w:trPr>
                <w:trHeight w:val="240"/>
              </w:trPr>
              <w:tc>
                <w:tcPr>
                  <w:tcW w:w="329" w:type="dxa"/>
                  <w:tcBorders>
                    <w:top w:val="nil"/>
                    <w:left w:val="nil"/>
                    <w:bottom w:val="nil"/>
                    <w:right w:val="nil"/>
                  </w:tcBorders>
                  <w:shd w:val="clear" w:color="auto" w:fill="auto"/>
                  <w:noWrap/>
                  <w:hideMark/>
                </w:tcPr>
                <w:p w14:paraId="2AD33A02"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hideMark/>
                </w:tcPr>
                <w:p w14:paraId="046526D0" w14:textId="77777777" w:rsidR="00484F8B" w:rsidRPr="00445AD1" w:rsidRDefault="00484F8B" w:rsidP="00484F8B">
                  <w:pPr>
                    <w:rPr>
                      <w:sz w:val="18"/>
                      <w:szCs w:val="18"/>
                    </w:rPr>
                  </w:pPr>
                  <w:r w:rsidRPr="00445AD1">
                    <w:rPr>
                      <w:sz w:val="18"/>
                      <w:szCs w:val="18"/>
                    </w:rPr>
                    <w:t>Пр/812-021.0-2</w:t>
                  </w:r>
                </w:p>
              </w:tc>
              <w:tc>
                <w:tcPr>
                  <w:tcW w:w="2762" w:type="dxa"/>
                  <w:tcBorders>
                    <w:top w:val="nil"/>
                    <w:left w:val="nil"/>
                    <w:bottom w:val="nil"/>
                    <w:right w:val="nil"/>
                  </w:tcBorders>
                  <w:shd w:val="clear" w:color="auto" w:fill="auto"/>
                  <w:hideMark/>
                </w:tcPr>
                <w:p w14:paraId="378EA300" w14:textId="77777777" w:rsidR="00484F8B" w:rsidRPr="00445AD1" w:rsidRDefault="00484F8B" w:rsidP="00484F8B">
                  <w:pPr>
                    <w:rPr>
                      <w:sz w:val="18"/>
                      <w:szCs w:val="18"/>
                    </w:rPr>
                  </w:pPr>
                  <w:r w:rsidRPr="00445AD1">
                    <w:rPr>
                      <w:sz w:val="18"/>
                      <w:szCs w:val="18"/>
                    </w:rPr>
                    <w:t>НР Автомобильные дороги</w:t>
                  </w:r>
                </w:p>
              </w:tc>
              <w:tc>
                <w:tcPr>
                  <w:tcW w:w="1115" w:type="dxa"/>
                  <w:tcBorders>
                    <w:top w:val="nil"/>
                    <w:left w:val="nil"/>
                    <w:bottom w:val="nil"/>
                    <w:right w:val="nil"/>
                  </w:tcBorders>
                  <w:shd w:val="clear" w:color="auto" w:fill="auto"/>
                  <w:noWrap/>
                  <w:hideMark/>
                </w:tcPr>
                <w:p w14:paraId="760FFBA2" w14:textId="77777777" w:rsidR="00484F8B" w:rsidRPr="00445AD1" w:rsidRDefault="00484F8B" w:rsidP="00484F8B">
                  <w:pPr>
                    <w:jc w:val="center"/>
                    <w:rPr>
                      <w:sz w:val="18"/>
                      <w:szCs w:val="18"/>
                    </w:rPr>
                  </w:pPr>
                  <w:r w:rsidRPr="00445AD1">
                    <w:rPr>
                      <w:sz w:val="18"/>
                      <w:szCs w:val="18"/>
                    </w:rPr>
                    <w:t>%</w:t>
                  </w:r>
                </w:p>
              </w:tc>
              <w:tc>
                <w:tcPr>
                  <w:tcW w:w="1180" w:type="dxa"/>
                  <w:tcBorders>
                    <w:top w:val="nil"/>
                    <w:left w:val="nil"/>
                    <w:bottom w:val="nil"/>
                    <w:right w:val="nil"/>
                  </w:tcBorders>
                  <w:shd w:val="clear" w:color="auto" w:fill="auto"/>
                  <w:noWrap/>
                  <w:hideMark/>
                </w:tcPr>
                <w:p w14:paraId="5E355E60" w14:textId="77777777" w:rsidR="00484F8B" w:rsidRPr="00445AD1" w:rsidRDefault="00484F8B" w:rsidP="00484F8B">
                  <w:pPr>
                    <w:jc w:val="right"/>
                    <w:rPr>
                      <w:sz w:val="18"/>
                      <w:szCs w:val="18"/>
                    </w:rPr>
                  </w:pPr>
                  <w:r w:rsidRPr="00445AD1">
                    <w:rPr>
                      <w:sz w:val="18"/>
                      <w:szCs w:val="18"/>
                    </w:rPr>
                    <w:t xml:space="preserve"> 148</w:t>
                  </w:r>
                </w:p>
              </w:tc>
              <w:tc>
                <w:tcPr>
                  <w:tcW w:w="1469" w:type="dxa"/>
                  <w:tcBorders>
                    <w:top w:val="nil"/>
                    <w:left w:val="nil"/>
                    <w:bottom w:val="nil"/>
                    <w:right w:val="nil"/>
                  </w:tcBorders>
                  <w:shd w:val="clear" w:color="auto" w:fill="auto"/>
                  <w:noWrap/>
                  <w:hideMark/>
                </w:tcPr>
                <w:p w14:paraId="407271B3"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0180BE4B" w14:textId="77777777" w:rsidR="00484F8B" w:rsidRPr="00445AD1" w:rsidRDefault="00484F8B" w:rsidP="00484F8B">
                  <w:pPr>
                    <w:jc w:val="right"/>
                    <w:rPr>
                      <w:sz w:val="18"/>
                      <w:szCs w:val="18"/>
                    </w:rPr>
                  </w:pPr>
                  <w:r w:rsidRPr="00445AD1">
                    <w:rPr>
                      <w:sz w:val="18"/>
                      <w:szCs w:val="18"/>
                    </w:rPr>
                    <w:t xml:space="preserve"> 148</w:t>
                  </w:r>
                </w:p>
              </w:tc>
            </w:tr>
            <w:tr w:rsidR="00484F8B" w:rsidRPr="00445AD1" w14:paraId="7C6DDDD4" w14:textId="77777777" w:rsidTr="008141B1">
              <w:trPr>
                <w:trHeight w:val="240"/>
              </w:trPr>
              <w:tc>
                <w:tcPr>
                  <w:tcW w:w="329" w:type="dxa"/>
                  <w:tcBorders>
                    <w:top w:val="nil"/>
                    <w:left w:val="nil"/>
                    <w:bottom w:val="nil"/>
                    <w:right w:val="nil"/>
                  </w:tcBorders>
                  <w:shd w:val="clear" w:color="auto" w:fill="auto"/>
                  <w:noWrap/>
                  <w:hideMark/>
                </w:tcPr>
                <w:p w14:paraId="79FBC9BA"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hideMark/>
                </w:tcPr>
                <w:p w14:paraId="4B76D45D" w14:textId="77777777" w:rsidR="00484F8B" w:rsidRPr="00445AD1" w:rsidRDefault="00484F8B" w:rsidP="00484F8B">
                  <w:pPr>
                    <w:rPr>
                      <w:sz w:val="18"/>
                      <w:szCs w:val="18"/>
                    </w:rPr>
                  </w:pPr>
                  <w:r w:rsidRPr="00445AD1">
                    <w:rPr>
                      <w:sz w:val="18"/>
                      <w:szCs w:val="18"/>
                    </w:rPr>
                    <w:t>Пр/774-021.0</w:t>
                  </w:r>
                </w:p>
              </w:tc>
              <w:tc>
                <w:tcPr>
                  <w:tcW w:w="2762" w:type="dxa"/>
                  <w:tcBorders>
                    <w:top w:val="nil"/>
                    <w:left w:val="nil"/>
                    <w:bottom w:val="nil"/>
                    <w:right w:val="nil"/>
                  </w:tcBorders>
                  <w:shd w:val="clear" w:color="auto" w:fill="auto"/>
                  <w:hideMark/>
                </w:tcPr>
                <w:p w14:paraId="28BDCDED" w14:textId="77777777" w:rsidR="00484F8B" w:rsidRPr="00445AD1" w:rsidRDefault="00484F8B" w:rsidP="00484F8B">
                  <w:pPr>
                    <w:rPr>
                      <w:sz w:val="18"/>
                      <w:szCs w:val="18"/>
                    </w:rPr>
                  </w:pPr>
                  <w:r w:rsidRPr="00445AD1">
                    <w:rPr>
                      <w:sz w:val="18"/>
                      <w:szCs w:val="18"/>
                    </w:rPr>
                    <w:t>СП Автомобильные дороги</w:t>
                  </w:r>
                </w:p>
              </w:tc>
              <w:tc>
                <w:tcPr>
                  <w:tcW w:w="1115" w:type="dxa"/>
                  <w:tcBorders>
                    <w:top w:val="nil"/>
                    <w:left w:val="nil"/>
                    <w:bottom w:val="nil"/>
                    <w:right w:val="nil"/>
                  </w:tcBorders>
                  <w:shd w:val="clear" w:color="auto" w:fill="auto"/>
                  <w:noWrap/>
                  <w:hideMark/>
                </w:tcPr>
                <w:p w14:paraId="1491C448" w14:textId="77777777" w:rsidR="00484F8B" w:rsidRPr="00445AD1" w:rsidRDefault="00484F8B" w:rsidP="00484F8B">
                  <w:pPr>
                    <w:jc w:val="center"/>
                    <w:rPr>
                      <w:sz w:val="18"/>
                      <w:szCs w:val="18"/>
                    </w:rPr>
                  </w:pPr>
                  <w:r w:rsidRPr="00445AD1">
                    <w:rPr>
                      <w:sz w:val="18"/>
                      <w:szCs w:val="18"/>
                    </w:rPr>
                    <w:t>%</w:t>
                  </w:r>
                </w:p>
              </w:tc>
              <w:tc>
                <w:tcPr>
                  <w:tcW w:w="1180" w:type="dxa"/>
                  <w:tcBorders>
                    <w:top w:val="nil"/>
                    <w:left w:val="nil"/>
                    <w:bottom w:val="nil"/>
                    <w:right w:val="nil"/>
                  </w:tcBorders>
                  <w:shd w:val="clear" w:color="auto" w:fill="auto"/>
                  <w:noWrap/>
                  <w:hideMark/>
                </w:tcPr>
                <w:p w14:paraId="3723C710" w14:textId="77777777" w:rsidR="00484F8B" w:rsidRPr="00445AD1" w:rsidRDefault="00484F8B" w:rsidP="00484F8B">
                  <w:pPr>
                    <w:jc w:val="right"/>
                    <w:rPr>
                      <w:sz w:val="18"/>
                      <w:szCs w:val="18"/>
                    </w:rPr>
                  </w:pPr>
                  <w:r w:rsidRPr="00445AD1">
                    <w:rPr>
                      <w:sz w:val="18"/>
                      <w:szCs w:val="18"/>
                    </w:rPr>
                    <w:t xml:space="preserve"> 134</w:t>
                  </w:r>
                </w:p>
              </w:tc>
              <w:tc>
                <w:tcPr>
                  <w:tcW w:w="1469" w:type="dxa"/>
                  <w:tcBorders>
                    <w:top w:val="nil"/>
                    <w:left w:val="nil"/>
                    <w:bottom w:val="nil"/>
                    <w:right w:val="nil"/>
                  </w:tcBorders>
                  <w:shd w:val="clear" w:color="auto" w:fill="auto"/>
                  <w:noWrap/>
                  <w:hideMark/>
                </w:tcPr>
                <w:p w14:paraId="72988089" w14:textId="77777777" w:rsidR="00484F8B" w:rsidRPr="00445AD1" w:rsidRDefault="00484F8B" w:rsidP="00484F8B">
                  <w:pPr>
                    <w:jc w:val="right"/>
                    <w:rPr>
                      <w:sz w:val="18"/>
                      <w:szCs w:val="18"/>
                    </w:rPr>
                  </w:pPr>
                  <w:r w:rsidRPr="00445AD1">
                    <w:rPr>
                      <w:sz w:val="18"/>
                      <w:szCs w:val="18"/>
                    </w:rPr>
                    <w:t xml:space="preserve"> 0,85</w:t>
                  </w:r>
                </w:p>
              </w:tc>
              <w:tc>
                <w:tcPr>
                  <w:tcW w:w="1535" w:type="dxa"/>
                  <w:tcBorders>
                    <w:top w:val="nil"/>
                    <w:left w:val="nil"/>
                    <w:bottom w:val="nil"/>
                    <w:right w:val="nil"/>
                  </w:tcBorders>
                  <w:shd w:val="clear" w:color="auto" w:fill="auto"/>
                  <w:noWrap/>
                  <w:hideMark/>
                </w:tcPr>
                <w:p w14:paraId="5F87EBCC" w14:textId="77777777" w:rsidR="00484F8B" w:rsidRPr="00445AD1" w:rsidRDefault="00484F8B" w:rsidP="00484F8B">
                  <w:pPr>
                    <w:jc w:val="right"/>
                    <w:rPr>
                      <w:sz w:val="18"/>
                      <w:szCs w:val="18"/>
                    </w:rPr>
                  </w:pPr>
                  <w:r w:rsidRPr="00445AD1">
                    <w:rPr>
                      <w:sz w:val="18"/>
                      <w:szCs w:val="18"/>
                    </w:rPr>
                    <w:t xml:space="preserve"> 113,9</w:t>
                  </w:r>
                </w:p>
              </w:tc>
            </w:tr>
            <w:tr w:rsidR="00484F8B" w:rsidRPr="00445AD1" w14:paraId="42B774D0" w14:textId="77777777" w:rsidTr="008141B1">
              <w:trPr>
                <w:trHeight w:val="960"/>
              </w:trPr>
              <w:tc>
                <w:tcPr>
                  <w:tcW w:w="329" w:type="dxa"/>
                  <w:tcBorders>
                    <w:top w:val="nil"/>
                    <w:left w:val="nil"/>
                    <w:bottom w:val="nil"/>
                    <w:right w:val="nil"/>
                  </w:tcBorders>
                  <w:shd w:val="clear" w:color="auto" w:fill="auto"/>
                  <w:noWrap/>
                  <w:hideMark/>
                </w:tcPr>
                <w:p w14:paraId="1DE3FD5D" w14:textId="77777777" w:rsidR="00484F8B" w:rsidRPr="00445AD1" w:rsidRDefault="00484F8B" w:rsidP="00484F8B">
                  <w:pPr>
                    <w:rPr>
                      <w:sz w:val="18"/>
                      <w:szCs w:val="18"/>
                    </w:rPr>
                  </w:pPr>
                  <w:r w:rsidRPr="00445AD1">
                    <w:rPr>
                      <w:sz w:val="18"/>
                      <w:szCs w:val="18"/>
                    </w:rPr>
                    <w:t>3</w:t>
                  </w:r>
                </w:p>
              </w:tc>
              <w:tc>
                <w:tcPr>
                  <w:tcW w:w="995" w:type="dxa"/>
                  <w:tcBorders>
                    <w:top w:val="nil"/>
                    <w:left w:val="nil"/>
                    <w:bottom w:val="nil"/>
                    <w:right w:val="nil"/>
                  </w:tcBorders>
                  <w:shd w:val="clear" w:color="auto" w:fill="auto"/>
                  <w:hideMark/>
                </w:tcPr>
                <w:p w14:paraId="4E7B8943" w14:textId="77777777" w:rsidR="00484F8B" w:rsidRPr="00445AD1" w:rsidRDefault="00484F8B" w:rsidP="00484F8B">
                  <w:pPr>
                    <w:rPr>
                      <w:sz w:val="18"/>
                      <w:szCs w:val="18"/>
                    </w:rPr>
                  </w:pPr>
                  <w:r w:rsidRPr="00445AD1">
                    <w:rPr>
                      <w:sz w:val="18"/>
                      <w:szCs w:val="18"/>
                    </w:rPr>
                    <w:t>ГЭСНр 68-02-007-01</w:t>
                  </w:r>
                </w:p>
              </w:tc>
              <w:tc>
                <w:tcPr>
                  <w:tcW w:w="2762" w:type="dxa"/>
                  <w:tcBorders>
                    <w:top w:val="nil"/>
                    <w:left w:val="nil"/>
                    <w:bottom w:val="nil"/>
                    <w:right w:val="nil"/>
                  </w:tcBorders>
                  <w:shd w:val="clear" w:color="auto" w:fill="auto"/>
                  <w:hideMark/>
                </w:tcPr>
                <w:p w14:paraId="744DBD2F" w14:textId="77777777" w:rsidR="00484F8B" w:rsidRPr="00445AD1" w:rsidRDefault="00484F8B" w:rsidP="00484F8B">
                  <w:pPr>
                    <w:rPr>
                      <w:sz w:val="18"/>
                      <w:szCs w:val="18"/>
                    </w:rPr>
                  </w:pPr>
                  <w:r w:rsidRPr="00445AD1">
                    <w:rPr>
                      <w:sz w:val="18"/>
                      <w:szCs w:val="18"/>
                    </w:rPr>
                    <w:t>Ремонт асфальтобетонного покрытия дорог однослойного толщиной: 50 мм площадью ремонта до 5 м2</w:t>
                  </w:r>
                </w:p>
              </w:tc>
              <w:tc>
                <w:tcPr>
                  <w:tcW w:w="1115" w:type="dxa"/>
                  <w:tcBorders>
                    <w:top w:val="nil"/>
                    <w:left w:val="nil"/>
                    <w:bottom w:val="nil"/>
                    <w:right w:val="nil"/>
                  </w:tcBorders>
                  <w:shd w:val="clear" w:color="auto" w:fill="auto"/>
                  <w:hideMark/>
                </w:tcPr>
                <w:p w14:paraId="655F98DA" w14:textId="77777777" w:rsidR="00484F8B" w:rsidRPr="00445AD1" w:rsidRDefault="00484F8B" w:rsidP="00484F8B">
                  <w:pPr>
                    <w:jc w:val="center"/>
                    <w:rPr>
                      <w:sz w:val="18"/>
                      <w:szCs w:val="18"/>
                    </w:rPr>
                  </w:pPr>
                  <w:r w:rsidRPr="00445AD1">
                    <w:rPr>
                      <w:sz w:val="18"/>
                      <w:szCs w:val="18"/>
                    </w:rPr>
                    <w:t>100 м2</w:t>
                  </w:r>
                </w:p>
              </w:tc>
              <w:tc>
                <w:tcPr>
                  <w:tcW w:w="1180" w:type="dxa"/>
                  <w:tcBorders>
                    <w:top w:val="nil"/>
                    <w:left w:val="nil"/>
                    <w:bottom w:val="nil"/>
                    <w:right w:val="nil"/>
                  </w:tcBorders>
                  <w:shd w:val="clear" w:color="auto" w:fill="auto"/>
                  <w:noWrap/>
                  <w:hideMark/>
                </w:tcPr>
                <w:p w14:paraId="1F77C8E0" w14:textId="77777777" w:rsidR="00484F8B" w:rsidRPr="00445AD1" w:rsidRDefault="00484F8B" w:rsidP="00484F8B">
                  <w:pPr>
                    <w:jc w:val="right"/>
                    <w:rPr>
                      <w:sz w:val="18"/>
                      <w:szCs w:val="18"/>
                    </w:rPr>
                  </w:pPr>
                  <w:r w:rsidRPr="00445AD1">
                    <w:rPr>
                      <w:sz w:val="18"/>
                      <w:szCs w:val="18"/>
                    </w:rPr>
                    <w:t xml:space="preserve"> 0,1816</w:t>
                  </w:r>
                </w:p>
              </w:tc>
              <w:tc>
                <w:tcPr>
                  <w:tcW w:w="1469" w:type="dxa"/>
                  <w:tcBorders>
                    <w:top w:val="nil"/>
                    <w:left w:val="nil"/>
                    <w:bottom w:val="nil"/>
                    <w:right w:val="nil"/>
                  </w:tcBorders>
                  <w:shd w:val="clear" w:color="auto" w:fill="auto"/>
                  <w:noWrap/>
                  <w:hideMark/>
                </w:tcPr>
                <w:p w14:paraId="5161FF82"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3793F8AA" w14:textId="77777777" w:rsidR="00484F8B" w:rsidRPr="00445AD1" w:rsidRDefault="00484F8B" w:rsidP="00484F8B">
                  <w:pPr>
                    <w:jc w:val="right"/>
                    <w:rPr>
                      <w:sz w:val="18"/>
                      <w:szCs w:val="18"/>
                    </w:rPr>
                  </w:pPr>
                  <w:r w:rsidRPr="00445AD1">
                    <w:rPr>
                      <w:sz w:val="18"/>
                      <w:szCs w:val="18"/>
                    </w:rPr>
                    <w:t xml:space="preserve"> 0,1816</w:t>
                  </w:r>
                </w:p>
              </w:tc>
            </w:tr>
            <w:tr w:rsidR="00484F8B" w:rsidRPr="00445AD1" w14:paraId="2B452FFF" w14:textId="77777777" w:rsidTr="008141B1">
              <w:trPr>
                <w:trHeight w:val="240"/>
              </w:trPr>
              <w:tc>
                <w:tcPr>
                  <w:tcW w:w="329" w:type="dxa"/>
                  <w:tcBorders>
                    <w:top w:val="nil"/>
                    <w:left w:val="nil"/>
                    <w:bottom w:val="nil"/>
                    <w:right w:val="nil"/>
                  </w:tcBorders>
                  <w:shd w:val="clear" w:color="auto" w:fill="auto"/>
                  <w:noWrap/>
                  <w:hideMark/>
                </w:tcPr>
                <w:p w14:paraId="13092E5A"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6243DD8D"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60976687" w14:textId="77777777" w:rsidR="00484F8B" w:rsidRPr="00445AD1" w:rsidRDefault="00484F8B" w:rsidP="00484F8B">
                  <w:pPr>
                    <w:rPr>
                      <w:sz w:val="18"/>
                      <w:szCs w:val="18"/>
                    </w:rPr>
                  </w:pPr>
                  <w:r w:rsidRPr="00445AD1">
                    <w:rPr>
                      <w:sz w:val="18"/>
                      <w:szCs w:val="18"/>
                    </w:rPr>
                    <w:t>Объём: 3+0,01+1,2+0,24+0,9+0,24+0,15+1,8+0,15+0,24+0,15+0,09+0,3+0,24+1,5+1,2+0,3+0,45+1,5+1,8+1,8+0,9</w:t>
                  </w:r>
                </w:p>
              </w:tc>
            </w:tr>
            <w:tr w:rsidR="00484F8B" w:rsidRPr="00445AD1" w14:paraId="20077B41" w14:textId="77777777" w:rsidTr="008141B1">
              <w:trPr>
                <w:trHeight w:val="720"/>
              </w:trPr>
              <w:tc>
                <w:tcPr>
                  <w:tcW w:w="329" w:type="dxa"/>
                  <w:tcBorders>
                    <w:top w:val="nil"/>
                    <w:left w:val="nil"/>
                    <w:bottom w:val="nil"/>
                    <w:right w:val="nil"/>
                  </w:tcBorders>
                  <w:shd w:val="clear" w:color="auto" w:fill="auto"/>
                  <w:noWrap/>
                  <w:hideMark/>
                </w:tcPr>
                <w:p w14:paraId="184F1325" w14:textId="77777777" w:rsidR="00484F8B" w:rsidRPr="00445AD1" w:rsidRDefault="00484F8B" w:rsidP="00484F8B">
                  <w:pPr>
                    <w:rPr>
                      <w:sz w:val="18"/>
                      <w:szCs w:val="18"/>
                    </w:rPr>
                  </w:pPr>
                  <w:r w:rsidRPr="00445AD1">
                    <w:rPr>
                      <w:sz w:val="18"/>
                      <w:szCs w:val="18"/>
                    </w:rPr>
                    <w:t>3.1</w:t>
                  </w:r>
                </w:p>
              </w:tc>
              <w:tc>
                <w:tcPr>
                  <w:tcW w:w="995" w:type="dxa"/>
                  <w:tcBorders>
                    <w:top w:val="nil"/>
                    <w:left w:val="nil"/>
                    <w:bottom w:val="nil"/>
                    <w:right w:val="nil"/>
                  </w:tcBorders>
                  <w:shd w:val="clear" w:color="auto" w:fill="auto"/>
                  <w:hideMark/>
                </w:tcPr>
                <w:p w14:paraId="2C9E2D30" w14:textId="77777777" w:rsidR="00484F8B" w:rsidRPr="00445AD1" w:rsidRDefault="00484F8B" w:rsidP="00484F8B">
                  <w:pPr>
                    <w:rPr>
                      <w:sz w:val="18"/>
                      <w:szCs w:val="18"/>
                    </w:rPr>
                  </w:pPr>
                  <w:r w:rsidRPr="00445AD1">
                    <w:rPr>
                      <w:sz w:val="18"/>
                      <w:szCs w:val="18"/>
                    </w:rPr>
                    <w:t>01.2.01.01-0001</w:t>
                  </w:r>
                </w:p>
              </w:tc>
              <w:tc>
                <w:tcPr>
                  <w:tcW w:w="2762" w:type="dxa"/>
                  <w:tcBorders>
                    <w:top w:val="nil"/>
                    <w:left w:val="nil"/>
                    <w:bottom w:val="nil"/>
                    <w:right w:val="nil"/>
                  </w:tcBorders>
                  <w:shd w:val="clear" w:color="auto" w:fill="auto"/>
                  <w:hideMark/>
                </w:tcPr>
                <w:p w14:paraId="4B384D7F" w14:textId="77777777" w:rsidR="00484F8B" w:rsidRPr="00445AD1" w:rsidRDefault="00484F8B" w:rsidP="00484F8B">
                  <w:pPr>
                    <w:rPr>
                      <w:sz w:val="18"/>
                      <w:szCs w:val="18"/>
                    </w:rPr>
                  </w:pPr>
                  <w:r w:rsidRPr="00445AD1">
                    <w:rPr>
                      <w:sz w:val="18"/>
                      <w:szCs w:val="18"/>
                    </w:rPr>
                    <w:t>Битум нефтяной дорожный МГ 40/70, МГ 70/130, МГ 130/200, СГ 40/70, СГ 70/130, СГ 130/200</w:t>
                  </w:r>
                </w:p>
              </w:tc>
              <w:tc>
                <w:tcPr>
                  <w:tcW w:w="1115" w:type="dxa"/>
                  <w:tcBorders>
                    <w:top w:val="nil"/>
                    <w:left w:val="nil"/>
                    <w:bottom w:val="nil"/>
                    <w:right w:val="nil"/>
                  </w:tcBorders>
                  <w:shd w:val="clear" w:color="auto" w:fill="auto"/>
                  <w:hideMark/>
                </w:tcPr>
                <w:p w14:paraId="4A01F0C8"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477EF4DC" w14:textId="77777777" w:rsidR="00484F8B" w:rsidRPr="00445AD1" w:rsidRDefault="00484F8B" w:rsidP="00484F8B">
                  <w:pPr>
                    <w:jc w:val="right"/>
                    <w:rPr>
                      <w:sz w:val="18"/>
                      <w:szCs w:val="18"/>
                    </w:rPr>
                  </w:pPr>
                  <w:r w:rsidRPr="00445AD1">
                    <w:rPr>
                      <w:sz w:val="18"/>
                      <w:szCs w:val="18"/>
                    </w:rPr>
                    <w:t xml:space="preserve"> 0,07</w:t>
                  </w:r>
                </w:p>
              </w:tc>
              <w:tc>
                <w:tcPr>
                  <w:tcW w:w="1469" w:type="dxa"/>
                  <w:tcBorders>
                    <w:top w:val="nil"/>
                    <w:left w:val="nil"/>
                    <w:bottom w:val="nil"/>
                    <w:right w:val="nil"/>
                  </w:tcBorders>
                  <w:shd w:val="clear" w:color="auto" w:fill="auto"/>
                  <w:noWrap/>
                  <w:hideMark/>
                </w:tcPr>
                <w:p w14:paraId="6C846B58"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2F16FD7D" w14:textId="77777777" w:rsidR="00484F8B" w:rsidRPr="00445AD1" w:rsidRDefault="00484F8B" w:rsidP="00484F8B">
                  <w:pPr>
                    <w:jc w:val="right"/>
                    <w:rPr>
                      <w:sz w:val="18"/>
                      <w:szCs w:val="18"/>
                    </w:rPr>
                  </w:pPr>
                  <w:r w:rsidRPr="00445AD1">
                    <w:rPr>
                      <w:sz w:val="18"/>
                      <w:szCs w:val="18"/>
                    </w:rPr>
                    <w:t xml:space="preserve"> 0,012712</w:t>
                  </w:r>
                </w:p>
              </w:tc>
            </w:tr>
            <w:tr w:rsidR="00484F8B" w:rsidRPr="00445AD1" w14:paraId="291C7A31" w14:textId="77777777" w:rsidTr="008141B1">
              <w:trPr>
                <w:trHeight w:val="240"/>
              </w:trPr>
              <w:tc>
                <w:tcPr>
                  <w:tcW w:w="329" w:type="dxa"/>
                  <w:tcBorders>
                    <w:top w:val="nil"/>
                    <w:left w:val="nil"/>
                    <w:bottom w:val="nil"/>
                    <w:right w:val="nil"/>
                  </w:tcBorders>
                  <w:shd w:val="clear" w:color="auto" w:fill="auto"/>
                  <w:noWrap/>
                  <w:hideMark/>
                </w:tcPr>
                <w:p w14:paraId="5A103418"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3AAB617F"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5BC82ABD" w14:textId="77777777" w:rsidR="00484F8B" w:rsidRPr="00445AD1" w:rsidRDefault="00484F8B" w:rsidP="00484F8B">
                  <w:pPr>
                    <w:rPr>
                      <w:sz w:val="18"/>
                      <w:szCs w:val="18"/>
                    </w:rPr>
                  </w:pPr>
                  <w:r w:rsidRPr="00445AD1">
                    <w:rPr>
                      <w:sz w:val="18"/>
                      <w:szCs w:val="18"/>
                    </w:rPr>
                    <w:t>Объём: (0,1816)*0,07</w:t>
                  </w:r>
                </w:p>
              </w:tc>
            </w:tr>
            <w:tr w:rsidR="00484F8B" w:rsidRPr="00445AD1" w14:paraId="0C909B97" w14:textId="77777777" w:rsidTr="008141B1">
              <w:trPr>
                <w:trHeight w:val="480"/>
              </w:trPr>
              <w:tc>
                <w:tcPr>
                  <w:tcW w:w="329" w:type="dxa"/>
                  <w:tcBorders>
                    <w:top w:val="nil"/>
                    <w:left w:val="nil"/>
                    <w:bottom w:val="nil"/>
                    <w:right w:val="nil"/>
                  </w:tcBorders>
                  <w:shd w:val="clear" w:color="auto" w:fill="auto"/>
                  <w:noWrap/>
                  <w:hideMark/>
                </w:tcPr>
                <w:p w14:paraId="448861FF" w14:textId="77777777" w:rsidR="00484F8B" w:rsidRPr="00445AD1" w:rsidRDefault="00484F8B" w:rsidP="00484F8B">
                  <w:pPr>
                    <w:rPr>
                      <w:sz w:val="18"/>
                      <w:szCs w:val="18"/>
                    </w:rPr>
                  </w:pPr>
                  <w:r w:rsidRPr="00445AD1">
                    <w:rPr>
                      <w:sz w:val="18"/>
                      <w:szCs w:val="18"/>
                    </w:rPr>
                    <w:t>3.2</w:t>
                  </w:r>
                </w:p>
              </w:tc>
              <w:tc>
                <w:tcPr>
                  <w:tcW w:w="995" w:type="dxa"/>
                  <w:tcBorders>
                    <w:top w:val="nil"/>
                    <w:left w:val="nil"/>
                    <w:bottom w:val="nil"/>
                    <w:right w:val="nil"/>
                  </w:tcBorders>
                  <w:shd w:val="clear" w:color="auto" w:fill="auto"/>
                  <w:hideMark/>
                </w:tcPr>
                <w:p w14:paraId="3F245651" w14:textId="77777777" w:rsidR="00484F8B" w:rsidRPr="00445AD1" w:rsidRDefault="00484F8B" w:rsidP="00484F8B">
                  <w:pPr>
                    <w:rPr>
                      <w:sz w:val="18"/>
                      <w:szCs w:val="18"/>
                    </w:rPr>
                  </w:pPr>
                  <w:r w:rsidRPr="00445AD1">
                    <w:rPr>
                      <w:sz w:val="18"/>
                      <w:szCs w:val="18"/>
                    </w:rPr>
                    <w:t>04.2.03.01-0002</w:t>
                  </w:r>
                </w:p>
              </w:tc>
              <w:tc>
                <w:tcPr>
                  <w:tcW w:w="2762" w:type="dxa"/>
                  <w:tcBorders>
                    <w:top w:val="nil"/>
                    <w:left w:val="nil"/>
                    <w:bottom w:val="nil"/>
                    <w:right w:val="nil"/>
                  </w:tcBorders>
                  <w:shd w:val="clear" w:color="auto" w:fill="auto"/>
                  <w:hideMark/>
                </w:tcPr>
                <w:p w14:paraId="701043BB" w14:textId="77777777" w:rsidR="00484F8B" w:rsidRPr="00445AD1" w:rsidRDefault="00484F8B" w:rsidP="00484F8B">
                  <w:pPr>
                    <w:rPr>
                      <w:sz w:val="18"/>
                      <w:szCs w:val="18"/>
                    </w:rPr>
                  </w:pPr>
                  <w:r w:rsidRPr="00445AD1">
                    <w:rPr>
                      <w:sz w:val="18"/>
                      <w:szCs w:val="18"/>
                    </w:rPr>
                    <w:t>Смеси асфальтобетонные щебеночно-мастичные ЩМА-15</w:t>
                  </w:r>
                </w:p>
              </w:tc>
              <w:tc>
                <w:tcPr>
                  <w:tcW w:w="1115" w:type="dxa"/>
                  <w:tcBorders>
                    <w:top w:val="nil"/>
                    <w:left w:val="nil"/>
                    <w:bottom w:val="nil"/>
                    <w:right w:val="nil"/>
                  </w:tcBorders>
                  <w:shd w:val="clear" w:color="auto" w:fill="auto"/>
                  <w:hideMark/>
                </w:tcPr>
                <w:p w14:paraId="3B0342C3"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072506FD" w14:textId="77777777" w:rsidR="00484F8B" w:rsidRPr="00445AD1" w:rsidRDefault="00484F8B" w:rsidP="00484F8B">
                  <w:pPr>
                    <w:jc w:val="right"/>
                    <w:rPr>
                      <w:sz w:val="18"/>
                      <w:szCs w:val="18"/>
                    </w:rPr>
                  </w:pPr>
                  <w:r w:rsidRPr="00445AD1">
                    <w:rPr>
                      <w:sz w:val="18"/>
                      <w:szCs w:val="18"/>
                    </w:rPr>
                    <w:t xml:space="preserve"> 11,9</w:t>
                  </w:r>
                </w:p>
              </w:tc>
              <w:tc>
                <w:tcPr>
                  <w:tcW w:w="1469" w:type="dxa"/>
                  <w:tcBorders>
                    <w:top w:val="nil"/>
                    <w:left w:val="nil"/>
                    <w:bottom w:val="nil"/>
                    <w:right w:val="nil"/>
                  </w:tcBorders>
                  <w:shd w:val="clear" w:color="auto" w:fill="auto"/>
                  <w:noWrap/>
                  <w:hideMark/>
                </w:tcPr>
                <w:p w14:paraId="3289CAB6"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6B3287CC" w14:textId="77777777" w:rsidR="00484F8B" w:rsidRPr="00445AD1" w:rsidRDefault="00484F8B" w:rsidP="00484F8B">
                  <w:pPr>
                    <w:jc w:val="right"/>
                    <w:rPr>
                      <w:sz w:val="18"/>
                      <w:szCs w:val="18"/>
                    </w:rPr>
                  </w:pPr>
                  <w:r w:rsidRPr="00445AD1">
                    <w:rPr>
                      <w:sz w:val="18"/>
                      <w:szCs w:val="18"/>
                    </w:rPr>
                    <w:t xml:space="preserve"> 2,16104</w:t>
                  </w:r>
                </w:p>
              </w:tc>
            </w:tr>
            <w:tr w:rsidR="00484F8B" w:rsidRPr="00445AD1" w14:paraId="4B3C9399" w14:textId="77777777" w:rsidTr="008141B1">
              <w:trPr>
                <w:trHeight w:val="240"/>
              </w:trPr>
              <w:tc>
                <w:tcPr>
                  <w:tcW w:w="329" w:type="dxa"/>
                  <w:tcBorders>
                    <w:top w:val="nil"/>
                    <w:left w:val="nil"/>
                    <w:bottom w:val="nil"/>
                    <w:right w:val="nil"/>
                  </w:tcBorders>
                  <w:shd w:val="clear" w:color="auto" w:fill="auto"/>
                  <w:noWrap/>
                  <w:hideMark/>
                </w:tcPr>
                <w:p w14:paraId="22ADBAB6"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7DE09D33"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2CFB9980" w14:textId="77777777" w:rsidR="00484F8B" w:rsidRPr="00445AD1" w:rsidRDefault="00484F8B" w:rsidP="00484F8B">
                  <w:pPr>
                    <w:rPr>
                      <w:sz w:val="18"/>
                      <w:szCs w:val="18"/>
                    </w:rPr>
                  </w:pPr>
                  <w:r w:rsidRPr="00445AD1">
                    <w:rPr>
                      <w:sz w:val="18"/>
                      <w:szCs w:val="18"/>
                    </w:rPr>
                    <w:t>Объём: (0,1816)*11,9</w:t>
                  </w:r>
                </w:p>
              </w:tc>
            </w:tr>
            <w:tr w:rsidR="00484F8B" w:rsidRPr="00445AD1" w14:paraId="0963B155" w14:textId="77777777" w:rsidTr="008141B1">
              <w:trPr>
                <w:trHeight w:val="1200"/>
              </w:trPr>
              <w:tc>
                <w:tcPr>
                  <w:tcW w:w="329" w:type="dxa"/>
                  <w:tcBorders>
                    <w:top w:val="nil"/>
                    <w:left w:val="nil"/>
                    <w:bottom w:val="nil"/>
                    <w:right w:val="nil"/>
                  </w:tcBorders>
                  <w:shd w:val="clear" w:color="auto" w:fill="auto"/>
                  <w:noWrap/>
                  <w:hideMark/>
                </w:tcPr>
                <w:p w14:paraId="6DF73516" w14:textId="77777777" w:rsidR="00484F8B" w:rsidRPr="00445AD1" w:rsidRDefault="00484F8B" w:rsidP="00484F8B">
                  <w:pPr>
                    <w:rPr>
                      <w:sz w:val="18"/>
                      <w:szCs w:val="18"/>
                    </w:rPr>
                  </w:pPr>
                  <w:r w:rsidRPr="00445AD1">
                    <w:rPr>
                      <w:sz w:val="18"/>
                      <w:szCs w:val="18"/>
                    </w:rPr>
                    <w:t>4</w:t>
                  </w:r>
                </w:p>
              </w:tc>
              <w:tc>
                <w:tcPr>
                  <w:tcW w:w="995" w:type="dxa"/>
                  <w:tcBorders>
                    <w:top w:val="nil"/>
                    <w:left w:val="nil"/>
                    <w:bottom w:val="nil"/>
                    <w:right w:val="nil"/>
                  </w:tcBorders>
                  <w:shd w:val="clear" w:color="auto" w:fill="auto"/>
                  <w:hideMark/>
                </w:tcPr>
                <w:p w14:paraId="3FBC8B66" w14:textId="77777777" w:rsidR="00484F8B" w:rsidRPr="00445AD1" w:rsidRDefault="00484F8B" w:rsidP="00484F8B">
                  <w:pPr>
                    <w:rPr>
                      <w:sz w:val="18"/>
                      <w:szCs w:val="18"/>
                    </w:rPr>
                  </w:pPr>
                  <w:r w:rsidRPr="00445AD1">
                    <w:rPr>
                      <w:sz w:val="18"/>
                      <w:szCs w:val="18"/>
                    </w:rPr>
                    <w:t>ГЭСН 27-06-029-01</w:t>
                  </w:r>
                </w:p>
              </w:tc>
              <w:tc>
                <w:tcPr>
                  <w:tcW w:w="2762" w:type="dxa"/>
                  <w:tcBorders>
                    <w:top w:val="nil"/>
                    <w:left w:val="nil"/>
                    <w:bottom w:val="nil"/>
                    <w:right w:val="nil"/>
                  </w:tcBorders>
                  <w:shd w:val="clear" w:color="auto" w:fill="auto"/>
                  <w:hideMark/>
                </w:tcPr>
                <w:p w14:paraId="3F3C8C04" w14:textId="77777777" w:rsidR="00484F8B" w:rsidRPr="00445AD1" w:rsidRDefault="00484F8B" w:rsidP="00484F8B">
                  <w:pPr>
                    <w:rPr>
                      <w:sz w:val="18"/>
                      <w:szCs w:val="18"/>
                    </w:rPr>
                  </w:pPr>
                  <w:r w:rsidRPr="00445AD1">
                    <w:rPr>
                      <w:sz w:val="18"/>
                      <w:szCs w:val="18"/>
                    </w:rPr>
                    <w:t>Устройство покрытия из горячих асфальтобетонных смесей асфальтоукладчиками второго типоразмера, толщина слоя 4 см</w:t>
                  </w:r>
                </w:p>
              </w:tc>
              <w:tc>
                <w:tcPr>
                  <w:tcW w:w="1115" w:type="dxa"/>
                  <w:tcBorders>
                    <w:top w:val="nil"/>
                    <w:left w:val="nil"/>
                    <w:bottom w:val="nil"/>
                    <w:right w:val="nil"/>
                  </w:tcBorders>
                  <w:shd w:val="clear" w:color="auto" w:fill="auto"/>
                  <w:hideMark/>
                </w:tcPr>
                <w:p w14:paraId="10D445A1" w14:textId="77777777" w:rsidR="00484F8B" w:rsidRPr="00445AD1" w:rsidRDefault="00484F8B" w:rsidP="00484F8B">
                  <w:pPr>
                    <w:jc w:val="center"/>
                    <w:rPr>
                      <w:sz w:val="18"/>
                      <w:szCs w:val="18"/>
                    </w:rPr>
                  </w:pPr>
                  <w:r w:rsidRPr="00445AD1">
                    <w:rPr>
                      <w:sz w:val="18"/>
                      <w:szCs w:val="18"/>
                    </w:rPr>
                    <w:t>1000 м2</w:t>
                  </w:r>
                </w:p>
              </w:tc>
              <w:tc>
                <w:tcPr>
                  <w:tcW w:w="1180" w:type="dxa"/>
                  <w:tcBorders>
                    <w:top w:val="nil"/>
                    <w:left w:val="nil"/>
                    <w:bottom w:val="nil"/>
                    <w:right w:val="nil"/>
                  </w:tcBorders>
                  <w:shd w:val="clear" w:color="auto" w:fill="auto"/>
                  <w:noWrap/>
                  <w:hideMark/>
                </w:tcPr>
                <w:p w14:paraId="3A7FF29A" w14:textId="77777777" w:rsidR="00484F8B" w:rsidRPr="00445AD1" w:rsidRDefault="00484F8B" w:rsidP="00484F8B">
                  <w:pPr>
                    <w:jc w:val="right"/>
                    <w:rPr>
                      <w:sz w:val="18"/>
                      <w:szCs w:val="18"/>
                    </w:rPr>
                  </w:pPr>
                  <w:r w:rsidRPr="00445AD1">
                    <w:rPr>
                      <w:sz w:val="18"/>
                      <w:szCs w:val="18"/>
                    </w:rPr>
                    <w:t xml:space="preserve"> 0,492</w:t>
                  </w:r>
                </w:p>
              </w:tc>
              <w:tc>
                <w:tcPr>
                  <w:tcW w:w="1469" w:type="dxa"/>
                  <w:tcBorders>
                    <w:top w:val="nil"/>
                    <w:left w:val="nil"/>
                    <w:bottom w:val="nil"/>
                    <w:right w:val="nil"/>
                  </w:tcBorders>
                  <w:shd w:val="clear" w:color="auto" w:fill="auto"/>
                  <w:noWrap/>
                  <w:hideMark/>
                </w:tcPr>
                <w:p w14:paraId="598AD1DD"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3DA1F5E9" w14:textId="77777777" w:rsidR="00484F8B" w:rsidRPr="00445AD1" w:rsidRDefault="00484F8B" w:rsidP="00484F8B">
                  <w:pPr>
                    <w:jc w:val="right"/>
                    <w:rPr>
                      <w:sz w:val="18"/>
                      <w:szCs w:val="18"/>
                    </w:rPr>
                  </w:pPr>
                  <w:r w:rsidRPr="00445AD1">
                    <w:rPr>
                      <w:sz w:val="18"/>
                      <w:szCs w:val="18"/>
                    </w:rPr>
                    <w:t xml:space="preserve"> 0,492</w:t>
                  </w:r>
                </w:p>
              </w:tc>
            </w:tr>
            <w:tr w:rsidR="00484F8B" w:rsidRPr="00445AD1" w14:paraId="05BB1EAD" w14:textId="77777777" w:rsidTr="008141B1">
              <w:trPr>
                <w:trHeight w:val="240"/>
              </w:trPr>
              <w:tc>
                <w:tcPr>
                  <w:tcW w:w="329" w:type="dxa"/>
                  <w:tcBorders>
                    <w:top w:val="nil"/>
                    <w:left w:val="nil"/>
                    <w:bottom w:val="nil"/>
                    <w:right w:val="nil"/>
                  </w:tcBorders>
                  <w:shd w:val="clear" w:color="auto" w:fill="auto"/>
                  <w:noWrap/>
                  <w:hideMark/>
                </w:tcPr>
                <w:p w14:paraId="5096BA82"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417DE2A5"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156CB07B" w14:textId="77777777" w:rsidR="00484F8B" w:rsidRPr="00445AD1" w:rsidRDefault="00484F8B" w:rsidP="00484F8B">
                  <w:pPr>
                    <w:rPr>
                      <w:sz w:val="18"/>
                      <w:szCs w:val="18"/>
                    </w:rPr>
                  </w:pPr>
                  <w:r w:rsidRPr="00445AD1">
                    <w:rPr>
                      <w:sz w:val="18"/>
                      <w:szCs w:val="18"/>
                    </w:rPr>
                    <w:t>Объём: 82*6</w:t>
                  </w:r>
                </w:p>
              </w:tc>
            </w:tr>
            <w:tr w:rsidR="00484F8B" w:rsidRPr="00445AD1" w14:paraId="0BDEB073" w14:textId="77777777" w:rsidTr="008141B1">
              <w:trPr>
                <w:trHeight w:val="495"/>
              </w:trPr>
              <w:tc>
                <w:tcPr>
                  <w:tcW w:w="329" w:type="dxa"/>
                  <w:tcBorders>
                    <w:top w:val="nil"/>
                    <w:left w:val="nil"/>
                    <w:bottom w:val="nil"/>
                    <w:right w:val="nil"/>
                  </w:tcBorders>
                  <w:shd w:val="clear" w:color="auto" w:fill="auto"/>
                  <w:noWrap/>
                  <w:hideMark/>
                </w:tcPr>
                <w:p w14:paraId="76948AF7" w14:textId="77777777" w:rsidR="00484F8B" w:rsidRPr="00445AD1" w:rsidRDefault="00484F8B" w:rsidP="00484F8B">
                  <w:pPr>
                    <w:rPr>
                      <w:sz w:val="18"/>
                      <w:szCs w:val="18"/>
                    </w:rPr>
                  </w:pPr>
                  <w:r w:rsidRPr="00445AD1">
                    <w:rPr>
                      <w:sz w:val="18"/>
                      <w:szCs w:val="18"/>
                    </w:rPr>
                    <w:t>4.1</w:t>
                  </w:r>
                </w:p>
              </w:tc>
              <w:tc>
                <w:tcPr>
                  <w:tcW w:w="995" w:type="dxa"/>
                  <w:tcBorders>
                    <w:top w:val="nil"/>
                    <w:left w:val="nil"/>
                    <w:bottom w:val="nil"/>
                    <w:right w:val="nil"/>
                  </w:tcBorders>
                  <w:shd w:val="clear" w:color="auto" w:fill="auto"/>
                  <w:hideMark/>
                </w:tcPr>
                <w:p w14:paraId="3BA427CE" w14:textId="77777777" w:rsidR="00484F8B" w:rsidRPr="00445AD1" w:rsidRDefault="00484F8B" w:rsidP="00484F8B">
                  <w:pPr>
                    <w:rPr>
                      <w:sz w:val="18"/>
                      <w:szCs w:val="18"/>
                    </w:rPr>
                  </w:pPr>
                  <w:r w:rsidRPr="00445AD1">
                    <w:rPr>
                      <w:sz w:val="18"/>
                      <w:szCs w:val="18"/>
                    </w:rPr>
                    <w:t>04.2.03.01-0002</w:t>
                  </w:r>
                </w:p>
              </w:tc>
              <w:tc>
                <w:tcPr>
                  <w:tcW w:w="2762" w:type="dxa"/>
                  <w:tcBorders>
                    <w:top w:val="nil"/>
                    <w:left w:val="nil"/>
                    <w:bottom w:val="nil"/>
                    <w:right w:val="nil"/>
                  </w:tcBorders>
                  <w:shd w:val="clear" w:color="auto" w:fill="auto"/>
                  <w:hideMark/>
                </w:tcPr>
                <w:p w14:paraId="2397F044" w14:textId="77777777" w:rsidR="00484F8B" w:rsidRPr="00445AD1" w:rsidRDefault="00484F8B" w:rsidP="00484F8B">
                  <w:pPr>
                    <w:rPr>
                      <w:sz w:val="18"/>
                      <w:szCs w:val="18"/>
                    </w:rPr>
                  </w:pPr>
                  <w:r w:rsidRPr="00445AD1">
                    <w:rPr>
                      <w:sz w:val="18"/>
                      <w:szCs w:val="18"/>
                    </w:rPr>
                    <w:t>Смеси асфальтобетонные щебеночно-мастичные ЩМА-15</w:t>
                  </w:r>
                </w:p>
              </w:tc>
              <w:tc>
                <w:tcPr>
                  <w:tcW w:w="1115" w:type="dxa"/>
                  <w:tcBorders>
                    <w:top w:val="nil"/>
                    <w:left w:val="nil"/>
                    <w:bottom w:val="nil"/>
                    <w:right w:val="nil"/>
                  </w:tcBorders>
                  <w:shd w:val="clear" w:color="auto" w:fill="auto"/>
                  <w:hideMark/>
                </w:tcPr>
                <w:p w14:paraId="16E91FCC"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08758657" w14:textId="77777777" w:rsidR="00484F8B" w:rsidRPr="00445AD1" w:rsidRDefault="00484F8B" w:rsidP="00484F8B">
                  <w:pPr>
                    <w:jc w:val="right"/>
                    <w:rPr>
                      <w:sz w:val="18"/>
                      <w:szCs w:val="18"/>
                    </w:rPr>
                  </w:pPr>
                  <w:r w:rsidRPr="00445AD1">
                    <w:rPr>
                      <w:sz w:val="18"/>
                      <w:szCs w:val="18"/>
                    </w:rPr>
                    <w:t xml:space="preserve"> 105,6</w:t>
                  </w:r>
                </w:p>
              </w:tc>
              <w:tc>
                <w:tcPr>
                  <w:tcW w:w="1469" w:type="dxa"/>
                  <w:tcBorders>
                    <w:top w:val="nil"/>
                    <w:left w:val="nil"/>
                    <w:bottom w:val="nil"/>
                    <w:right w:val="nil"/>
                  </w:tcBorders>
                  <w:shd w:val="clear" w:color="auto" w:fill="auto"/>
                  <w:noWrap/>
                  <w:hideMark/>
                </w:tcPr>
                <w:p w14:paraId="1FAF780C"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299D1FEE" w14:textId="77777777" w:rsidR="00484F8B" w:rsidRPr="00445AD1" w:rsidRDefault="00484F8B" w:rsidP="00484F8B">
                  <w:pPr>
                    <w:jc w:val="right"/>
                    <w:rPr>
                      <w:sz w:val="18"/>
                      <w:szCs w:val="18"/>
                    </w:rPr>
                  </w:pPr>
                  <w:r w:rsidRPr="00445AD1">
                    <w:rPr>
                      <w:sz w:val="18"/>
                      <w:szCs w:val="18"/>
                    </w:rPr>
                    <w:t xml:space="preserve"> 51,9552</w:t>
                  </w:r>
                </w:p>
              </w:tc>
            </w:tr>
            <w:tr w:rsidR="00484F8B" w:rsidRPr="00445AD1" w14:paraId="55E46817" w14:textId="77777777" w:rsidTr="008141B1">
              <w:trPr>
                <w:trHeight w:val="240"/>
              </w:trPr>
              <w:tc>
                <w:tcPr>
                  <w:tcW w:w="329" w:type="dxa"/>
                  <w:tcBorders>
                    <w:top w:val="nil"/>
                    <w:left w:val="nil"/>
                    <w:bottom w:val="nil"/>
                    <w:right w:val="nil"/>
                  </w:tcBorders>
                  <w:shd w:val="clear" w:color="auto" w:fill="auto"/>
                  <w:noWrap/>
                  <w:hideMark/>
                </w:tcPr>
                <w:p w14:paraId="7923EE16"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7271B8AD"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0FC6BA43" w14:textId="77777777" w:rsidR="00484F8B" w:rsidRPr="00445AD1" w:rsidRDefault="00484F8B" w:rsidP="00484F8B">
                  <w:pPr>
                    <w:rPr>
                      <w:sz w:val="18"/>
                      <w:szCs w:val="18"/>
                    </w:rPr>
                  </w:pPr>
                  <w:r w:rsidRPr="00445AD1">
                    <w:rPr>
                      <w:sz w:val="18"/>
                      <w:szCs w:val="18"/>
                    </w:rPr>
                    <w:t>Объём: (0,492)*105,6</w:t>
                  </w:r>
                </w:p>
              </w:tc>
            </w:tr>
            <w:tr w:rsidR="00484F8B" w:rsidRPr="00445AD1" w14:paraId="56C4D903" w14:textId="77777777" w:rsidTr="008141B1">
              <w:trPr>
                <w:trHeight w:val="960"/>
              </w:trPr>
              <w:tc>
                <w:tcPr>
                  <w:tcW w:w="329" w:type="dxa"/>
                  <w:tcBorders>
                    <w:top w:val="nil"/>
                    <w:left w:val="nil"/>
                    <w:bottom w:val="nil"/>
                    <w:right w:val="nil"/>
                  </w:tcBorders>
                  <w:shd w:val="clear" w:color="auto" w:fill="auto"/>
                  <w:noWrap/>
                  <w:hideMark/>
                </w:tcPr>
                <w:p w14:paraId="367A2CB2" w14:textId="77777777" w:rsidR="00484F8B" w:rsidRPr="00445AD1" w:rsidRDefault="00484F8B" w:rsidP="00484F8B">
                  <w:pPr>
                    <w:rPr>
                      <w:sz w:val="18"/>
                      <w:szCs w:val="18"/>
                    </w:rPr>
                  </w:pPr>
                  <w:r w:rsidRPr="00445AD1">
                    <w:rPr>
                      <w:sz w:val="18"/>
                      <w:szCs w:val="18"/>
                    </w:rPr>
                    <w:t>5</w:t>
                  </w:r>
                </w:p>
              </w:tc>
              <w:tc>
                <w:tcPr>
                  <w:tcW w:w="995" w:type="dxa"/>
                  <w:tcBorders>
                    <w:top w:val="nil"/>
                    <w:left w:val="nil"/>
                    <w:bottom w:val="nil"/>
                    <w:right w:val="nil"/>
                  </w:tcBorders>
                  <w:shd w:val="clear" w:color="auto" w:fill="auto"/>
                  <w:hideMark/>
                </w:tcPr>
                <w:p w14:paraId="0811898D" w14:textId="77777777" w:rsidR="00484F8B" w:rsidRPr="00445AD1" w:rsidRDefault="00484F8B" w:rsidP="00484F8B">
                  <w:pPr>
                    <w:rPr>
                      <w:sz w:val="18"/>
                      <w:szCs w:val="18"/>
                    </w:rPr>
                  </w:pPr>
                  <w:r w:rsidRPr="00445AD1">
                    <w:rPr>
                      <w:sz w:val="18"/>
                      <w:szCs w:val="18"/>
                    </w:rPr>
                    <w:t>ГЭСН 27-06-030-01</w:t>
                  </w:r>
                </w:p>
              </w:tc>
              <w:tc>
                <w:tcPr>
                  <w:tcW w:w="2762" w:type="dxa"/>
                  <w:tcBorders>
                    <w:top w:val="nil"/>
                    <w:left w:val="nil"/>
                    <w:bottom w:val="nil"/>
                    <w:right w:val="nil"/>
                  </w:tcBorders>
                  <w:shd w:val="clear" w:color="auto" w:fill="auto"/>
                  <w:hideMark/>
                </w:tcPr>
                <w:p w14:paraId="23D69461" w14:textId="77777777" w:rsidR="00484F8B" w:rsidRPr="00445AD1" w:rsidRDefault="00484F8B" w:rsidP="00484F8B">
                  <w:pPr>
                    <w:rPr>
                      <w:sz w:val="18"/>
                      <w:szCs w:val="18"/>
                    </w:rPr>
                  </w:pPr>
                  <w:r w:rsidRPr="00445AD1">
                    <w:rPr>
                      <w:sz w:val="18"/>
                      <w:szCs w:val="18"/>
                    </w:rPr>
                    <w:t>При изменении толщины покрытия на 0,5 см добавлять или исключать: к норме 27-06-029-01</w:t>
                  </w:r>
                </w:p>
              </w:tc>
              <w:tc>
                <w:tcPr>
                  <w:tcW w:w="1115" w:type="dxa"/>
                  <w:tcBorders>
                    <w:top w:val="nil"/>
                    <w:left w:val="nil"/>
                    <w:bottom w:val="nil"/>
                    <w:right w:val="nil"/>
                  </w:tcBorders>
                  <w:shd w:val="clear" w:color="auto" w:fill="auto"/>
                  <w:hideMark/>
                </w:tcPr>
                <w:p w14:paraId="7A0722E1" w14:textId="77777777" w:rsidR="00484F8B" w:rsidRPr="00445AD1" w:rsidRDefault="00484F8B" w:rsidP="00484F8B">
                  <w:pPr>
                    <w:jc w:val="center"/>
                    <w:rPr>
                      <w:sz w:val="18"/>
                      <w:szCs w:val="18"/>
                    </w:rPr>
                  </w:pPr>
                  <w:r w:rsidRPr="00445AD1">
                    <w:rPr>
                      <w:sz w:val="18"/>
                      <w:szCs w:val="18"/>
                    </w:rPr>
                    <w:t>1000 м2</w:t>
                  </w:r>
                </w:p>
              </w:tc>
              <w:tc>
                <w:tcPr>
                  <w:tcW w:w="1180" w:type="dxa"/>
                  <w:tcBorders>
                    <w:top w:val="nil"/>
                    <w:left w:val="nil"/>
                    <w:bottom w:val="nil"/>
                    <w:right w:val="nil"/>
                  </w:tcBorders>
                  <w:shd w:val="clear" w:color="auto" w:fill="auto"/>
                  <w:noWrap/>
                  <w:hideMark/>
                </w:tcPr>
                <w:p w14:paraId="7ED2032D" w14:textId="77777777" w:rsidR="00484F8B" w:rsidRPr="00445AD1" w:rsidRDefault="00484F8B" w:rsidP="00484F8B">
                  <w:pPr>
                    <w:jc w:val="right"/>
                    <w:rPr>
                      <w:sz w:val="18"/>
                      <w:szCs w:val="18"/>
                    </w:rPr>
                  </w:pPr>
                  <w:r w:rsidRPr="00445AD1">
                    <w:rPr>
                      <w:sz w:val="18"/>
                      <w:szCs w:val="18"/>
                    </w:rPr>
                    <w:t xml:space="preserve"> 0,492</w:t>
                  </w:r>
                </w:p>
              </w:tc>
              <w:tc>
                <w:tcPr>
                  <w:tcW w:w="1469" w:type="dxa"/>
                  <w:tcBorders>
                    <w:top w:val="nil"/>
                    <w:left w:val="nil"/>
                    <w:bottom w:val="nil"/>
                    <w:right w:val="nil"/>
                  </w:tcBorders>
                  <w:shd w:val="clear" w:color="auto" w:fill="auto"/>
                  <w:noWrap/>
                  <w:hideMark/>
                </w:tcPr>
                <w:p w14:paraId="59D0D5D9"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3BA8D374" w14:textId="77777777" w:rsidR="00484F8B" w:rsidRPr="00445AD1" w:rsidRDefault="00484F8B" w:rsidP="00484F8B">
                  <w:pPr>
                    <w:jc w:val="right"/>
                    <w:rPr>
                      <w:sz w:val="18"/>
                      <w:szCs w:val="18"/>
                    </w:rPr>
                  </w:pPr>
                  <w:r w:rsidRPr="00445AD1">
                    <w:rPr>
                      <w:sz w:val="18"/>
                      <w:szCs w:val="18"/>
                    </w:rPr>
                    <w:t xml:space="preserve"> 0,492</w:t>
                  </w:r>
                </w:p>
              </w:tc>
            </w:tr>
            <w:tr w:rsidR="00484F8B" w:rsidRPr="00445AD1" w14:paraId="21B4B68B" w14:textId="77777777" w:rsidTr="008141B1">
              <w:trPr>
                <w:trHeight w:val="240"/>
              </w:trPr>
              <w:tc>
                <w:tcPr>
                  <w:tcW w:w="329" w:type="dxa"/>
                  <w:tcBorders>
                    <w:top w:val="nil"/>
                    <w:left w:val="nil"/>
                    <w:bottom w:val="nil"/>
                    <w:right w:val="nil"/>
                  </w:tcBorders>
                  <w:shd w:val="clear" w:color="auto" w:fill="auto"/>
                  <w:noWrap/>
                  <w:hideMark/>
                </w:tcPr>
                <w:p w14:paraId="58C63A0E"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47AE0F7D"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7B951788" w14:textId="77777777" w:rsidR="00484F8B" w:rsidRPr="00445AD1" w:rsidRDefault="00484F8B" w:rsidP="00484F8B">
                  <w:pPr>
                    <w:rPr>
                      <w:sz w:val="18"/>
                      <w:szCs w:val="18"/>
                    </w:rPr>
                  </w:pPr>
                  <w:r w:rsidRPr="00445AD1">
                    <w:rPr>
                      <w:sz w:val="18"/>
                      <w:szCs w:val="18"/>
                    </w:rPr>
                    <w:t>Объём: 82*6</w:t>
                  </w:r>
                </w:p>
              </w:tc>
            </w:tr>
            <w:tr w:rsidR="00484F8B" w:rsidRPr="00445AD1" w14:paraId="76CFA6C1" w14:textId="77777777" w:rsidTr="008141B1">
              <w:trPr>
                <w:trHeight w:val="480"/>
              </w:trPr>
              <w:tc>
                <w:tcPr>
                  <w:tcW w:w="329" w:type="dxa"/>
                  <w:tcBorders>
                    <w:top w:val="nil"/>
                    <w:left w:val="nil"/>
                    <w:bottom w:val="nil"/>
                    <w:right w:val="nil"/>
                  </w:tcBorders>
                  <w:shd w:val="clear" w:color="auto" w:fill="auto"/>
                  <w:noWrap/>
                  <w:hideMark/>
                </w:tcPr>
                <w:p w14:paraId="2CCBA8F8" w14:textId="77777777" w:rsidR="00484F8B" w:rsidRPr="00445AD1" w:rsidRDefault="00484F8B" w:rsidP="00484F8B">
                  <w:pPr>
                    <w:rPr>
                      <w:sz w:val="18"/>
                      <w:szCs w:val="18"/>
                    </w:rPr>
                  </w:pPr>
                  <w:r w:rsidRPr="00445AD1">
                    <w:rPr>
                      <w:sz w:val="18"/>
                      <w:szCs w:val="18"/>
                    </w:rPr>
                    <w:t>5.1</w:t>
                  </w:r>
                </w:p>
              </w:tc>
              <w:tc>
                <w:tcPr>
                  <w:tcW w:w="995" w:type="dxa"/>
                  <w:tcBorders>
                    <w:top w:val="nil"/>
                    <w:left w:val="nil"/>
                    <w:bottom w:val="nil"/>
                    <w:right w:val="nil"/>
                  </w:tcBorders>
                  <w:shd w:val="clear" w:color="auto" w:fill="auto"/>
                  <w:hideMark/>
                </w:tcPr>
                <w:p w14:paraId="1C1E0DF5" w14:textId="77777777" w:rsidR="00484F8B" w:rsidRPr="00445AD1" w:rsidRDefault="00484F8B" w:rsidP="00484F8B">
                  <w:pPr>
                    <w:rPr>
                      <w:sz w:val="18"/>
                      <w:szCs w:val="18"/>
                    </w:rPr>
                  </w:pPr>
                  <w:r w:rsidRPr="00445AD1">
                    <w:rPr>
                      <w:sz w:val="18"/>
                      <w:szCs w:val="18"/>
                    </w:rPr>
                    <w:t>04.2.03.01-0002</w:t>
                  </w:r>
                </w:p>
              </w:tc>
              <w:tc>
                <w:tcPr>
                  <w:tcW w:w="2762" w:type="dxa"/>
                  <w:tcBorders>
                    <w:top w:val="nil"/>
                    <w:left w:val="nil"/>
                    <w:bottom w:val="nil"/>
                    <w:right w:val="nil"/>
                  </w:tcBorders>
                  <w:shd w:val="clear" w:color="auto" w:fill="auto"/>
                  <w:hideMark/>
                </w:tcPr>
                <w:p w14:paraId="480A3E01" w14:textId="77777777" w:rsidR="00484F8B" w:rsidRPr="00445AD1" w:rsidRDefault="00484F8B" w:rsidP="00484F8B">
                  <w:pPr>
                    <w:rPr>
                      <w:sz w:val="18"/>
                      <w:szCs w:val="18"/>
                    </w:rPr>
                  </w:pPr>
                  <w:r w:rsidRPr="00445AD1">
                    <w:rPr>
                      <w:sz w:val="18"/>
                      <w:szCs w:val="18"/>
                    </w:rPr>
                    <w:t>Смеси асфальтобетонные щебеночно-мастичные ЩМА-15</w:t>
                  </w:r>
                </w:p>
              </w:tc>
              <w:tc>
                <w:tcPr>
                  <w:tcW w:w="1115" w:type="dxa"/>
                  <w:tcBorders>
                    <w:top w:val="nil"/>
                    <w:left w:val="nil"/>
                    <w:bottom w:val="nil"/>
                    <w:right w:val="nil"/>
                  </w:tcBorders>
                  <w:shd w:val="clear" w:color="auto" w:fill="auto"/>
                  <w:hideMark/>
                </w:tcPr>
                <w:p w14:paraId="4BF98993"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3F1FA4BE" w14:textId="77777777" w:rsidR="00484F8B" w:rsidRPr="00445AD1" w:rsidRDefault="00484F8B" w:rsidP="00484F8B">
                  <w:pPr>
                    <w:jc w:val="right"/>
                    <w:rPr>
                      <w:sz w:val="18"/>
                      <w:szCs w:val="18"/>
                    </w:rPr>
                  </w:pPr>
                  <w:r w:rsidRPr="00445AD1">
                    <w:rPr>
                      <w:sz w:val="18"/>
                      <w:szCs w:val="18"/>
                    </w:rPr>
                    <w:t xml:space="preserve"> 13,2</w:t>
                  </w:r>
                </w:p>
              </w:tc>
              <w:tc>
                <w:tcPr>
                  <w:tcW w:w="1469" w:type="dxa"/>
                  <w:tcBorders>
                    <w:top w:val="nil"/>
                    <w:left w:val="nil"/>
                    <w:bottom w:val="nil"/>
                    <w:right w:val="nil"/>
                  </w:tcBorders>
                  <w:shd w:val="clear" w:color="auto" w:fill="auto"/>
                  <w:noWrap/>
                  <w:hideMark/>
                </w:tcPr>
                <w:p w14:paraId="3BFFECC8" w14:textId="77777777" w:rsidR="00484F8B" w:rsidRPr="00445AD1" w:rsidRDefault="00484F8B" w:rsidP="00484F8B">
                  <w:pPr>
                    <w:jc w:val="right"/>
                    <w:rPr>
                      <w:sz w:val="18"/>
                      <w:szCs w:val="18"/>
                    </w:rPr>
                  </w:pPr>
                  <w:r w:rsidRPr="00445AD1">
                    <w:rPr>
                      <w:sz w:val="18"/>
                      <w:szCs w:val="18"/>
                    </w:rPr>
                    <w:t xml:space="preserve"> 2</w:t>
                  </w:r>
                </w:p>
              </w:tc>
              <w:tc>
                <w:tcPr>
                  <w:tcW w:w="1535" w:type="dxa"/>
                  <w:tcBorders>
                    <w:top w:val="nil"/>
                    <w:left w:val="nil"/>
                    <w:bottom w:val="nil"/>
                    <w:right w:val="nil"/>
                  </w:tcBorders>
                  <w:shd w:val="clear" w:color="auto" w:fill="auto"/>
                  <w:noWrap/>
                  <w:hideMark/>
                </w:tcPr>
                <w:p w14:paraId="642B93BD" w14:textId="77777777" w:rsidR="00484F8B" w:rsidRPr="00445AD1" w:rsidRDefault="00484F8B" w:rsidP="00484F8B">
                  <w:pPr>
                    <w:jc w:val="right"/>
                    <w:rPr>
                      <w:sz w:val="18"/>
                      <w:szCs w:val="18"/>
                    </w:rPr>
                  </w:pPr>
                  <w:r w:rsidRPr="00445AD1">
                    <w:rPr>
                      <w:sz w:val="18"/>
                      <w:szCs w:val="18"/>
                    </w:rPr>
                    <w:t xml:space="preserve"> 12,9888</w:t>
                  </w:r>
                </w:p>
              </w:tc>
            </w:tr>
            <w:tr w:rsidR="00484F8B" w:rsidRPr="00445AD1" w14:paraId="69E2D9EB" w14:textId="77777777" w:rsidTr="008141B1">
              <w:trPr>
                <w:trHeight w:val="240"/>
              </w:trPr>
              <w:tc>
                <w:tcPr>
                  <w:tcW w:w="329" w:type="dxa"/>
                  <w:tcBorders>
                    <w:top w:val="nil"/>
                    <w:left w:val="nil"/>
                    <w:bottom w:val="nil"/>
                    <w:right w:val="nil"/>
                  </w:tcBorders>
                  <w:shd w:val="clear" w:color="auto" w:fill="auto"/>
                  <w:noWrap/>
                  <w:hideMark/>
                </w:tcPr>
                <w:p w14:paraId="173D25F0"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1FE52A5A"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35968115" w14:textId="77777777" w:rsidR="00484F8B" w:rsidRPr="00445AD1" w:rsidRDefault="00484F8B" w:rsidP="00484F8B">
                  <w:pPr>
                    <w:rPr>
                      <w:sz w:val="18"/>
                      <w:szCs w:val="18"/>
                    </w:rPr>
                  </w:pPr>
                  <w:r w:rsidRPr="00445AD1">
                    <w:rPr>
                      <w:sz w:val="18"/>
                      <w:szCs w:val="18"/>
                    </w:rPr>
                    <w:t>Объём: (0,492)*13,2</w:t>
                  </w:r>
                </w:p>
              </w:tc>
            </w:tr>
            <w:tr w:rsidR="00484F8B" w:rsidRPr="00445AD1" w14:paraId="25E62ED0" w14:textId="77777777" w:rsidTr="008141B1">
              <w:trPr>
                <w:trHeight w:val="240"/>
              </w:trPr>
              <w:tc>
                <w:tcPr>
                  <w:tcW w:w="9385" w:type="dxa"/>
                  <w:gridSpan w:val="7"/>
                  <w:tcBorders>
                    <w:top w:val="single" w:sz="4" w:space="0" w:color="auto"/>
                    <w:left w:val="nil"/>
                    <w:bottom w:val="nil"/>
                    <w:right w:val="nil"/>
                  </w:tcBorders>
                  <w:shd w:val="clear" w:color="auto" w:fill="auto"/>
                  <w:hideMark/>
                </w:tcPr>
                <w:p w14:paraId="3ECEFDAA" w14:textId="77777777" w:rsidR="00484F8B" w:rsidRPr="00445AD1" w:rsidRDefault="00484F8B" w:rsidP="00484F8B">
                  <w:pPr>
                    <w:rPr>
                      <w:b/>
                      <w:bCs/>
                      <w:sz w:val="18"/>
                      <w:szCs w:val="18"/>
                    </w:rPr>
                  </w:pPr>
                  <w:r w:rsidRPr="00445AD1">
                    <w:rPr>
                      <w:b/>
                      <w:bCs/>
                      <w:sz w:val="18"/>
                      <w:szCs w:val="18"/>
                    </w:rPr>
                    <w:t>Раздел 2. Ремонт ул. Пионерская (уч.24)</w:t>
                  </w:r>
                </w:p>
              </w:tc>
            </w:tr>
            <w:tr w:rsidR="00484F8B" w:rsidRPr="00445AD1" w14:paraId="10E7FC19" w14:textId="77777777" w:rsidTr="008141B1">
              <w:trPr>
                <w:trHeight w:val="1440"/>
              </w:trPr>
              <w:tc>
                <w:tcPr>
                  <w:tcW w:w="329" w:type="dxa"/>
                  <w:tcBorders>
                    <w:top w:val="nil"/>
                    <w:left w:val="nil"/>
                    <w:bottom w:val="nil"/>
                    <w:right w:val="nil"/>
                  </w:tcBorders>
                  <w:shd w:val="clear" w:color="auto" w:fill="auto"/>
                  <w:noWrap/>
                  <w:hideMark/>
                </w:tcPr>
                <w:p w14:paraId="0A9EA30E" w14:textId="77777777" w:rsidR="00484F8B" w:rsidRPr="00445AD1" w:rsidRDefault="00484F8B" w:rsidP="00484F8B">
                  <w:pPr>
                    <w:rPr>
                      <w:sz w:val="18"/>
                      <w:szCs w:val="18"/>
                    </w:rPr>
                  </w:pPr>
                  <w:r w:rsidRPr="00445AD1">
                    <w:rPr>
                      <w:sz w:val="18"/>
                      <w:szCs w:val="18"/>
                    </w:rPr>
                    <w:t>6</w:t>
                  </w:r>
                </w:p>
              </w:tc>
              <w:tc>
                <w:tcPr>
                  <w:tcW w:w="995" w:type="dxa"/>
                  <w:tcBorders>
                    <w:top w:val="nil"/>
                    <w:left w:val="nil"/>
                    <w:bottom w:val="nil"/>
                    <w:right w:val="nil"/>
                  </w:tcBorders>
                  <w:shd w:val="clear" w:color="auto" w:fill="auto"/>
                  <w:hideMark/>
                </w:tcPr>
                <w:p w14:paraId="02E1FA20" w14:textId="77777777" w:rsidR="00484F8B" w:rsidRPr="00445AD1" w:rsidRDefault="00484F8B" w:rsidP="00484F8B">
                  <w:pPr>
                    <w:rPr>
                      <w:sz w:val="18"/>
                      <w:szCs w:val="18"/>
                    </w:rPr>
                  </w:pPr>
                  <w:r w:rsidRPr="00445AD1">
                    <w:rPr>
                      <w:sz w:val="18"/>
                      <w:szCs w:val="18"/>
                    </w:rPr>
                    <w:t>ГЭСН 27-03-015-01</w:t>
                  </w:r>
                </w:p>
              </w:tc>
              <w:tc>
                <w:tcPr>
                  <w:tcW w:w="2762" w:type="dxa"/>
                  <w:tcBorders>
                    <w:top w:val="nil"/>
                    <w:left w:val="nil"/>
                    <w:bottom w:val="nil"/>
                    <w:right w:val="nil"/>
                  </w:tcBorders>
                  <w:shd w:val="clear" w:color="auto" w:fill="auto"/>
                  <w:hideMark/>
                </w:tcPr>
                <w:p w14:paraId="32454D48" w14:textId="77777777" w:rsidR="00484F8B" w:rsidRPr="00445AD1" w:rsidRDefault="00484F8B" w:rsidP="00484F8B">
                  <w:pPr>
                    <w:rPr>
                      <w:sz w:val="18"/>
                      <w:szCs w:val="18"/>
                    </w:rPr>
                  </w:pPr>
                  <w:r w:rsidRPr="00445AD1">
                    <w:rPr>
                      <w:sz w:val="18"/>
                      <w:szCs w:val="18"/>
                    </w:rPr>
                    <w:t>Срезка поверхностного слоя асфальтобетонных дорожных покрытий на щебне марки по дробимости до 1000 дорожными фрезами при ширине барабана 1000 мм, толщина слоя: до 5 см</w:t>
                  </w:r>
                </w:p>
              </w:tc>
              <w:tc>
                <w:tcPr>
                  <w:tcW w:w="1115" w:type="dxa"/>
                  <w:tcBorders>
                    <w:top w:val="nil"/>
                    <w:left w:val="nil"/>
                    <w:bottom w:val="nil"/>
                    <w:right w:val="nil"/>
                  </w:tcBorders>
                  <w:shd w:val="clear" w:color="auto" w:fill="auto"/>
                  <w:hideMark/>
                </w:tcPr>
                <w:p w14:paraId="27B28AB8" w14:textId="77777777" w:rsidR="00484F8B" w:rsidRPr="00445AD1" w:rsidRDefault="00484F8B" w:rsidP="00484F8B">
                  <w:pPr>
                    <w:jc w:val="center"/>
                    <w:rPr>
                      <w:sz w:val="18"/>
                      <w:szCs w:val="18"/>
                    </w:rPr>
                  </w:pPr>
                  <w:r w:rsidRPr="00445AD1">
                    <w:rPr>
                      <w:sz w:val="18"/>
                      <w:szCs w:val="18"/>
                    </w:rPr>
                    <w:t>100 м2</w:t>
                  </w:r>
                </w:p>
              </w:tc>
              <w:tc>
                <w:tcPr>
                  <w:tcW w:w="1180" w:type="dxa"/>
                  <w:tcBorders>
                    <w:top w:val="nil"/>
                    <w:left w:val="nil"/>
                    <w:bottom w:val="nil"/>
                    <w:right w:val="nil"/>
                  </w:tcBorders>
                  <w:shd w:val="clear" w:color="auto" w:fill="auto"/>
                  <w:noWrap/>
                  <w:hideMark/>
                </w:tcPr>
                <w:p w14:paraId="07806ADF" w14:textId="77777777" w:rsidR="00484F8B" w:rsidRPr="00445AD1" w:rsidRDefault="00484F8B" w:rsidP="00484F8B">
                  <w:pPr>
                    <w:jc w:val="right"/>
                    <w:rPr>
                      <w:sz w:val="18"/>
                      <w:szCs w:val="18"/>
                    </w:rPr>
                  </w:pPr>
                  <w:r w:rsidRPr="00445AD1">
                    <w:rPr>
                      <w:sz w:val="18"/>
                      <w:szCs w:val="18"/>
                    </w:rPr>
                    <w:t xml:space="preserve"> 6,24</w:t>
                  </w:r>
                </w:p>
              </w:tc>
              <w:tc>
                <w:tcPr>
                  <w:tcW w:w="1469" w:type="dxa"/>
                  <w:tcBorders>
                    <w:top w:val="nil"/>
                    <w:left w:val="nil"/>
                    <w:bottom w:val="nil"/>
                    <w:right w:val="nil"/>
                  </w:tcBorders>
                  <w:shd w:val="clear" w:color="auto" w:fill="auto"/>
                  <w:noWrap/>
                  <w:hideMark/>
                </w:tcPr>
                <w:p w14:paraId="64909F10"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1B330F8B" w14:textId="77777777" w:rsidR="00484F8B" w:rsidRPr="00445AD1" w:rsidRDefault="00484F8B" w:rsidP="00484F8B">
                  <w:pPr>
                    <w:jc w:val="right"/>
                    <w:rPr>
                      <w:sz w:val="18"/>
                      <w:szCs w:val="18"/>
                    </w:rPr>
                  </w:pPr>
                  <w:r w:rsidRPr="00445AD1">
                    <w:rPr>
                      <w:sz w:val="18"/>
                      <w:szCs w:val="18"/>
                    </w:rPr>
                    <w:t xml:space="preserve"> 6,24</w:t>
                  </w:r>
                </w:p>
              </w:tc>
            </w:tr>
            <w:tr w:rsidR="00484F8B" w:rsidRPr="00445AD1" w14:paraId="5ABF0197" w14:textId="77777777" w:rsidTr="008141B1">
              <w:trPr>
                <w:trHeight w:val="240"/>
              </w:trPr>
              <w:tc>
                <w:tcPr>
                  <w:tcW w:w="329" w:type="dxa"/>
                  <w:tcBorders>
                    <w:top w:val="nil"/>
                    <w:left w:val="nil"/>
                    <w:bottom w:val="nil"/>
                    <w:right w:val="nil"/>
                  </w:tcBorders>
                  <w:shd w:val="clear" w:color="auto" w:fill="auto"/>
                  <w:noWrap/>
                  <w:hideMark/>
                </w:tcPr>
                <w:p w14:paraId="2EBF1231"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7329A3BC"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1F7B5D82" w14:textId="77777777" w:rsidR="00484F8B" w:rsidRPr="00445AD1" w:rsidRDefault="00484F8B" w:rsidP="00484F8B">
                  <w:pPr>
                    <w:rPr>
                      <w:sz w:val="18"/>
                      <w:szCs w:val="18"/>
                    </w:rPr>
                  </w:pPr>
                  <w:r w:rsidRPr="00445AD1">
                    <w:rPr>
                      <w:sz w:val="18"/>
                      <w:szCs w:val="18"/>
                    </w:rPr>
                    <w:t>Объём: 104*6</w:t>
                  </w:r>
                </w:p>
              </w:tc>
            </w:tr>
            <w:tr w:rsidR="00484F8B" w:rsidRPr="00445AD1" w14:paraId="630AEC96" w14:textId="77777777" w:rsidTr="008141B1">
              <w:trPr>
                <w:trHeight w:val="810"/>
              </w:trPr>
              <w:tc>
                <w:tcPr>
                  <w:tcW w:w="329" w:type="dxa"/>
                  <w:tcBorders>
                    <w:top w:val="nil"/>
                    <w:left w:val="nil"/>
                    <w:bottom w:val="nil"/>
                    <w:right w:val="nil"/>
                  </w:tcBorders>
                  <w:shd w:val="clear" w:color="auto" w:fill="auto"/>
                  <w:noWrap/>
                  <w:hideMark/>
                </w:tcPr>
                <w:p w14:paraId="6CACF4FD" w14:textId="77777777" w:rsidR="00484F8B" w:rsidRPr="00445AD1" w:rsidRDefault="00484F8B" w:rsidP="00484F8B">
                  <w:pPr>
                    <w:rPr>
                      <w:sz w:val="18"/>
                      <w:szCs w:val="18"/>
                    </w:rPr>
                  </w:pPr>
                  <w:r w:rsidRPr="00445AD1">
                    <w:rPr>
                      <w:sz w:val="18"/>
                      <w:szCs w:val="18"/>
                    </w:rPr>
                    <w:t>7</w:t>
                  </w:r>
                </w:p>
              </w:tc>
              <w:tc>
                <w:tcPr>
                  <w:tcW w:w="995" w:type="dxa"/>
                  <w:tcBorders>
                    <w:top w:val="nil"/>
                    <w:left w:val="nil"/>
                    <w:bottom w:val="nil"/>
                    <w:right w:val="nil"/>
                  </w:tcBorders>
                  <w:shd w:val="clear" w:color="auto" w:fill="auto"/>
                  <w:hideMark/>
                </w:tcPr>
                <w:p w14:paraId="423F86C5" w14:textId="77777777" w:rsidR="00484F8B" w:rsidRPr="00445AD1" w:rsidRDefault="00484F8B" w:rsidP="00484F8B">
                  <w:pPr>
                    <w:rPr>
                      <w:sz w:val="18"/>
                      <w:szCs w:val="18"/>
                    </w:rPr>
                  </w:pPr>
                  <w:r w:rsidRPr="00445AD1">
                    <w:rPr>
                      <w:sz w:val="18"/>
                      <w:szCs w:val="18"/>
                    </w:rPr>
                    <w:t>ГЭСН 27-06-035-01</w:t>
                  </w:r>
                </w:p>
              </w:tc>
              <w:tc>
                <w:tcPr>
                  <w:tcW w:w="2762" w:type="dxa"/>
                  <w:tcBorders>
                    <w:top w:val="nil"/>
                    <w:left w:val="nil"/>
                    <w:bottom w:val="nil"/>
                    <w:right w:val="nil"/>
                  </w:tcBorders>
                  <w:shd w:val="clear" w:color="auto" w:fill="auto"/>
                  <w:hideMark/>
                </w:tcPr>
                <w:p w14:paraId="1A220CF5" w14:textId="77777777" w:rsidR="00484F8B" w:rsidRPr="00445AD1" w:rsidRDefault="00484F8B" w:rsidP="00484F8B">
                  <w:pPr>
                    <w:rPr>
                      <w:sz w:val="18"/>
                      <w:szCs w:val="18"/>
                    </w:rPr>
                  </w:pPr>
                  <w:r w:rsidRPr="00445AD1">
                    <w:rPr>
                      <w:sz w:val="18"/>
                      <w:szCs w:val="18"/>
                    </w:rPr>
                    <w:t>Подгрунтовочные работы путем розлива битумной эмульсии с применением автогудронатора</w:t>
                  </w:r>
                </w:p>
              </w:tc>
              <w:tc>
                <w:tcPr>
                  <w:tcW w:w="1115" w:type="dxa"/>
                  <w:tcBorders>
                    <w:top w:val="nil"/>
                    <w:left w:val="nil"/>
                    <w:bottom w:val="nil"/>
                    <w:right w:val="nil"/>
                  </w:tcBorders>
                  <w:shd w:val="clear" w:color="auto" w:fill="auto"/>
                  <w:hideMark/>
                </w:tcPr>
                <w:p w14:paraId="2757E13B"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7168602F" w14:textId="77777777" w:rsidR="00484F8B" w:rsidRPr="00445AD1" w:rsidRDefault="00484F8B" w:rsidP="00484F8B">
                  <w:pPr>
                    <w:jc w:val="right"/>
                    <w:rPr>
                      <w:sz w:val="18"/>
                      <w:szCs w:val="18"/>
                    </w:rPr>
                  </w:pPr>
                  <w:r w:rsidRPr="00445AD1">
                    <w:rPr>
                      <w:sz w:val="18"/>
                      <w:szCs w:val="18"/>
                    </w:rPr>
                    <w:t xml:space="preserve"> 0,624</w:t>
                  </w:r>
                </w:p>
              </w:tc>
              <w:tc>
                <w:tcPr>
                  <w:tcW w:w="1469" w:type="dxa"/>
                  <w:tcBorders>
                    <w:top w:val="nil"/>
                    <w:left w:val="nil"/>
                    <w:bottom w:val="nil"/>
                    <w:right w:val="nil"/>
                  </w:tcBorders>
                  <w:shd w:val="clear" w:color="auto" w:fill="auto"/>
                  <w:noWrap/>
                  <w:hideMark/>
                </w:tcPr>
                <w:p w14:paraId="4C3EDD6A"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22C10C8B" w14:textId="77777777" w:rsidR="00484F8B" w:rsidRPr="00445AD1" w:rsidRDefault="00484F8B" w:rsidP="00484F8B">
                  <w:pPr>
                    <w:jc w:val="right"/>
                    <w:rPr>
                      <w:sz w:val="18"/>
                      <w:szCs w:val="18"/>
                    </w:rPr>
                  </w:pPr>
                  <w:r w:rsidRPr="00445AD1">
                    <w:rPr>
                      <w:sz w:val="18"/>
                      <w:szCs w:val="18"/>
                    </w:rPr>
                    <w:t xml:space="preserve"> 0,624</w:t>
                  </w:r>
                </w:p>
              </w:tc>
            </w:tr>
            <w:tr w:rsidR="00484F8B" w:rsidRPr="00445AD1" w14:paraId="2BD25B6B" w14:textId="77777777" w:rsidTr="008141B1">
              <w:trPr>
                <w:trHeight w:val="240"/>
              </w:trPr>
              <w:tc>
                <w:tcPr>
                  <w:tcW w:w="329" w:type="dxa"/>
                  <w:tcBorders>
                    <w:top w:val="nil"/>
                    <w:left w:val="nil"/>
                    <w:bottom w:val="nil"/>
                    <w:right w:val="nil"/>
                  </w:tcBorders>
                  <w:shd w:val="clear" w:color="auto" w:fill="auto"/>
                  <w:noWrap/>
                  <w:hideMark/>
                </w:tcPr>
                <w:p w14:paraId="35232A42"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2118F1CE"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55013EC8" w14:textId="77777777" w:rsidR="00484F8B" w:rsidRPr="00445AD1" w:rsidRDefault="00484F8B" w:rsidP="00484F8B">
                  <w:pPr>
                    <w:rPr>
                      <w:sz w:val="18"/>
                      <w:szCs w:val="18"/>
                    </w:rPr>
                  </w:pPr>
                  <w:r w:rsidRPr="00445AD1">
                    <w:rPr>
                      <w:sz w:val="18"/>
                      <w:szCs w:val="18"/>
                    </w:rPr>
                    <w:t>Объём: (0,7+0,3)*624/1000</w:t>
                  </w:r>
                </w:p>
              </w:tc>
            </w:tr>
            <w:tr w:rsidR="00484F8B" w:rsidRPr="00445AD1" w14:paraId="59E636D1" w14:textId="77777777" w:rsidTr="008141B1">
              <w:trPr>
                <w:trHeight w:val="480"/>
              </w:trPr>
              <w:tc>
                <w:tcPr>
                  <w:tcW w:w="329" w:type="dxa"/>
                  <w:tcBorders>
                    <w:top w:val="nil"/>
                    <w:left w:val="nil"/>
                    <w:bottom w:val="nil"/>
                    <w:right w:val="nil"/>
                  </w:tcBorders>
                  <w:shd w:val="clear" w:color="auto" w:fill="auto"/>
                  <w:noWrap/>
                  <w:hideMark/>
                </w:tcPr>
                <w:p w14:paraId="4009ECC4" w14:textId="77777777" w:rsidR="00484F8B" w:rsidRPr="00445AD1" w:rsidRDefault="00484F8B" w:rsidP="00484F8B">
                  <w:pPr>
                    <w:rPr>
                      <w:sz w:val="18"/>
                      <w:szCs w:val="18"/>
                    </w:rPr>
                  </w:pPr>
                  <w:r w:rsidRPr="00445AD1">
                    <w:rPr>
                      <w:sz w:val="18"/>
                      <w:szCs w:val="18"/>
                    </w:rPr>
                    <w:t>7.1</w:t>
                  </w:r>
                </w:p>
              </w:tc>
              <w:tc>
                <w:tcPr>
                  <w:tcW w:w="995" w:type="dxa"/>
                  <w:tcBorders>
                    <w:top w:val="nil"/>
                    <w:left w:val="nil"/>
                    <w:bottom w:val="nil"/>
                    <w:right w:val="nil"/>
                  </w:tcBorders>
                  <w:shd w:val="clear" w:color="auto" w:fill="auto"/>
                  <w:hideMark/>
                </w:tcPr>
                <w:p w14:paraId="57CCED53" w14:textId="77777777" w:rsidR="00484F8B" w:rsidRPr="00445AD1" w:rsidRDefault="00484F8B" w:rsidP="00484F8B">
                  <w:pPr>
                    <w:rPr>
                      <w:sz w:val="18"/>
                      <w:szCs w:val="18"/>
                    </w:rPr>
                  </w:pPr>
                  <w:r w:rsidRPr="00445AD1">
                    <w:rPr>
                      <w:sz w:val="18"/>
                      <w:szCs w:val="18"/>
                    </w:rPr>
                    <w:t>01.2.03.07-0024</w:t>
                  </w:r>
                </w:p>
              </w:tc>
              <w:tc>
                <w:tcPr>
                  <w:tcW w:w="2762" w:type="dxa"/>
                  <w:tcBorders>
                    <w:top w:val="nil"/>
                    <w:left w:val="nil"/>
                    <w:bottom w:val="nil"/>
                    <w:right w:val="nil"/>
                  </w:tcBorders>
                  <w:shd w:val="clear" w:color="auto" w:fill="auto"/>
                  <w:hideMark/>
                </w:tcPr>
                <w:p w14:paraId="6BB965FC" w14:textId="77777777" w:rsidR="00484F8B" w:rsidRPr="00445AD1" w:rsidRDefault="00484F8B" w:rsidP="00484F8B">
                  <w:pPr>
                    <w:rPr>
                      <w:sz w:val="18"/>
                      <w:szCs w:val="18"/>
                    </w:rPr>
                  </w:pPr>
                  <w:r w:rsidRPr="00445AD1">
                    <w:rPr>
                      <w:sz w:val="18"/>
                      <w:szCs w:val="18"/>
                    </w:rPr>
                    <w:t>Эмульсия битумно-катионная ЭБДК Б</w:t>
                  </w:r>
                </w:p>
              </w:tc>
              <w:tc>
                <w:tcPr>
                  <w:tcW w:w="1115" w:type="dxa"/>
                  <w:tcBorders>
                    <w:top w:val="nil"/>
                    <w:left w:val="nil"/>
                    <w:bottom w:val="nil"/>
                    <w:right w:val="nil"/>
                  </w:tcBorders>
                  <w:shd w:val="clear" w:color="auto" w:fill="auto"/>
                  <w:hideMark/>
                </w:tcPr>
                <w:p w14:paraId="428A76C6"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54FB5814" w14:textId="77777777" w:rsidR="00484F8B" w:rsidRPr="00445AD1" w:rsidRDefault="00484F8B" w:rsidP="00484F8B">
                  <w:pPr>
                    <w:jc w:val="right"/>
                    <w:rPr>
                      <w:sz w:val="18"/>
                      <w:szCs w:val="18"/>
                    </w:rPr>
                  </w:pPr>
                  <w:r w:rsidRPr="00445AD1">
                    <w:rPr>
                      <w:sz w:val="18"/>
                      <w:szCs w:val="18"/>
                    </w:rPr>
                    <w:t xml:space="preserve"> 1,2016667</w:t>
                  </w:r>
                </w:p>
              </w:tc>
              <w:tc>
                <w:tcPr>
                  <w:tcW w:w="1469" w:type="dxa"/>
                  <w:tcBorders>
                    <w:top w:val="nil"/>
                    <w:left w:val="nil"/>
                    <w:bottom w:val="nil"/>
                    <w:right w:val="nil"/>
                  </w:tcBorders>
                  <w:shd w:val="clear" w:color="auto" w:fill="auto"/>
                  <w:noWrap/>
                  <w:hideMark/>
                </w:tcPr>
                <w:p w14:paraId="496EE26A"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3DF0CC9B" w14:textId="77777777" w:rsidR="00484F8B" w:rsidRPr="00445AD1" w:rsidRDefault="00484F8B" w:rsidP="00484F8B">
                  <w:pPr>
                    <w:jc w:val="right"/>
                    <w:rPr>
                      <w:sz w:val="18"/>
                      <w:szCs w:val="18"/>
                    </w:rPr>
                  </w:pPr>
                  <w:r w:rsidRPr="00445AD1">
                    <w:rPr>
                      <w:sz w:val="18"/>
                      <w:szCs w:val="18"/>
                    </w:rPr>
                    <w:t xml:space="preserve"> 0,74984</w:t>
                  </w:r>
                </w:p>
              </w:tc>
            </w:tr>
            <w:tr w:rsidR="00484F8B" w:rsidRPr="00445AD1" w14:paraId="10BD8625" w14:textId="77777777" w:rsidTr="008141B1">
              <w:trPr>
                <w:trHeight w:val="240"/>
              </w:trPr>
              <w:tc>
                <w:tcPr>
                  <w:tcW w:w="329" w:type="dxa"/>
                  <w:tcBorders>
                    <w:top w:val="nil"/>
                    <w:left w:val="nil"/>
                    <w:bottom w:val="nil"/>
                    <w:right w:val="nil"/>
                  </w:tcBorders>
                  <w:shd w:val="clear" w:color="auto" w:fill="auto"/>
                  <w:noWrap/>
                  <w:hideMark/>
                </w:tcPr>
                <w:p w14:paraId="6FD1C7F7"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5DF138FA" w14:textId="77777777" w:rsidR="00484F8B" w:rsidRPr="00445AD1" w:rsidRDefault="00484F8B" w:rsidP="00484F8B">
                  <w:pPr>
                    <w:rPr>
                      <w:sz w:val="18"/>
                      <w:szCs w:val="18"/>
                    </w:rPr>
                  </w:pPr>
                </w:p>
              </w:tc>
              <w:tc>
                <w:tcPr>
                  <w:tcW w:w="2762" w:type="dxa"/>
                  <w:tcBorders>
                    <w:top w:val="nil"/>
                    <w:left w:val="nil"/>
                    <w:bottom w:val="nil"/>
                    <w:right w:val="nil"/>
                  </w:tcBorders>
                  <w:shd w:val="clear" w:color="auto" w:fill="auto"/>
                  <w:noWrap/>
                  <w:hideMark/>
                </w:tcPr>
                <w:p w14:paraId="0A23BE8B" w14:textId="77777777" w:rsidR="00484F8B" w:rsidRPr="00445AD1" w:rsidRDefault="00484F8B" w:rsidP="00484F8B">
                  <w:pPr>
                    <w:rPr>
                      <w:sz w:val="18"/>
                      <w:szCs w:val="18"/>
                    </w:rPr>
                  </w:pPr>
                  <w:r w:rsidRPr="00445AD1">
                    <w:rPr>
                      <w:sz w:val="18"/>
                      <w:szCs w:val="18"/>
                    </w:rPr>
                    <w:t>ФОТ</w:t>
                  </w:r>
                </w:p>
              </w:tc>
              <w:tc>
                <w:tcPr>
                  <w:tcW w:w="1115" w:type="dxa"/>
                  <w:tcBorders>
                    <w:top w:val="nil"/>
                    <w:left w:val="nil"/>
                    <w:bottom w:val="nil"/>
                    <w:right w:val="nil"/>
                  </w:tcBorders>
                  <w:shd w:val="clear" w:color="auto" w:fill="auto"/>
                  <w:noWrap/>
                  <w:hideMark/>
                </w:tcPr>
                <w:p w14:paraId="1851874E" w14:textId="77777777" w:rsidR="00484F8B" w:rsidRPr="00445AD1" w:rsidRDefault="00484F8B" w:rsidP="00484F8B">
                  <w:pPr>
                    <w:rPr>
                      <w:sz w:val="18"/>
                      <w:szCs w:val="18"/>
                    </w:rPr>
                  </w:pPr>
                </w:p>
              </w:tc>
              <w:tc>
                <w:tcPr>
                  <w:tcW w:w="1180" w:type="dxa"/>
                  <w:tcBorders>
                    <w:top w:val="nil"/>
                    <w:left w:val="nil"/>
                    <w:bottom w:val="nil"/>
                    <w:right w:val="nil"/>
                  </w:tcBorders>
                  <w:shd w:val="clear" w:color="auto" w:fill="auto"/>
                  <w:noWrap/>
                  <w:hideMark/>
                </w:tcPr>
                <w:p w14:paraId="0AC086A4" w14:textId="77777777" w:rsidR="00484F8B" w:rsidRPr="00445AD1" w:rsidRDefault="00484F8B" w:rsidP="00484F8B">
                  <w:pPr>
                    <w:rPr>
                      <w:sz w:val="18"/>
                      <w:szCs w:val="18"/>
                    </w:rPr>
                  </w:pPr>
                </w:p>
              </w:tc>
              <w:tc>
                <w:tcPr>
                  <w:tcW w:w="1469" w:type="dxa"/>
                  <w:tcBorders>
                    <w:top w:val="nil"/>
                    <w:left w:val="nil"/>
                    <w:bottom w:val="nil"/>
                    <w:right w:val="nil"/>
                  </w:tcBorders>
                  <w:shd w:val="clear" w:color="auto" w:fill="auto"/>
                  <w:noWrap/>
                  <w:hideMark/>
                </w:tcPr>
                <w:p w14:paraId="16FA0A1D"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1162A76C" w14:textId="77777777" w:rsidR="00484F8B" w:rsidRPr="00445AD1" w:rsidRDefault="00484F8B" w:rsidP="00484F8B">
                  <w:pPr>
                    <w:rPr>
                      <w:sz w:val="18"/>
                      <w:szCs w:val="18"/>
                    </w:rPr>
                  </w:pPr>
                </w:p>
              </w:tc>
            </w:tr>
            <w:tr w:rsidR="00484F8B" w:rsidRPr="00445AD1" w14:paraId="1671CA4F" w14:textId="77777777" w:rsidTr="008141B1">
              <w:trPr>
                <w:trHeight w:val="240"/>
              </w:trPr>
              <w:tc>
                <w:tcPr>
                  <w:tcW w:w="329" w:type="dxa"/>
                  <w:tcBorders>
                    <w:top w:val="nil"/>
                    <w:left w:val="nil"/>
                    <w:bottom w:val="nil"/>
                    <w:right w:val="nil"/>
                  </w:tcBorders>
                  <w:shd w:val="clear" w:color="auto" w:fill="auto"/>
                  <w:noWrap/>
                  <w:hideMark/>
                </w:tcPr>
                <w:p w14:paraId="51CFFDDA"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hideMark/>
                </w:tcPr>
                <w:p w14:paraId="334A67D1" w14:textId="77777777" w:rsidR="00484F8B" w:rsidRPr="00445AD1" w:rsidRDefault="00484F8B" w:rsidP="00484F8B">
                  <w:pPr>
                    <w:rPr>
                      <w:sz w:val="18"/>
                      <w:szCs w:val="18"/>
                    </w:rPr>
                  </w:pPr>
                  <w:r w:rsidRPr="00445AD1">
                    <w:rPr>
                      <w:sz w:val="18"/>
                      <w:szCs w:val="18"/>
                    </w:rPr>
                    <w:t>Пр/812-021.0-2</w:t>
                  </w:r>
                </w:p>
              </w:tc>
              <w:tc>
                <w:tcPr>
                  <w:tcW w:w="2762" w:type="dxa"/>
                  <w:tcBorders>
                    <w:top w:val="nil"/>
                    <w:left w:val="nil"/>
                    <w:bottom w:val="nil"/>
                    <w:right w:val="nil"/>
                  </w:tcBorders>
                  <w:shd w:val="clear" w:color="auto" w:fill="auto"/>
                  <w:hideMark/>
                </w:tcPr>
                <w:p w14:paraId="487D8BAD" w14:textId="77777777" w:rsidR="00484F8B" w:rsidRPr="00445AD1" w:rsidRDefault="00484F8B" w:rsidP="00484F8B">
                  <w:pPr>
                    <w:rPr>
                      <w:sz w:val="18"/>
                      <w:szCs w:val="18"/>
                    </w:rPr>
                  </w:pPr>
                  <w:r w:rsidRPr="00445AD1">
                    <w:rPr>
                      <w:sz w:val="18"/>
                      <w:szCs w:val="18"/>
                    </w:rPr>
                    <w:t>НР Автомобильные дороги</w:t>
                  </w:r>
                </w:p>
              </w:tc>
              <w:tc>
                <w:tcPr>
                  <w:tcW w:w="1115" w:type="dxa"/>
                  <w:tcBorders>
                    <w:top w:val="nil"/>
                    <w:left w:val="nil"/>
                    <w:bottom w:val="nil"/>
                    <w:right w:val="nil"/>
                  </w:tcBorders>
                  <w:shd w:val="clear" w:color="auto" w:fill="auto"/>
                  <w:noWrap/>
                  <w:hideMark/>
                </w:tcPr>
                <w:p w14:paraId="13644205" w14:textId="77777777" w:rsidR="00484F8B" w:rsidRPr="00445AD1" w:rsidRDefault="00484F8B" w:rsidP="00484F8B">
                  <w:pPr>
                    <w:jc w:val="center"/>
                    <w:rPr>
                      <w:sz w:val="18"/>
                      <w:szCs w:val="18"/>
                    </w:rPr>
                  </w:pPr>
                  <w:r w:rsidRPr="00445AD1">
                    <w:rPr>
                      <w:sz w:val="18"/>
                      <w:szCs w:val="18"/>
                    </w:rPr>
                    <w:t>%</w:t>
                  </w:r>
                </w:p>
              </w:tc>
              <w:tc>
                <w:tcPr>
                  <w:tcW w:w="1180" w:type="dxa"/>
                  <w:tcBorders>
                    <w:top w:val="nil"/>
                    <w:left w:val="nil"/>
                    <w:bottom w:val="nil"/>
                    <w:right w:val="nil"/>
                  </w:tcBorders>
                  <w:shd w:val="clear" w:color="auto" w:fill="auto"/>
                  <w:noWrap/>
                  <w:hideMark/>
                </w:tcPr>
                <w:p w14:paraId="084568F3" w14:textId="77777777" w:rsidR="00484F8B" w:rsidRPr="00445AD1" w:rsidRDefault="00484F8B" w:rsidP="00484F8B">
                  <w:pPr>
                    <w:jc w:val="right"/>
                    <w:rPr>
                      <w:sz w:val="18"/>
                      <w:szCs w:val="18"/>
                    </w:rPr>
                  </w:pPr>
                  <w:r w:rsidRPr="00445AD1">
                    <w:rPr>
                      <w:sz w:val="18"/>
                      <w:szCs w:val="18"/>
                    </w:rPr>
                    <w:t xml:space="preserve"> 148</w:t>
                  </w:r>
                </w:p>
              </w:tc>
              <w:tc>
                <w:tcPr>
                  <w:tcW w:w="1469" w:type="dxa"/>
                  <w:tcBorders>
                    <w:top w:val="nil"/>
                    <w:left w:val="nil"/>
                    <w:bottom w:val="nil"/>
                    <w:right w:val="nil"/>
                  </w:tcBorders>
                  <w:shd w:val="clear" w:color="auto" w:fill="auto"/>
                  <w:noWrap/>
                  <w:hideMark/>
                </w:tcPr>
                <w:p w14:paraId="69D7EF6B"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1C08BE1B" w14:textId="77777777" w:rsidR="00484F8B" w:rsidRPr="00445AD1" w:rsidRDefault="00484F8B" w:rsidP="00484F8B">
                  <w:pPr>
                    <w:jc w:val="right"/>
                    <w:rPr>
                      <w:sz w:val="18"/>
                      <w:szCs w:val="18"/>
                    </w:rPr>
                  </w:pPr>
                  <w:r w:rsidRPr="00445AD1">
                    <w:rPr>
                      <w:sz w:val="18"/>
                      <w:szCs w:val="18"/>
                    </w:rPr>
                    <w:t xml:space="preserve"> 148</w:t>
                  </w:r>
                </w:p>
              </w:tc>
            </w:tr>
            <w:tr w:rsidR="00484F8B" w:rsidRPr="00445AD1" w14:paraId="5E5F6B28" w14:textId="77777777" w:rsidTr="008141B1">
              <w:trPr>
                <w:trHeight w:val="240"/>
              </w:trPr>
              <w:tc>
                <w:tcPr>
                  <w:tcW w:w="329" w:type="dxa"/>
                  <w:tcBorders>
                    <w:top w:val="nil"/>
                    <w:left w:val="nil"/>
                    <w:bottom w:val="nil"/>
                    <w:right w:val="nil"/>
                  </w:tcBorders>
                  <w:shd w:val="clear" w:color="auto" w:fill="auto"/>
                  <w:noWrap/>
                  <w:hideMark/>
                </w:tcPr>
                <w:p w14:paraId="266AEA87"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hideMark/>
                </w:tcPr>
                <w:p w14:paraId="6EB40EDD" w14:textId="77777777" w:rsidR="00484F8B" w:rsidRPr="00445AD1" w:rsidRDefault="00484F8B" w:rsidP="00484F8B">
                  <w:pPr>
                    <w:rPr>
                      <w:sz w:val="18"/>
                      <w:szCs w:val="18"/>
                    </w:rPr>
                  </w:pPr>
                  <w:r w:rsidRPr="00445AD1">
                    <w:rPr>
                      <w:sz w:val="18"/>
                      <w:szCs w:val="18"/>
                    </w:rPr>
                    <w:t>Пр/774-021.0</w:t>
                  </w:r>
                </w:p>
              </w:tc>
              <w:tc>
                <w:tcPr>
                  <w:tcW w:w="2762" w:type="dxa"/>
                  <w:tcBorders>
                    <w:top w:val="nil"/>
                    <w:left w:val="nil"/>
                    <w:bottom w:val="nil"/>
                    <w:right w:val="nil"/>
                  </w:tcBorders>
                  <w:shd w:val="clear" w:color="auto" w:fill="auto"/>
                  <w:hideMark/>
                </w:tcPr>
                <w:p w14:paraId="0CAB1B9D" w14:textId="77777777" w:rsidR="00484F8B" w:rsidRPr="00445AD1" w:rsidRDefault="00484F8B" w:rsidP="00484F8B">
                  <w:pPr>
                    <w:rPr>
                      <w:sz w:val="18"/>
                      <w:szCs w:val="18"/>
                    </w:rPr>
                  </w:pPr>
                  <w:r w:rsidRPr="00445AD1">
                    <w:rPr>
                      <w:sz w:val="18"/>
                      <w:szCs w:val="18"/>
                    </w:rPr>
                    <w:t>СП Автомобильные дороги</w:t>
                  </w:r>
                </w:p>
              </w:tc>
              <w:tc>
                <w:tcPr>
                  <w:tcW w:w="1115" w:type="dxa"/>
                  <w:tcBorders>
                    <w:top w:val="nil"/>
                    <w:left w:val="nil"/>
                    <w:bottom w:val="nil"/>
                    <w:right w:val="nil"/>
                  </w:tcBorders>
                  <w:shd w:val="clear" w:color="auto" w:fill="auto"/>
                  <w:noWrap/>
                  <w:hideMark/>
                </w:tcPr>
                <w:p w14:paraId="1B4F1C18" w14:textId="77777777" w:rsidR="00484F8B" w:rsidRPr="00445AD1" w:rsidRDefault="00484F8B" w:rsidP="00484F8B">
                  <w:pPr>
                    <w:jc w:val="center"/>
                    <w:rPr>
                      <w:sz w:val="18"/>
                      <w:szCs w:val="18"/>
                    </w:rPr>
                  </w:pPr>
                  <w:r w:rsidRPr="00445AD1">
                    <w:rPr>
                      <w:sz w:val="18"/>
                      <w:szCs w:val="18"/>
                    </w:rPr>
                    <w:t>%</w:t>
                  </w:r>
                </w:p>
              </w:tc>
              <w:tc>
                <w:tcPr>
                  <w:tcW w:w="1180" w:type="dxa"/>
                  <w:tcBorders>
                    <w:top w:val="nil"/>
                    <w:left w:val="nil"/>
                    <w:bottom w:val="nil"/>
                    <w:right w:val="nil"/>
                  </w:tcBorders>
                  <w:shd w:val="clear" w:color="auto" w:fill="auto"/>
                  <w:noWrap/>
                  <w:hideMark/>
                </w:tcPr>
                <w:p w14:paraId="44F59830" w14:textId="77777777" w:rsidR="00484F8B" w:rsidRPr="00445AD1" w:rsidRDefault="00484F8B" w:rsidP="00484F8B">
                  <w:pPr>
                    <w:jc w:val="right"/>
                    <w:rPr>
                      <w:sz w:val="18"/>
                      <w:szCs w:val="18"/>
                    </w:rPr>
                  </w:pPr>
                  <w:r w:rsidRPr="00445AD1">
                    <w:rPr>
                      <w:sz w:val="18"/>
                      <w:szCs w:val="18"/>
                    </w:rPr>
                    <w:t xml:space="preserve"> 134</w:t>
                  </w:r>
                </w:p>
              </w:tc>
              <w:tc>
                <w:tcPr>
                  <w:tcW w:w="1469" w:type="dxa"/>
                  <w:tcBorders>
                    <w:top w:val="nil"/>
                    <w:left w:val="nil"/>
                    <w:bottom w:val="nil"/>
                    <w:right w:val="nil"/>
                  </w:tcBorders>
                  <w:shd w:val="clear" w:color="auto" w:fill="auto"/>
                  <w:noWrap/>
                  <w:hideMark/>
                </w:tcPr>
                <w:p w14:paraId="1CDC509E" w14:textId="77777777" w:rsidR="00484F8B" w:rsidRPr="00445AD1" w:rsidRDefault="00484F8B" w:rsidP="00484F8B">
                  <w:pPr>
                    <w:jc w:val="right"/>
                    <w:rPr>
                      <w:sz w:val="18"/>
                      <w:szCs w:val="18"/>
                    </w:rPr>
                  </w:pPr>
                  <w:r w:rsidRPr="00445AD1">
                    <w:rPr>
                      <w:sz w:val="18"/>
                      <w:szCs w:val="18"/>
                    </w:rPr>
                    <w:t xml:space="preserve"> 0,85</w:t>
                  </w:r>
                </w:p>
              </w:tc>
              <w:tc>
                <w:tcPr>
                  <w:tcW w:w="1535" w:type="dxa"/>
                  <w:tcBorders>
                    <w:top w:val="nil"/>
                    <w:left w:val="nil"/>
                    <w:bottom w:val="nil"/>
                    <w:right w:val="nil"/>
                  </w:tcBorders>
                  <w:shd w:val="clear" w:color="auto" w:fill="auto"/>
                  <w:noWrap/>
                  <w:hideMark/>
                </w:tcPr>
                <w:p w14:paraId="4B0D7572" w14:textId="77777777" w:rsidR="00484F8B" w:rsidRPr="00445AD1" w:rsidRDefault="00484F8B" w:rsidP="00484F8B">
                  <w:pPr>
                    <w:jc w:val="right"/>
                    <w:rPr>
                      <w:sz w:val="18"/>
                      <w:szCs w:val="18"/>
                    </w:rPr>
                  </w:pPr>
                  <w:r w:rsidRPr="00445AD1">
                    <w:rPr>
                      <w:sz w:val="18"/>
                      <w:szCs w:val="18"/>
                    </w:rPr>
                    <w:t xml:space="preserve"> 113,9</w:t>
                  </w:r>
                </w:p>
              </w:tc>
            </w:tr>
            <w:tr w:rsidR="00484F8B" w:rsidRPr="00445AD1" w14:paraId="3EFF7B41" w14:textId="77777777" w:rsidTr="008141B1">
              <w:trPr>
                <w:trHeight w:val="1200"/>
              </w:trPr>
              <w:tc>
                <w:tcPr>
                  <w:tcW w:w="329" w:type="dxa"/>
                  <w:tcBorders>
                    <w:top w:val="nil"/>
                    <w:left w:val="nil"/>
                    <w:bottom w:val="nil"/>
                    <w:right w:val="nil"/>
                  </w:tcBorders>
                  <w:shd w:val="clear" w:color="auto" w:fill="auto"/>
                  <w:noWrap/>
                  <w:hideMark/>
                </w:tcPr>
                <w:p w14:paraId="0D9EC815" w14:textId="77777777" w:rsidR="00484F8B" w:rsidRPr="00445AD1" w:rsidRDefault="00484F8B" w:rsidP="00484F8B">
                  <w:pPr>
                    <w:rPr>
                      <w:sz w:val="18"/>
                      <w:szCs w:val="18"/>
                    </w:rPr>
                  </w:pPr>
                  <w:r w:rsidRPr="00445AD1">
                    <w:rPr>
                      <w:sz w:val="18"/>
                      <w:szCs w:val="18"/>
                    </w:rPr>
                    <w:t>8</w:t>
                  </w:r>
                </w:p>
              </w:tc>
              <w:tc>
                <w:tcPr>
                  <w:tcW w:w="995" w:type="dxa"/>
                  <w:tcBorders>
                    <w:top w:val="nil"/>
                    <w:left w:val="nil"/>
                    <w:bottom w:val="nil"/>
                    <w:right w:val="nil"/>
                  </w:tcBorders>
                  <w:shd w:val="clear" w:color="auto" w:fill="auto"/>
                  <w:hideMark/>
                </w:tcPr>
                <w:p w14:paraId="1F6E8C59" w14:textId="77777777" w:rsidR="00484F8B" w:rsidRPr="00445AD1" w:rsidRDefault="00484F8B" w:rsidP="00484F8B">
                  <w:pPr>
                    <w:rPr>
                      <w:sz w:val="18"/>
                      <w:szCs w:val="18"/>
                    </w:rPr>
                  </w:pPr>
                  <w:r w:rsidRPr="00445AD1">
                    <w:rPr>
                      <w:sz w:val="18"/>
                      <w:szCs w:val="18"/>
                    </w:rPr>
                    <w:t>ГЭСН 27-06-029-01</w:t>
                  </w:r>
                </w:p>
              </w:tc>
              <w:tc>
                <w:tcPr>
                  <w:tcW w:w="2762" w:type="dxa"/>
                  <w:tcBorders>
                    <w:top w:val="nil"/>
                    <w:left w:val="nil"/>
                    <w:bottom w:val="nil"/>
                    <w:right w:val="nil"/>
                  </w:tcBorders>
                  <w:shd w:val="clear" w:color="auto" w:fill="auto"/>
                  <w:hideMark/>
                </w:tcPr>
                <w:p w14:paraId="6F0AE714" w14:textId="77777777" w:rsidR="00484F8B" w:rsidRPr="00445AD1" w:rsidRDefault="00484F8B" w:rsidP="00484F8B">
                  <w:pPr>
                    <w:rPr>
                      <w:sz w:val="18"/>
                      <w:szCs w:val="18"/>
                    </w:rPr>
                  </w:pPr>
                  <w:r w:rsidRPr="00445AD1">
                    <w:rPr>
                      <w:sz w:val="18"/>
                      <w:szCs w:val="18"/>
                    </w:rPr>
                    <w:t>Устройство покрытия из горячих асфальтобетонных смесей асфальтоукладчиками второго типоразмера, толщина слоя 4 см</w:t>
                  </w:r>
                </w:p>
              </w:tc>
              <w:tc>
                <w:tcPr>
                  <w:tcW w:w="1115" w:type="dxa"/>
                  <w:tcBorders>
                    <w:top w:val="nil"/>
                    <w:left w:val="nil"/>
                    <w:bottom w:val="nil"/>
                    <w:right w:val="nil"/>
                  </w:tcBorders>
                  <w:shd w:val="clear" w:color="auto" w:fill="auto"/>
                  <w:hideMark/>
                </w:tcPr>
                <w:p w14:paraId="104FE5AD" w14:textId="77777777" w:rsidR="00484F8B" w:rsidRPr="00445AD1" w:rsidRDefault="00484F8B" w:rsidP="00484F8B">
                  <w:pPr>
                    <w:jc w:val="center"/>
                    <w:rPr>
                      <w:sz w:val="18"/>
                      <w:szCs w:val="18"/>
                    </w:rPr>
                  </w:pPr>
                  <w:r w:rsidRPr="00445AD1">
                    <w:rPr>
                      <w:sz w:val="18"/>
                      <w:szCs w:val="18"/>
                    </w:rPr>
                    <w:t>1000 м2</w:t>
                  </w:r>
                </w:p>
              </w:tc>
              <w:tc>
                <w:tcPr>
                  <w:tcW w:w="1180" w:type="dxa"/>
                  <w:tcBorders>
                    <w:top w:val="nil"/>
                    <w:left w:val="nil"/>
                    <w:bottom w:val="nil"/>
                    <w:right w:val="nil"/>
                  </w:tcBorders>
                  <w:shd w:val="clear" w:color="auto" w:fill="auto"/>
                  <w:noWrap/>
                  <w:hideMark/>
                </w:tcPr>
                <w:p w14:paraId="642AD79E" w14:textId="77777777" w:rsidR="00484F8B" w:rsidRPr="00445AD1" w:rsidRDefault="00484F8B" w:rsidP="00484F8B">
                  <w:pPr>
                    <w:jc w:val="right"/>
                    <w:rPr>
                      <w:sz w:val="18"/>
                      <w:szCs w:val="18"/>
                    </w:rPr>
                  </w:pPr>
                  <w:r w:rsidRPr="00445AD1">
                    <w:rPr>
                      <w:sz w:val="18"/>
                      <w:szCs w:val="18"/>
                    </w:rPr>
                    <w:t xml:space="preserve"> 0,624</w:t>
                  </w:r>
                </w:p>
              </w:tc>
              <w:tc>
                <w:tcPr>
                  <w:tcW w:w="1469" w:type="dxa"/>
                  <w:tcBorders>
                    <w:top w:val="nil"/>
                    <w:left w:val="nil"/>
                    <w:bottom w:val="nil"/>
                    <w:right w:val="nil"/>
                  </w:tcBorders>
                  <w:shd w:val="clear" w:color="auto" w:fill="auto"/>
                  <w:noWrap/>
                  <w:hideMark/>
                </w:tcPr>
                <w:p w14:paraId="5A9EA3F6"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1304ECDC" w14:textId="77777777" w:rsidR="00484F8B" w:rsidRPr="00445AD1" w:rsidRDefault="00484F8B" w:rsidP="00484F8B">
                  <w:pPr>
                    <w:jc w:val="right"/>
                    <w:rPr>
                      <w:sz w:val="18"/>
                      <w:szCs w:val="18"/>
                    </w:rPr>
                  </w:pPr>
                  <w:r w:rsidRPr="00445AD1">
                    <w:rPr>
                      <w:sz w:val="18"/>
                      <w:szCs w:val="18"/>
                    </w:rPr>
                    <w:t xml:space="preserve"> 0,624</w:t>
                  </w:r>
                </w:p>
              </w:tc>
            </w:tr>
            <w:tr w:rsidR="00484F8B" w:rsidRPr="00445AD1" w14:paraId="5DB0B3C1" w14:textId="77777777" w:rsidTr="008141B1">
              <w:trPr>
                <w:trHeight w:val="240"/>
              </w:trPr>
              <w:tc>
                <w:tcPr>
                  <w:tcW w:w="329" w:type="dxa"/>
                  <w:tcBorders>
                    <w:top w:val="nil"/>
                    <w:left w:val="nil"/>
                    <w:bottom w:val="nil"/>
                    <w:right w:val="nil"/>
                  </w:tcBorders>
                  <w:shd w:val="clear" w:color="auto" w:fill="auto"/>
                  <w:noWrap/>
                  <w:hideMark/>
                </w:tcPr>
                <w:p w14:paraId="6A284374"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25B0A6FD"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0502F654" w14:textId="77777777" w:rsidR="00484F8B" w:rsidRPr="00445AD1" w:rsidRDefault="00484F8B" w:rsidP="00484F8B">
                  <w:pPr>
                    <w:rPr>
                      <w:sz w:val="18"/>
                      <w:szCs w:val="18"/>
                    </w:rPr>
                  </w:pPr>
                  <w:r w:rsidRPr="00445AD1">
                    <w:rPr>
                      <w:sz w:val="18"/>
                      <w:szCs w:val="18"/>
                    </w:rPr>
                    <w:t>Объём: 104*6</w:t>
                  </w:r>
                </w:p>
              </w:tc>
            </w:tr>
            <w:tr w:rsidR="00484F8B" w:rsidRPr="00445AD1" w14:paraId="0229A96E" w14:textId="77777777" w:rsidTr="008141B1">
              <w:trPr>
                <w:trHeight w:val="720"/>
              </w:trPr>
              <w:tc>
                <w:tcPr>
                  <w:tcW w:w="329" w:type="dxa"/>
                  <w:tcBorders>
                    <w:top w:val="nil"/>
                    <w:left w:val="nil"/>
                    <w:bottom w:val="nil"/>
                    <w:right w:val="nil"/>
                  </w:tcBorders>
                  <w:shd w:val="clear" w:color="auto" w:fill="auto"/>
                  <w:noWrap/>
                  <w:hideMark/>
                </w:tcPr>
                <w:p w14:paraId="5EECD8A4" w14:textId="77777777" w:rsidR="00484F8B" w:rsidRPr="00445AD1" w:rsidRDefault="00484F8B" w:rsidP="00484F8B">
                  <w:pPr>
                    <w:rPr>
                      <w:sz w:val="18"/>
                      <w:szCs w:val="18"/>
                    </w:rPr>
                  </w:pPr>
                  <w:r w:rsidRPr="00445AD1">
                    <w:rPr>
                      <w:sz w:val="18"/>
                      <w:szCs w:val="18"/>
                    </w:rPr>
                    <w:t>8.1</w:t>
                  </w:r>
                </w:p>
              </w:tc>
              <w:tc>
                <w:tcPr>
                  <w:tcW w:w="995" w:type="dxa"/>
                  <w:tcBorders>
                    <w:top w:val="nil"/>
                    <w:left w:val="nil"/>
                    <w:bottom w:val="nil"/>
                    <w:right w:val="nil"/>
                  </w:tcBorders>
                  <w:shd w:val="clear" w:color="auto" w:fill="auto"/>
                  <w:hideMark/>
                </w:tcPr>
                <w:p w14:paraId="3F3FEA23" w14:textId="77777777" w:rsidR="00484F8B" w:rsidRPr="00445AD1" w:rsidRDefault="00484F8B" w:rsidP="00484F8B">
                  <w:pPr>
                    <w:rPr>
                      <w:sz w:val="18"/>
                      <w:szCs w:val="18"/>
                    </w:rPr>
                  </w:pPr>
                  <w:r w:rsidRPr="00445AD1">
                    <w:rPr>
                      <w:sz w:val="18"/>
                      <w:szCs w:val="18"/>
                    </w:rPr>
                    <w:t>04.2.01.01-0042</w:t>
                  </w:r>
                </w:p>
              </w:tc>
              <w:tc>
                <w:tcPr>
                  <w:tcW w:w="2762" w:type="dxa"/>
                  <w:tcBorders>
                    <w:top w:val="nil"/>
                    <w:left w:val="nil"/>
                    <w:bottom w:val="nil"/>
                    <w:right w:val="nil"/>
                  </w:tcBorders>
                  <w:shd w:val="clear" w:color="auto" w:fill="auto"/>
                  <w:hideMark/>
                </w:tcPr>
                <w:p w14:paraId="12062366" w14:textId="77777777" w:rsidR="00484F8B" w:rsidRPr="00445AD1" w:rsidRDefault="00484F8B" w:rsidP="00484F8B">
                  <w:pPr>
                    <w:rPr>
                      <w:sz w:val="18"/>
                      <w:szCs w:val="18"/>
                    </w:rPr>
                  </w:pPr>
                  <w:r w:rsidRPr="00445AD1">
                    <w:rPr>
                      <w:sz w:val="18"/>
                      <w:szCs w:val="18"/>
                    </w:rPr>
                    <w:t>Смеси асфальтобетонные плотные крупнозернистые, тип Б, марка II</w:t>
                  </w:r>
                </w:p>
              </w:tc>
              <w:tc>
                <w:tcPr>
                  <w:tcW w:w="1115" w:type="dxa"/>
                  <w:tcBorders>
                    <w:top w:val="nil"/>
                    <w:left w:val="nil"/>
                    <w:bottom w:val="nil"/>
                    <w:right w:val="nil"/>
                  </w:tcBorders>
                  <w:shd w:val="clear" w:color="auto" w:fill="auto"/>
                  <w:hideMark/>
                </w:tcPr>
                <w:p w14:paraId="1088BC00"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68A10B76" w14:textId="77777777" w:rsidR="00484F8B" w:rsidRPr="00445AD1" w:rsidRDefault="00484F8B" w:rsidP="00484F8B">
                  <w:pPr>
                    <w:jc w:val="right"/>
                    <w:rPr>
                      <w:sz w:val="18"/>
                      <w:szCs w:val="18"/>
                    </w:rPr>
                  </w:pPr>
                  <w:r w:rsidRPr="00445AD1">
                    <w:rPr>
                      <w:sz w:val="18"/>
                      <w:szCs w:val="18"/>
                    </w:rPr>
                    <w:t xml:space="preserve"> 105,2</w:t>
                  </w:r>
                </w:p>
              </w:tc>
              <w:tc>
                <w:tcPr>
                  <w:tcW w:w="1469" w:type="dxa"/>
                  <w:tcBorders>
                    <w:top w:val="nil"/>
                    <w:left w:val="nil"/>
                    <w:bottom w:val="nil"/>
                    <w:right w:val="nil"/>
                  </w:tcBorders>
                  <w:shd w:val="clear" w:color="auto" w:fill="auto"/>
                  <w:noWrap/>
                  <w:hideMark/>
                </w:tcPr>
                <w:p w14:paraId="0541A84E"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42E2642B" w14:textId="77777777" w:rsidR="00484F8B" w:rsidRPr="00445AD1" w:rsidRDefault="00484F8B" w:rsidP="00484F8B">
                  <w:pPr>
                    <w:jc w:val="right"/>
                    <w:rPr>
                      <w:sz w:val="18"/>
                      <w:szCs w:val="18"/>
                    </w:rPr>
                  </w:pPr>
                  <w:r w:rsidRPr="00445AD1">
                    <w:rPr>
                      <w:sz w:val="18"/>
                      <w:szCs w:val="18"/>
                    </w:rPr>
                    <w:t xml:space="preserve"> 65,6448</w:t>
                  </w:r>
                </w:p>
              </w:tc>
            </w:tr>
            <w:tr w:rsidR="00484F8B" w:rsidRPr="00445AD1" w14:paraId="523A5468" w14:textId="77777777" w:rsidTr="008141B1">
              <w:trPr>
                <w:trHeight w:val="240"/>
              </w:trPr>
              <w:tc>
                <w:tcPr>
                  <w:tcW w:w="329" w:type="dxa"/>
                  <w:tcBorders>
                    <w:top w:val="nil"/>
                    <w:left w:val="nil"/>
                    <w:bottom w:val="nil"/>
                    <w:right w:val="nil"/>
                  </w:tcBorders>
                  <w:shd w:val="clear" w:color="auto" w:fill="auto"/>
                  <w:noWrap/>
                  <w:hideMark/>
                </w:tcPr>
                <w:p w14:paraId="13559257"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54DBE1FB"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12794AE1" w14:textId="77777777" w:rsidR="00484F8B" w:rsidRPr="00445AD1" w:rsidRDefault="00484F8B" w:rsidP="00484F8B">
                  <w:pPr>
                    <w:rPr>
                      <w:sz w:val="18"/>
                      <w:szCs w:val="18"/>
                    </w:rPr>
                  </w:pPr>
                  <w:r w:rsidRPr="00445AD1">
                    <w:rPr>
                      <w:sz w:val="18"/>
                      <w:szCs w:val="18"/>
                    </w:rPr>
                    <w:t>Объём: (0,624)*105,2</w:t>
                  </w:r>
                </w:p>
              </w:tc>
            </w:tr>
            <w:tr w:rsidR="00484F8B" w:rsidRPr="00445AD1" w14:paraId="7D1D38CE" w14:textId="77777777" w:rsidTr="008141B1">
              <w:trPr>
                <w:trHeight w:val="960"/>
              </w:trPr>
              <w:tc>
                <w:tcPr>
                  <w:tcW w:w="329" w:type="dxa"/>
                  <w:tcBorders>
                    <w:top w:val="nil"/>
                    <w:left w:val="nil"/>
                    <w:bottom w:val="nil"/>
                    <w:right w:val="nil"/>
                  </w:tcBorders>
                  <w:shd w:val="clear" w:color="auto" w:fill="auto"/>
                  <w:noWrap/>
                  <w:hideMark/>
                </w:tcPr>
                <w:p w14:paraId="22C4FC3D" w14:textId="77777777" w:rsidR="00484F8B" w:rsidRPr="00445AD1" w:rsidRDefault="00484F8B" w:rsidP="00484F8B">
                  <w:pPr>
                    <w:rPr>
                      <w:sz w:val="18"/>
                      <w:szCs w:val="18"/>
                    </w:rPr>
                  </w:pPr>
                  <w:r w:rsidRPr="00445AD1">
                    <w:rPr>
                      <w:sz w:val="18"/>
                      <w:szCs w:val="18"/>
                    </w:rPr>
                    <w:lastRenderedPageBreak/>
                    <w:t>9</w:t>
                  </w:r>
                </w:p>
              </w:tc>
              <w:tc>
                <w:tcPr>
                  <w:tcW w:w="995" w:type="dxa"/>
                  <w:tcBorders>
                    <w:top w:val="nil"/>
                    <w:left w:val="nil"/>
                    <w:bottom w:val="nil"/>
                    <w:right w:val="nil"/>
                  </w:tcBorders>
                  <w:shd w:val="clear" w:color="auto" w:fill="auto"/>
                  <w:hideMark/>
                </w:tcPr>
                <w:p w14:paraId="7A0D7D8F" w14:textId="77777777" w:rsidR="00484F8B" w:rsidRPr="00445AD1" w:rsidRDefault="00484F8B" w:rsidP="00484F8B">
                  <w:pPr>
                    <w:rPr>
                      <w:sz w:val="18"/>
                      <w:szCs w:val="18"/>
                    </w:rPr>
                  </w:pPr>
                  <w:r w:rsidRPr="00445AD1">
                    <w:rPr>
                      <w:sz w:val="18"/>
                      <w:szCs w:val="18"/>
                    </w:rPr>
                    <w:t>ГЭСН 27-06-030-01</w:t>
                  </w:r>
                </w:p>
              </w:tc>
              <w:tc>
                <w:tcPr>
                  <w:tcW w:w="2762" w:type="dxa"/>
                  <w:tcBorders>
                    <w:top w:val="nil"/>
                    <w:left w:val="nil"/>
                    <w:bottom w:val="nil"/>
                    <w:right w:val="nil"/>
                  </w:tcBorders>
                  <w:shd w:val="clear" w:color="auto" w:fill="auto"/>
                  <w:hideMark/>
                </w:tcPr>
                <w:p w14:paraId="7296C923" w14:textId="77777777" w:rsidR="00484F8B" w:rsidRPr="00445AD1" w:rsidRDefault="00484F8B" w:rsidP="00484F8B">
                  <w:pPr>
                    <w:rPr>
                      <w:sz w:val="18"/>
                      <w:szCs w:val="18"/>
                    </w:rPr>
                  </w:pPr>
                  <w:r w:rsidRPr="00445AD1">
                    <w:rPr>
                      <w:sz w:val="18"/>
                      <w:szCs w:val="18"/>
                    </w:rPr>
                    <w:t>При изменении толщины покрытия на 0,5 см добавлять или исключать: к норме 27-06-029-01</w:t>
                  </w:r>
                </w:p>
              </w:tc>
              <w:tc>
                <w:tcPr>
                  <w:tcW w:w="1115" w:type="dxa"/>
                  <w:tcBorders>
                    <w:top w:val="nil"/>
                    <w:left w:val="nil"/>
                    <w:bottom w:val="nil"/>
                    <w:right w:val="nil"/>
                  </w:tcBorders>
                  <w:shd w:val="clear" w:color="auto" w:fill="auto"/>
                  <w:hideMark/>
                </w:tcPr>
                <w:p w14:paraId="1DAF3D07" w14:textId="77777777" w:rsidR="00484F8B" w:rsidRPr="00445AD1" w:rsidRDefault="00484F8B" w:rsidP="00484F8B">
                  <w:pPr>
                    <w:jc w:val="center"/>
                    <w:rPr>
                      <w:sz w:val="18"/>
                      <w:szCs w:val="18"/>
                    </w:rPr>
                  </w:pPr>
                  <w:r w:rsidRPr="00445AD1">
                    <w:rPr>
                      <w:sz w:val="18"/>
                      <w:szCs w:val="18"/>
                    </w:rPr>
                    <w:t>1000 м2</w:t>
                  </w:r>
                </w:p>
              </w:tc>
              <w:tc>
                <w:tcPr>
                  <w:tcW w:w="1180" w:type="dxa"/>
                  <w:tcBorders>
                    <w:top w:val="nil"/>
                    <w:left w:val="nil"/>
                    <w:bottom w:val="nil"/>
                    <w:right w:val="nil"/>
                  </w:tcBorders>
                  <w:shd w:val="clear" w:color="auto" w:fill="auto"/>
                  <w:noWrap/>
                  <w:hideMark/>
                </w:tcPr>
                <w:p w14:paraId="66C4EC04" w14:textId="77777777" w:rsidR="00484F8B" w:rsidRPr="00445AD1" w:rsidRDefault="00484F8B" w:rsidP="00484F8B">
                  <w:pPr>
                    <w:jc w:val="right"/>
                    <w:rPr>
                      <w:sz w:val="18"/>
                      <w:szCs w:val="18"/>
                    </w:rPr>
                  </w:pPr>
                  <w:r w:rsidRPr="00445AD1">
                    <w:rPr>
                      <w:sz w:val="18"/>
                      <w:szCs w:val="18"/>
                    </w:rPr>
                    <w:t xml:space="preserve"> 0,624</w:t>
                  </w:r>
                </w:p>
              </w:tc>
              <w:tc>
                <w:tcPr>
                  <w:tcW w:w="1469" w:type="dxa"/>
                  <w:tcBorders>
                    <w:top w:val="nil"/>
                    <w:left w:val="nil"/>
                    <w:bottom w:val="nil"/>
                    <w:right w:val="nil"/>
                  </w:tcBorders>
                  <w:shd w:val="clear" w:color="auto" w:fill="auto"/>
                  <w:noWrap/>
                  <w:hideMark/>
                </w:tcPr>
                <w:p w14:paraId="2B9F3151"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1533BE6E" w14:textId="77777777" w:rsidR="00484F8B" w:rsidRPr="00445AD1" w:rsidRDefault="00484F8B" w:rsidP="00484F8B">
                  <w:pPr>
                    <w:jc w:val="right"/>
                    <w:rPr>
                      <w:sz w:val="18"/>
                      <w:szCs w:val="18"/>
                    </w:rPr>
                  </w:pPr>
                  <w:r w:rsidRPr="00445AD1">
                    <w:rPr>
                      <w:sz w:val="18"/>
                      <w:szCs w:val="18"/>
                    </w:rPr>
                    <w:t xml:space="preserve"> 0,624</w:t>
                  </w:r>
                </w:p>
              </w:tc>
            </w:tr>
            <w:tr w:rsidR="00484F8B" w:rsidRPr="00445AD1" w14:paraId="043944A3" w14:textId="77777777" w:rsidTr="008141B1">
              <w:trPr>
                <w:trHeight w:val="240"/>
              </w:trPr>
              <w:tc>
                <w:tcPr>
                  <w:tcW w:w="329" w:type="dxa"/>
                  <w:tcBorders>
                    <w:top w:val="nil"/>
                    <w:left w:val="nil"/>
                    <w:bottom w:val="nil"/>
                    <w:right w:val="nil"/>
                  </w:tcBorders>
                  <w:shd w:val="clear" w:color="auto" w:fill="auto"/>
                  <w:noWrap/>
                  <w:hideMark/>
                </w:tcPr>
                <w:p w14:paraId="6519358A"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1327CEF8"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793BBFC8" w14:textId="77777777" w:rsidR="00484F8B" w:rsidRPr="00445AD1" w:rsidRDefault="00484F8B" w:rsidP="00484F8B">
                  <w:pPr>
                    <w:rPr>
                      <w:sz w:val="18"/>
                      <w:szCs w:val="18"/>
                    </w:rPr>
                  </w:pPr>
                  <w:r w:rsidRPr="00445AD1">
                    <w:rPr>
                      <w:sz w:val="18"/>
                      <w:szCs w:val="18"/>
                    </w:rPr>
                    <w:t>Объём: 104*6</w:t>
                  </w:r>
                </w:p>
              </w:tc>
            </w:tr>
            <w:tr w:rsidR="00484F8B" w:rsidRPr="00445AD1" w14:paraId="59AC9174" w14:textId="77777777" w:rsidTr="008141B1">
              <w:trPr>
                <w:trHeight w:val="720"/>
              </w:trPr>
              <w:tc>
                <w:tcPr>
                  <w:tcW w:w="329" w:type="dxa"/>
                  <w:tcBorders>
                    <w:top w:val="nil"/>
                    <w:left w:val="nil"/>
                    <w:bottom w:val="nil"/>
                    <w:right w:val="nil"/>
                  </w:tcBorders>
                  <w:shd w:val="clear" w:color="auto" w:fill="auto"/>
                  <w:noWrap/>
                  <w:hideMark/>
                </w:tcPr>
                <w:p w14:paraId="240AC0C3" w14:textId="77777777" w:rsidR="00484F8B" w:rsidRPr="00445AD1" w:rsidRDefault="00484F8B" w:rsidP="00484F8B">
                  <w:pPr>
                    <w:rPr>
                      <w:sz w:val="18"/>
                      <w:szCs w:val="18"/>
                    </w:rPr>
                  </w:pPr>
                  <w:r w:rsidRPr="00445AD1">
                    <w:rPr>
                      <w:sz w:val="18"/>
                      <w:szCs w:val="18"/>
                    </w:rPr>
                    <w:t>9.1</w:t>
                  </w:r>
                </w:p>
              </w:tc>
              <w:tc>
                <w:tcPr>
                  <w:tcW w:w="995" w:type="dxa"/>
                  <w:tcBorders>
                    <w:top w:val="nil"/>
                    <w:left w:val="nil"/>
                    <w:bottom w:val="nil"/>
                    <w:right w:val="nil"/>
                  </w:tcBorders>
                  <w:shd w:val="clear" w:color="auto" w:fill="auto"/>
                  <w:hideMark/>
                </w:tcPr>
                <w:p w14:paraId="4B91BE5F" w14:textId="77777777" w:rsidR="00484F8B" w:rsidRPr="00445AD1" w:rsidRDefault="00484F8B" w:rsidP="00484F8B">
                  <w:pPr>
                    <w:rPr>
                      <w:sz w:val="18"/>
                      <w:szCs w:val="18"/>
                    </w:rPr>
                  </w:pPr>
                  <w:r w:rsidRPr="00445AD1">
                    <w:rPr>
                      <w:sz w:val="18"/>
                      <w:szCs w:val="18"/>
                    </w:rPr>
                    <w:t>04.2.01.01-0042</w:t>
                  </w:r>
                </w:p>
              </w:tc>
              <w:tc>
                <w:tcPr>
                  <w:tcW w:w="2762" w:type="dxa"/>
                  <w:tcBorders>
                    <w:top w:val="nil"/>
                    <w:left w:val="nil"/>
                    <w:bottom w:val="nil"/>
                    <w:right w:val="nil"/>
                  </w:tcBorders>
                  <w:shd w:val="clear" w:color="auto" w:fill="auto"/>
                  <w:hideMark/>
                </w:tcPr>
                <w:p w14:paraId="314131EE" w14:textId="77777777" w:rsidR="00484F8B" w:rsidRPr="00445AD1" w:rsidRDefault="00484F8B" w:rsidP="00484F8B">
                  <w:pPr>
                    <w:rPr>
                      <w:sz w:val="18"/>
                      <w:szCs w:val="18"/>
                    </w:rPr>
                  </w:pPr>
                  <w:r w:rsidRPr="00445AD1">
                    <w:rPr>
                      <w:sz w:val="18"/>
                      <w:szCs w:val="18"/>
                    </w:rPr>
                    <w:t>Смеси асфальтобетонные плотные крупнозернистые, тип Б, марка II</w:t>
                  </w:r>
                </w:p>
              </w:tc>
              <w:tc>
                <w:tcPr>
                  <w:tcW w:w="1115" w:type="dxa"/>
                  <w:tcBorders>
                    <w:top w:val="nil"/>
                    <w:left w:val="nil"/>
                    <w:bottom w:val="nil"/>
                    <w:right w:val="nil"/>
                  </w:tcBorders>
                  <w:shd w:val="clear" w:color="auto" w:fill="auto"/>
                  <w:hideMark/>
                </w:tcPr>
                <w:p w14:paraId="2D25551F"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0C3F620D" w14:textId="77777777" w:rsidR="00484F8B" w:rsidRPr="00445AD1" w:rsidRDefault="00484F8B" w:rsidP="00484F8B">
                  <w:pPr>
                    <w:jc w:val="right"/>
                    <w:rPr>
                      <w:sz w:val="18"/>
                      <w:szCs w:val="18"/>
                    </w:rPr>
                  </w:pPr>
                  <w:r w:rsidRPr="00445AD1">
                    <w:rPr>
                      <w:sz w:val="18"/>
                      <w:szCs w:val="18"/>
                    </w:rPr>
                    <w:t xml:space="preserve"> 13,15</w:t>
                  </w:r>
                </w:p>
              </w:tc>
              <w:tc>
                <w:tcPr>
                  <w:tcW w:w="1469" w:type="dxa"/>
                  <w:tcBorders>
                    <w:top w:val="nil"/>
                    <w:left w:val="nil"/>
                    <w:bottom w:val="nil"/>
                    <w:right w:val="nil"/>
                  </w:tcBorders>
                  <w:shd w:val="clear" w:color="auto" w:fill="auto"/>
                  <w:noWrap/>
                  <w:hideMark/>
                </w:tcPr>
                <w:p w14:paraId="76A153C0" w14:textId="77777777" w:rsidR="00484F8B" w:rsidRPr="00445AD1" w:rsidRDefault="00484F8B" w:rsidP="00484F8B">
                  <w:pPr>
                    <w:jc w:val="right"/>
                    <w:rPr>
                      <w:sz w:val="18"/>
                      <w:szCs w:val="18"/>
                    </w:rPr>
                  </w:pPr>
                  <w:r w:rsidRPr="00445AD1">
                    <w:rPr>
                      <w:sz w:val="18"/>
                      <w:szCs w:val="18"/>
                    </w:rPr>
                    <w:t xml:space="preserve"> 2</w:t>
                  </w:r>
                </w:p>
              </w:tc>
              <w:tc>
                <w:tcPr>
                  <w:tcW w:w="1535" w:type="dxa"/>
                  <w:tcBorders>
                    <w:top w:val="nil"/>
                    <w:left w:val="nil"/>
                    <w:bottom w:val="nil"/>
                    <w:right w:val="nil"/>
                  </w:tcBorders>
                  <w:shd w:val="clear" w:color="auto" w:fill="auto"/>
                  <w:noWrap/>
                  <w:hideMark/>
                </w:tcPr>
                <w:p w14:paraId="2616F472" w14:textId="77777777" w:rsidR="00484F8B" w:rsidRPr="00445AD1" w:rsidRDefault="00484F8B" w:rsidP="00484F8B">
                  <w:pPr>
                    <w:jc w:val="right"/>
                    <w:rPr>
                      <w:sz w:val="18"/>
                      <w:szCs w:val="18"/>
                    </w:rPr>
                  </w:pPr>
                  <w:r w:rsidRPr="00445AD1">
                    <w:rPr>
                      <w:sz w:val="18"/>
                      <w:szCs w:val="18"/>
                    </w:rPr>
                    <w:t xml:space="preserve"> 16,4112</w:t>
                  </w:r>
                </w:p>
              </w:tc>
            </w:tr>
            <w:tr w:rsidR="00484F8B" w:rsidRPr="00445AD1" w14:paraId="47037CE9" w14:textId="77777777" w:rsidTr="008141B1">
              <w:trPr>
                <w:trHeight w:val="240"/>
              </w:trPr>
              <w:tc>
                <w:tcPr>
                  <w:tcW w:w="329" w:type="dxa"/>
                  <w:tcBorders>
                    <w:top w:val="nil"/>
                    <w:left w:val="nil"/>
                    <w:bottom w:val="nil"/>
                    <w:right w:val="nil"/>
                  </w:tcBorders>
                  <w:shd w:val="clear" w:color="auto" w:fill="auto"/>
                  <w:noWrap/>
                  <w:hideMark/>
                </w:tcPr>
                <w:p w14:paraId="4C54F963"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72F03A88"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05025F02" w14:textId="77777777" w:rsidR="00484F8B" w:rsidRPr="00445AD1" w:rsidRDefault="00484F8B" w:rsidP="00484F8B">
                  <w:pPr>
                    <w:rPr>
                      <w:sz w:val="18"/>
                      <w:szCs w:val="18"/>
                    </w:rPr>
                  </w:pPr>
                  <w:r w:rsidRPr="00445AD1">
                    <w:rPr>
                      <w:sz w:val="18"/>
                      <w:szCs w:val="18"/>
                    </w:rPr>
                    <w:t>Объём: (0,624)*13,15</w:t>
                  </w:r>
                </w:p>
              </w:tc>
            </w:tr>
            <w:tr w:rsidR="00484F8B" w:rsidRPr="00445AD1" w14:paraId="40F30404" w14:textId="77777777" w:rsidTr="008141B1">
              <w:trPr>
                <w:trHeight w:val="1200"/>
              </w:trPr>
              <w:tc>
                <w:tcPr>
                  <w:tcW w:w="329" w:type="dxa"/>
                  <w:tcBorders>
                    <w:top w:val="nil"/>
                    <w:left w:val="nil"/>
                    <w:bottom w:val="nil"/>
                    <w:right w:val="nil"/>
                  </w:tcBorders>
                  <w:shd w:val="clear" w:color="auto" w:fill="auto"/>
                  <w:noWrap/>
                  <w:hideMark/>
                </w:tcPr>
                <w:p w14:paraId="6BDBBE6C" w14:textId="77777777" w:rsidR="00484F8B" w:rsidRPr="00445AD1" w:rsidRDefault="00484F8B" w:rsidP="00484F8B">
                  <w:pPr>
                    <w:rPr>
                      <w:sz w:val="18"/>
                      <w:szCs w:val="18"/>
                    </w:rPr>
                  </w:pPr>
                  <w:r w:rsidRPr="00445AD1">
                    <w:rPr>
                      <w:sz w:val="18"/>
                      <w:szCs w:val="18"/>
                    </w:rPr>
                    <w:t>10</w:t>
                  </w:r>
                </w:p>
              </w:tc>
              <w:tc>
                <w:tcPr>
                  <w:tcW w:w="995" w:type="dxa"/>
                  <w:tcBorders>
                    <w:top w:val="nil"/>
                    <w:left w:val="nil"/>
                    <w:bottom w:val="nil"/>
                    <w:right w:val="nil"/>
                  </w:tcBorders>
                  <w:shd w:val="clear" w:color="auto" w:fill="auto"/>
                  <w:hideMark/>
                </w:tcPr>
                <w:p w14:paraId="682535E2" w14:textId="77777777" w:rsidR="00484F8B" w:rsidRPr="00445AD1" w:rsidRDefault="00484F8B" w:rsidP="00484F8B">
                  <w:pPr>
                    <w:rPr>
                      <w:sz w:val="18"/>
                      <w:szCs w:val="18"/>
                    </w:rPr>
                  </w:pPr>
                  <w:r w:rsidRPr="00445AD1">
                    <w:rPr>
                      <w:sz w:val="18"/>
                      <w:szCs w:val="18"/>
                    </w:rPr>
                    <w:t>ГЭСН 27-06-029-01</w:t>
                  </w:r>
                </w:p>
              </w:tc>
              <w:tc>
                <w:tcPr>
                  <w:tcW w:w="2762" w:type="dxa"/>
                  <w:tcBorders>
                    <w:top w:val="nil"/>
                    <w:left w:val="nil"/>
                    <w:bottom w:val="nil"/>
                    <w:right w:val="nil"/>
                  </w:tcBorders>
                  <w:shd w:val="clear" w:color="auto" w:fill="auto"/>
                  <w:hideMark/>
                </w:tcPr>
                <w:p w14:paraId="76911AA8" w14:textId="77777777" w:rsidR="00484F8B" w:rsidRPr="00445AD1" w:rsidRDefault="00484F8B" w:rsidP="00484F8B">
                  <w:pPr>
                    <w:rPr>
                      <w:sz w:val="18"/>
                      <w:szCs w:val="18"/>
                    </w:rPr>
                  </w:pPr>
                  <w:r w:rsidRPr="00445AD1">
                    <w:rPr>
                      <w:sz w:val="18"/>
                      <w:szCs w:val="18"/>
                    </w:rPr>
                    <w:t>Устройство покрытия из горячих асфальтобетонных смесей асфальтоукладчиками второго типоразмера, толщина слоя 4 см</w:t>
                  </w:r>
                </w:p>
              </w:tc>
              <w:tc>
                <w:tcPr>
                  <w:tcW w:w="1115" w:type="dxa"/>
                  <w:tcBorders>
                    <w:top w:val="nil"/>
                    <w:left w:val="nil"/>
                    <w:bottom w:val="nil"/>
                    <w:right w:val="nil"/>
                  </w:tcBorders>
                  <w:shd w:val="clear" w:color="auto" w:fill="auto"/>
                  <w:hideMark/>
                </w:tcPr>
                <w:p w14:paraId="37B88D07" w14:textId="77777777" w:rsidR="00484F8B" w:rsidRPr="00445AD1" w:rsidRDefault="00484F8B" w:rsidP="00484F8B">
                  <w:pPr>
                    <w:jc w:val="center"/>
                    <w:rPr>
                      <w:sz w:val="18"/>
                      <w:szCs w:val="18"/>
                    </w:rPr>
                  </w:pPr>
                  <w:r w:rsidRPr="00445AD1">
                    <w:rPr>
                      <w:sz w:val="18"/>
                      <w:szCs w:val="18"/>
                    </w:rPr>
                    <w:t>1000 м2</w:t>
                  </w:r>
                </w:p>
              </w:tc>
              <w:tc>
                <w:tcPr>
                  <w:tcW w:w="1180" w:type="dxa"/>
                  <w:tcBorders>
                    <w:top w:val="nil"/>
                    <w:left w:val="nil"/>
                    <w:bottom w:val="nil"/>
                    <w:right w:val="nil"/>
                  </w:tcBorders>
                  <w:shd w:val="clear" w:color="auto" w:fill="auto"/>
                  <w:noWrap/>
                  <w:hideMark/>
                </w:tcPr>
                <w:p w14:paraId="3E0711E5" w14:textId="77777777" w:rsidR="00484F8B" w:rsidRPr="00445AD1" w:rsidRDefault="00484F8B" w:rsidP="00484F8B">
                  <w:pPr>
                    <w:jc w:val="right"/>
                    <w:rPr>
                      <w:sz w:val="18"/>
                      <w:szCs w:val="18"/>
                    </w:rPr>
                  </w:pPr>
                  <w:r w:rsidRPr="00445AD1">
                    <w:rPr>
                      <w:sz w:val="18"/>
                      <w:szCs w:val="18"/>
                    </w:rPr>
                    <w:t xml:space="preserve"> 0,624</w:t>
                  </w:r>
                </w:p>
              </w:tc>
              <w:tc>
                <w:tcPr>
                  <w:tcW w:w="1469" w:type="dxa"/>
                  <w:tcBorders>
                    <w:top w:val="nil"/>
                    <w:left w:val="nil"/>
                    <w:bottom w:val="nil"/>
                    <w:right w:val="nil"/>
                  </w:tcBorders>
                  <w:shd w:val="clear" w:color="auto" w:fill="auto"/>
                  <w:noWrap/>
                  <w:hideMark/>
                </w:tcPr>
                <w:p w14:paraId="30465B8E"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16331681" w14:textId="77777777" w:rsidR="00484F8B" w:rsidRPr="00445AD1" w:rsidRDefault="00484F8B" w:rsidP="00484F8B">
                  <w:pPr>
                    <w:jc w:val="right"/>
                    <w:rPr>
                      <w:sz w:val="18"/>
                      <w:szCs w:val="18"/>
                    </w:rPr>
                  </w:pPr>
                  <w:r w:rsidRPr="00445AD1">
                    <w:rPr>
                      <w:sz w:val="18"/>
                      <w:szCs w:val="18"/>
                    </w:rPr>
                    <w:t xml:space="preserve"> 0,624</w:t>
                  </w:r>
                </w:p>
              </w:tc>
            </w:tr>
            <w:tr w:rsidR="00484F8B" w:rsidRPr="00445AD1" w14:paraId="3F2F6849" w14:textId="77777777" w:rsidTr="008141B1">
              <w:trPr>
                <w:trHeight w:val="240"/>
              </w:trPr>
              <w:tc>
                <w:tcPr>
                  <w:tcW w:w="329" w:type="dxa"/>
                  <w:tcBorders>
                    <w:top w:val="nil"/>
                    <w:left w:val="nil"/>
                    <w:bottom w:val="nil"/>
                    <w:right w:val="nil"/>
                  </w:tcBorders>
                  <w:shd w:val="clear" w:color="auto" w:fill="auto"/>
                  <w:noWrap/>
                  <w:hideMark/>
                </w:tcPr>
                <w:p w14:paraId="45EDED49"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53B4EF92"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5F579D03" w14:textId="77777777" w:rsidR="00484F8B" w:rsidRPr="00445AD1" w:rsidRDefault="00484F8B" w:rsidP="00484F8B">
                  <w:pPr>
                    <w:rPr>
                      <w:sz w:val="18"/>
                      <w:szCs w:val="18"/>
                    </w:rPr>
                  </w:pPr>
                  <w:r w:rsidRPr="00445AD1">
                    <w:rPr>
                      <w:sz w:val="18"/>
                      <w:szCs w:val="18"/>
                    </w:rPr>
                    <w:t>Объём: 104*6</w:t>
                  </w:r>
                </w:p>
              </w:tc>
            </w:tr>
            <w:tr w:rsidR="00484F8B" w:rsidRPr="00445AD1" w14:paraId="1DF68B93" w14:textId="77777777" w:rsidTr="008141B1">
              <w:trPr>
                <w:trHeight w:val="480"/>
              </w:trPr>
              <w:tc>
                <w:tcPr>
                  <w:tcW w:w="329" w:type="dxa"/>
                  <w:tcBorders>
                    <w:top w:val="nil"/>
                    <w:left w:val="nil"/>
                    <w:bottom w:val="nil"/>
                    <w:right w:val="nil"/>
                  </w:tcBorders>
                  <w:shd w:val="clear" w:color="auto" w:fill="auto"/>
                  <w:noWrap/>
                  <w:hideMark/>
                </w:tcPr>
                <w:p w14:paraId="18C09D73" w14:textId="77777777" w:rsidR="00484F8B" w:rsidRPr="00445AD1" w:rsidRDefault="00484F8B" w:rsidP="00484F8B">
                  <w:pPr>
                    <w:rPr>
                      <w:sz w:val="18"/>
                      <w:szCs w:val="18"/>
                    </w:rPr>
                  </w:pPr>
                  <w:r w:rsidRPr="00445AD1">
                    <w:rPr>
                      <w:sz w:val="18"/>
                      <w:szCs w:val="18"/>
                    </w:rPr>
                    <w:t>10.1</w:t>
                  </w:r>
                </w:p>
              </w:tc>
              <w:tc>
                <w:tcPr>
                  <w:tcW w:w="995" w:type="dxa"/>
                  <w:tcBorders>
                    <w:top w:val="nil"/>
                    <w:left w:val="nil"/>
                    <w:bottom w:val="nil"/>
                    <w:right w:val="nil"/>
                  </w:tcBorders>
                  <w:shd w:val="clear" w:color="auto" w:fill="auto"/>
                  <w:hideMark/>
                </w:tcPr>
                <w:p w14:paraId="306511F4" w14:textId="77777777" w:rsidR="00484F8B" w:rsidRPr="00445AD1" w:rsidRDefault="00484F8B" w:rsidP="00484F8B">
                  <w:pPr>
                    <w:rPr>
                      <w:sz w:val="18"/>
                      <w:szCs w:val="18"/>
                    </w:rPr>
                  </w:pPr>
                  <w:r w:rsidRPr="00445AD1">
                    <w:rPr>
                      <w:sz w:val="18"/>
                      <w:szCs w:val="18"/>
                    </w:rPr>
                    <w:t>04.2.03.01-0002</w:t>
                  </w:r>
                </w:p>
              </w:tc>
              <w:tc>
                <w:tcPr>
                  <w:tcW w:w="2762" w:type="dxa"/>
                  <w:tcBorders>
                    <w:top w:val="nil"/>
                    <w:left w:val="nil"/>
                    <w:bottom w:val="nil"/>
                    <w:right w:val="nil"/>
                  </w:tcBorders>
                  <w:shd w:val="clear" w:color="auto" w:fill="auto"/>
                  <w:hideMark/>
                </w:tcPr>
                <w:p w14:paraId="306E9AED" w14:textId="77777777" w:rsidR="00484F8B" w:rsidRPr="00445AD1" w:rsidRDefault="00484F8B" w:rsidP="00484F8B">
                  <w:pPr>
                    <w:rPr>
                      <w:sz w:val="18"/>
                      <w:szCs w:val="18"/>
                    </w:rPr>
                  </w:pPr>
                  <w:r w:rsidRPr="00445AD1">
                    <w:rPr>
                      <w:sz w:val="18"/>
                      <w:szCs w:val="18"/>
                    </w:rPr>
                    <w:t>Смеси асфальтобетонные щебеночно-мастичные ЩМА-15</w:t>
                  </w:r>
                </w:p>
              </w:tc>
              <w:tc>
                <w:tcPr>
                  <w:tcW w:w="1115" w:type="dxa"/>
                  <w:tcBorders>
                    <w:top w:val="nil"/>
                    <w:left w:val="nil"/>
                    <w:bottom w:val="nil"/>
                    <w:right w:val="nil"/>
                  </w:tcBorders>
                  <w:shd w:val="clear" w:color="auto" w:fill="auto"/>
                  <w:hideMark/>
                </w:tcPr>
                <w:p w14:paraId="1E3A5569"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3EEB526B" w14:textId="77777777" w:rsidR="00484F8B" w:rsidRPr="00445AD1" w:rsidRDefault="00484F8B" w:rsidP="00484F8B">
                  <w:pPr>
                    <w:jc w:val="right"/>
                    <w:rPr>
                      <w:sz w:val="18"/>
                      <w:szCs w:val="18"/>
                    </w:rPr>
                  </w:pPr>
                  <w:r w:rsidRPr="00445AD1">
                    <w:rPr>
                      <w:sz w:val="18"/>
                      <w:szCs w:val="18"/>
                    </w:rPr>
                    <w:t xml:space="preserve"> 105,6</w:t>
                  </w:r>
                </w:p>
              </w:tc>
              <w:tc>
                <w:tcPr>
                  <w:tcW w:w="1469" w:type="dxa"/>
                  <w:tcBorders>
                    <w:top w:val="nil"/>
                    <w:left w:val="nil"/>
                    <w:bottom w:val="nil"/>
                    <w:right w:val="nil"/>
                  </w:tcBorders>
                  <w:shd w:val="clear" w:color="auto" w:fill="auto"/>
                  <w:noWrap/>
                  <w:hideMark/>
                </w:tcPr>
                <w:p w14:paraId="64C5B254"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0F572A18" w14:textId="77777777" w:rsidR="00484F8B" w:rsidRPr="00445AD1" w:rsidRDefault="00484F8B" w:rsidP="00484F8B">
                  <w:pPr>
                    <w:jc w:val="right"/>
                    <w:rPr>
                      <w:sz w:val="18"/>
                      <w:szCs w:val="18"/>
                    </w:rPr>
                  </w:pPr>
                  <w:r w:rsidRPr="00445AD1">
                    <w:rPr>
                      <w:sz w:val="18"/>
                      <w:szCs w:val="18"/>
                    </w:rPr>
                    <w:t xml:space="preserve"> 65,8944</w:t>
                  </w:r>
                </w:p>
              </w:tc>
            </w:tr>
            <w:tr w:rsidR="00484F8B" w:rsidRPr="00445AD1" w14:paraId="7117119A" w14:textId="77777777" w:rsidTr="008141B1">
              <w:trPr>
                <w:trHeight w:val="240"/>
              </w:trPr>
              <w:tc>
                <w:tcPr>
                  <w:tcW w:w="329" w:type="dxa"/>
                  <w:tcBorders>
                    <w:top w:val="nil"/>
                    <w:left w:val="nil"/>
                    <w:bottom w:val="nil"/>
                    <w:right w:val="nil"/>
                  </w:tcBorders>
                  <w:shd w:val="clear" w:color="auto" w:fill="auto"/>
                  <w:noWrap/>
                  <w:hideMark/>
                </w:tcPr>
                <w:p w14:paraId="16554A5D"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6112A1F5"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22DC1B7B" w14:textId="77777777" w:rsidR="00484F8B" w:rsidRPr="00445AD1" w:rsidRDefault="00484F8B" w:rsidP="00484F8B">
                  <w:pPr>
                    <w:rPr>
                      <w:sz w:val="18"/>
                      <w:szCs w:val="18"/>
                    </w:rPr>
                  </w:pPr>
                  <w:r w:rsidRPr="00445AD1">
                    <w:rPr>
                      <w:sz w:val="18"/>
                      <w:szCs w:val="18"/>
                    </w:rPr>
                    <w:t>Объём: (0,624)*105,6</w:t>
                  </w:r>
                </w:p>
              </w:tc>
            </w:tr>
            <w:tr w:rsidR="00484F8B" w:rsidRPr="00445AD1" w14:paraId="676975D2" w14:textId="77777777" w:rsidTr="008141B1">
              <w:trPr>
                <w:trHeight w:val="960"/>
              </w:trPr>
              <w:tc>
                <w:tcPr>
                  <w:tcW w:w="329" w:type="dxa"/>
                  <w:tcBorders>
                    <w:top w:val="nil"/>
                    <w:left w:val="nil"/>
                    <w:bottom w:val="nil"/>
                    <w:right w:val="nil"/>
                  </w:tcBorders>
                  <w:shd w:val="clear" w:color="auto" w:fill="auto"/>
                  <w:noWrap/>
                  <w:hideMark/>
                </w:tcPr>
                <w:p w14:paraId="1D0B2B92" w14:textId="77777777" w:rsidR="00484F8B" w:rsidRPr="00445AD1" w:rsidRDefault="00484F8B" w:rsidP="00484F8B">
                  <w:pPr>
                    <w:rPr>
                      <w:sz w:val="18"/>
                      <w:szCs w:val="18"/>
                    </w:rPr>
                  </w:pPr>
                  <w:r w:rsidRPr="00445AD1">
                    <w:rPr>
                      <w:sz w:val="18"/>
                      <w:szCs w:val="18"/>
                    </w:rPr>
                    <w:t>11</w:t>
                  </w:r>
                </w:p>
              </w:tc>
              <w:tc>
                <w:tcPr>
                  <w:tcW w:w="995" w:type="dxa"/>
                  <w:tcBorders>
                    <w:top w:val="nil"/>
                    <w:left w:val="nil"/>
                    <w:bottom w:val="nil"/>
                    <w:right w:val="nil"/>
                  </w:tcBorders>
                  <w:shd w:val="clear" w:color="auto" w:fill="auto"/>
                  <w:hideMark/>
                </w:tcPr>
                <w:p w14:paraId="509345CC" w14:textId="77777777" w:rsidR="00484F8B" w:rsidRPr="00445AD1" w:rsidRDefault="00484F8B" w:rsidP="00484F8B">
                  <w:pPr>
                    <w:rPr>
                      <w:sz w:val="18"/>
                      <w:szCs w:val="18"/>
                    </w:rPr>
                  </w:pPr>
                  <w:r w:rsidRPr="00445AD1">
                    <w:rPr>
                      <w:sz w:val="18"/>
                      <w:szCs w:val="18"/>
                    </w:rPr>
                    <w:t>ГЭСН 27-06-030-01</w:t>
                  </w:r>
                </w:p>
              </w:tc>
              <w:tc>
                <w:tcPr>
                  <w:tcW w:w="2762" w:type="dxa"/>
                  <w:tcBorders>
                    <w:top w:val="nil"/>
                    <w:left w:val="nil"/>
                    <w:bottom w:val="nil"/>
                    <w:right w:val="nil"/>
                  </w:tcBorders>
                  <w:shd w:val="clear" w:color="auto" w:fill="auto"/>
                  <w:hideMark/>
                </w:tcPr>
                <w:p w14:paraId="3CE98112" w14:textId="77777777" w:rsidR="00484F8B" w:rsidRPr="00445AD1" w:rsidRDefault="00484F8B" w:rsidP="00484F8B">
                  <w:pPr>
                    <w:rPr>
                      <w:sz w:val="18"/>
                      <w:szCs w:val="18"/>
                    </w:rPr>
                  </w:pPr>
                  <w:r w:rsidRPr="00445AD1">
                    <w:rPr>
                      <w:sz w:val="18"/>
                      <w:szCs w:val="18"/>
                    </w:rPr>
                    <w:t>При изменении толщины покрытия на 0,5 см добавлять или исключать: к норме 27-06-029-01</w:t>
                  </w:r>
                </w:p>
              </w:tc>
              <w:tc>
                <w:tcPr>
                  <w:tcW w:w="1115" w:type="dxa"/>
                  <w:tcBorders>
                    <w:top w:val="nil"/>
                    <w:left w:val="nil"/>
                    <w:bottom w:val="nil"/>
                    <w:right w:val="nil"/>
                  </w:tcBorders>
                  <w:shd w:val="clear" w:color="auto" w:fill="auto"/>
                  <w:hideMark/>
                </w:tcPr>
                <w:p w14:paraId="650960D6" w14:textId="77777777" w:rsidR="00484F8B" w:rsidRPr="00445AD1" w:rsidRDefault="00484F8B" w:rsidP="00484F8B">
                  <w:pPr>
                    <w:jc w:val="center"/>
                    <w:rPr>
                      <w:sz w:val="18"/>
                      <w:szCs w:val="18"/>
                    </w:rPr>
                  </w:pPr>
                  <w:r w:rsidRPr="00445AD1">
                    <w:rPr>
                      <w:sz w:val="18"/>
                      <w:szCs w:val="18"/>
                    </w:rPr>
                    <w:t>1000 м2</w:t>
                  </w:r>
                </w:p>
              </w:tc>
              <w:tc>
                <w:tcPr>
                  <w:tcW w:w="1180" w:type="dxa"/>
                  <w:tcBorders>
                    <w:top w:val="nil"/>
                    <w:left w:val="nil"/>
                    <w:bottom w:val="nil"/>
                    <w:right w:val="nil"/>
                  </w:tcBorders>
                  <w:shd w:val="clear" w:color="auto" w:fill="auto"/>
                  <w:noWrap/>
                  <w:hideMark/>
                </w:tcPr>
                <w:p w14:paraId="33D4CEA8" w14:textId="77777777" w:rsidR="00484F8B" w:rsidRPr="00445AD1" w:rsidRDefault="00484F8B" w:rsidP="00484F8B">
                  <w:pPr>
                    <w:jc w:val="right"/>
                    <w:rPr>
                      <w:sz w:val="18"/>
                      <w:szCs w:val="18"/>
                    </w:rPr>
                  </w:pPr>
                  <w:r w:rsidRPr="00445AD1">
                    <w:rPr>
                      <w:sz w:val="18"/>
                      <w:szCs w:val="18"/>
                    </w:rPr>
                    <w:t xml:space="preserve"> 0,624</w:t>
                  </w:r>
                </w:p>
              </w:tc>
              <w:tc>
                <w:tcPr>
                  <w:tcW w:w="1469" w:type="dxa"/>
                  <w:tcBorders>
                    <w:top w:val="nil"/>
                    <w:left w:val="nil"/>
                    <w:bottom w:val="nil"/>
                    <w:right w:val="nil"/>
                  </w:tcBorders>
                  <w:shd w:val="clear" w:color="auto" w:fill="auto"/>
                  <w:noWrap/>
                  <w:hideMark/>
                </w:tcPr>
                <w:p w14:paraId="0608BF81"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18A75B62" w14:textId="77777777" w:rsidR="00484F8B" w:rsidRPr="00445AD1" w:rsidRDefault="00484F8B" w:rsidP="00484F8B">
                  <w:pPr>
                    <w:jc w:val="right"/>
                    <w:rPr>
                      <w:sz w:val="18"/>
                      <w:szCs w:val="18"/>
                    </w:rPr>
                  </w:pPr>
                  <w:r w:rsidRPr="00445AD1">
                    <w:rPr>
                      <w:sz w:val="18"/>
                      <w:szCs w:val="18"/>
                    </w:rPr>
                    <w:t xml:space="preserve"> 0,624</w:t>
                  </w:r>
                </w:p>
              </w:tc>
            </w:tr>
            <w:tr w:rsidR="00484F8B" w:rsidRPr="00445AD1" w14:paraId="723A8D9F" w14:textId="77777777" w:rsidTr="008141B1">
              <w:trPr>
                <w:trHeight w:val="240"/>
              </w:trPr>
              <w:tc>
                <w:tcPr>
                  <w:tcW w:w="329" w:type="dxa"/>
                  <w:tcBorders>
                    <w:top w:val="nil"/>
                    <w:left w:val="nil"/>
                    <w:bottom w:val="nil"/>
                    <w:right w:val="nil"/>
                  </w:tcBorders>
                  <w:shd w:val="clear" w:color="auto" w:fill="auto"/>
                  <w:noWrap/>
                  <w:hideMark/>
                </w:tcPr>
                <w:p w14:paraId="53D9F478"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6B84911C"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57BFC021" w14:textId="77777777" w:rsidR="00484F8B" w:rsidRPr="00445AD1" w:rsidRDefault="00484F8B" w:rsidP="00484F8B">
                  <w:pPr>
                    <w:rPr>
                      <w:sz w:val="18"/>
                      <w:szCs w:val="18"/>
                    </w:rPr>
                  </w:pPr>
                  <w:r w:rsidRPr="00445AD1">
                    <w:rPr>
                      <w:sz w:val="18"/>
                      <w:szCs w:val="18"/>
                    </w:rPr>
                    <w:t>Объём: 104*6</w:t>
                  </w:r>
                </w:p>
              </w:tc>
            </w:tr>
            <w:tr w:rsidR="00484F8B" w:rsidRPr="00445AD1" w14:paraId="326AA036" w14:textId="77777777" w:rsidTr="008141B1">
              <w:trPr>
                <w:trHeight w:val="480"/>
              </w:trPr>
              <w:tc>
                <w:tcPr>
                  <w:tcW w:w="329" w:type="dxa"/>
                  <w:tcBorders>
                    <w:top w:val="nil"/>
                    <w:left w:val="nil"/>
                    <w:bottom w:val="nil"/>
                    <w:right w:val="nil"/>
                  </w:tcBorders>
                  <w:shd w:val="clear" w:color="auto" w:fill="auto"/>
                  <w:noWrap/>
                  <w:hideMark/>
                </w:tcPr>
                <w:p w14:paraId="4B581295" w14:textId="77777777" w:rsidR="00484F8B" w:rsidRPr="00445AD1" w:rsidRDefault="00484F8B" w:rsidP="00484F8B">
                  <w:pPr>
                    <w:rPr>
                      <w:sz w:val="18"/>
                      <w:szCs w:val="18"/>
                    </w:rPr>
                  </w:pPr>
                  <w:r w:rsidRPr="00445AD1">
                    <w:rPr>
                      <w:sz w:val="18"/>
                      <w:szCs w:val="18"/>
                    </w:rPr>
                    <w:t>11.1</w:t>
                  </w:r>
                </w:p>
              </w:tc>
              <w:tc>
                <w:tcPr>
                  <w:tcW w:w="995" w:type="dxa"/>
                  <w:tcBorders>
                    <w:top w:val="nil"/>
                    <w:left w:val="nil"/>
                    <w:bottom w:val="nil"/>
                    <w:right w:val="nil"/>
                  </w:tcBorders>
                  <w:shd w:val="clear" w:color="auto" w:fill="auto"/>
                  <w:hideMark/>
                </w:tcPr>
                <w:p w14:paraId="0CCDC7DB" w14:textId="77777777" w:rsidR="00484F8B" w:rsidRPr="00445AD1" w:rsidRDefault="00484F8B" w:rsidP="00484F8B">
                  <w:pPr>
                    <w:rPr>
                      <w:sz w:val="18"/>
                      <w:szCs w:val="18"/>
                    </w:rPr>
                  </w:pPr>
                  <w:r w:rsidRPr="00445AD1">
                    <w:rPr>
                      <w:sz w:val="18"/>
                      <w:szCs w:val="18"/>
                    </w:rPr>
                    <w:t>04.2.03.01-0002</w:t>
                  </w:r>
                </w:p>
              </w:tc>
              <w:tc>
                <w:tcPr>
                  <w:tcW w:w="2762" w:type="dxa"/>
                  <w:tcBorders>
                    <w:top w:val="nil"/>
                    <w:left w:val="nil"/>
                    <w:bottom w:val="nil"/>
                    <w:right w:val="nil"/>
                  </w:tcBorders>
                  <w:shd w:val="clear" w:color="auto" w:fill="auto"/>
                  <w:hideMark/>
                </w:tcPr>
                <w:p w14:paraId="4D78DB59" w14:textId="77777777" w:rsidR="00484F8B" w:rsidRPr="00445AD1" w:rsidRDefault="00484F8B" w:rsidP="00484F8B">
                  <w:pPr>
                    <w:rPr>
                      <w:sz w:val="18"/>
                      <w:szCs w:val="18"/>
                    </w:rPr>
                  </w:pPr>
                  <w:r w:rsidRPr="00445AD1">
                    <w:rPr>
                      <w:sz w:val="18"/>
                      <w:szCs w:val="18"/>
                    </w:rPr>
                    <w:t>Смеси асфальтобетонные щебеночно-мастичные ЩМА-15</w:t>
                  </w:r>
                </w:p>
              </w:tc>
              <w:tc>
                <w:tcPr>
                  <w:tcW w:w="1115" w:type="dxa"/>
                  <w:tcBorders>
                    <w:top w:val="nil"/>
                    <w:left w:val="nil"/>
                    <w:bottom w:val="nil"/>
                    <w:right w:val="nil"/>
                  </w:tcBorders>
                  <w:shd w:val="clear" w:color="auto" w:fill="auto"/>
                  <w:hideMark/>
                </w:tcPr>
                <w:p w14:paraId="3083C76A"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4A85FE6E" w14:textId="77777777" w:rsidR="00484F8B" w:rsidRPr="00445AD1" w:rsidRDefault="00484F8B" w:rsidP="00484F8B">
                  <w:pPr>
                    <w:jc w:val="right"/>
                    <w:rPr>
                      <w:sz w:val="18"/>
                      <w:szCs w:val="18"/>
                    </w:rPr>
                  </w:pPr>
                  <w:r w:rsidRPr="00445AD1">
                    <w:rPr>
                      <w:sz w:val="18"/>
                      <w:szCs w:val="18"/>
                    </w:rPr>
                    <w:t xml:space="preserve"> 13,2</w:t>
                  </w:r>
                </w:p>
              </w:tc>
              <w:tc>
                <w:tcPr>
                  <w:tcW w:w="1469" w:type="dxa"/>
                  <w:tcBorders>
                    <w:top w:val="nil"/>
                    <w:left w:val="nil"/>
                    <w:bottom w:val="nil"/>
                    <w:right w:val="nil"/>
                  </w:tcBorders>
                  <w:shd w:val="clear" w:color="auto" w:fill="auto"/>
                  <w:noWrap/>
                  <w:hideMark/>
                </w:tcPr>
                <w:p w14:paraId="117EA266" w14:textId="77777777" w:rsidR="00484F8B" w:rsidRPr="00445AD1" w:rsidRDefault="00484F8B" w:rsidP="00484F8B">
                  <w:pPr>
                    <w:jc w:val="right"/>
                    <w:rPr>
                      <w:sz w:val="18"/>
                      <w:szCs w:val="18"/>
                    </w:rPr>
                  </w:pPr>
                  <w:r w:rsidRPr="00445AD1">
                    <w:rPr>
                      <w:sz w:val="18"/>
                      <w:szCs w:val="18"/>
                    </w:rPr>
                    <w:t xml:space="preserve"> 2</w:t>
                  </w:r>
                </w:p>
              </w:tc>
              <w:tc>
                <w:tcPr>
                  <w:tcW w:w="1535" w:type="dxa"/>
                  <w:tcBorders>
                    <w:top w:val="nil"/>
                    <w:left w:val="nil"/>
                    <w:bottom w:val="nil"/>
                    <w:right w:val="nil"/>
                  </w:tcBorders>
                  <w:shd w:val="clear" w:color="auto" w:fill="auto"/>
                  <w:noWrap/>
                  <w:hideMark/>
                </w:tcPr>
                <w:p w14:paraId="4228CDC4" w14:textId="77777777" w:rsidR="00484F8B" w:rsidRPr="00445AD1" w:rsidRDefault="00484F8B" w:rsidP="00484F8B">
                  <w:pPr>
                    <w:jc w:val="right"/>
                    <w:rPr>
                      <w:sz w:val="18"/>
                      <w:szCs w:val="18"/>
                    </w:rPr>
                  </w:pPr>
                  <w:r w:rsidRPr="00445AD1">
                    <w:rPr>
                      <w:sz w:val="18"/>
                      <w:szCs w:val="18"/>
                    </w:rPr>
                    <w:t xml:space="preserve"> 16,4736</w:t>
                  </w:r>
                </w:p>
              </w:tc>
            </w:tr>
            <w:tr w:rsidR="00484F8B" w:rsidRPr="00445AD1" w14:paraId="5C69DCDB" w14:textId="77777777" w:rsidTr="008141B1">
              <w:trPr>
                <w:trHeight w:val="240"/>
              </w:trPr>
              <w:tc>
                <w:tcPr>
                  <w:tcW w:w="329" w:type="dxa"/>
                  <w:tcBorders>
                    <w:top w:val="nil"/>
                    <w:left w:val="nil"/>
                    <w:bottom w:val="nil"/>
                    <w:right w:val="nil"/>
                  </w:tcBorders>
                  <w:shd w:val="clear" w:color="auto" w:fill="auto"/>
                  <w:noWrap/>
                  <w:hideMark/>
                </w:tcPr>
                <w:p w14:paraId="3F910073"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38CB0489"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5F79BD8E" w14:textId="77777777" w:rsidR="00484F8B" w:rsidRPr="00445AD1" w:rsidRDefault="00484F8B" w:rsidP="00484F8B">
                  <w:pPr>
                    <w:rPr>
                      <w:sz w:val="18"/>
                      <w:szCs w:val="18"/>
                    </w:rPr>
                  </w:pPr>
                  <w:r w:rsidRPr="00445AD1">
                    <w:rPr>
                      <w:sz w:val="18"/>
                      <w:szCs w:val="18"/>
                    </w:rPr>
                    <w:t>Объём: (0,624)*13,2</w:t>
                  </w:r>
                </w:p>
              </w:tc>
            </w:tr>
            <w:tr w:rsidR="00484F8B" w:rsidRPr="00445AD1" w14:paraId="1F53B690" w14:textId="77777777" w:rsidTr="008141B1">
              <w:trPr>
                <w:trHeight w:val="240"/>
              </w:trPr>
              <w:tc>
                <w:tcPr>
                  <w:tcW w:w="9385" w:type="dxa"/>
                  <w:gridSpan w:val="7"/>
                  <w:tcBorders>
                    <w:top w:val="single" w:sz="4" w:space="0" w:color="auto"/>
                    <w:left w:val="nil"/>
                    <w:bottom w:val="nil"/>
                    <w:right w:val="nil"/>
                  </w:tcBorders>
                  <w:shd w:val="clear" w:color="auto" w:fill="auto"/>
                  <w:hideMark/>
                </w:tcPr>
                <w:p w14:paraId="644AA974" w14:textId="77777777" w:rsidR="00484F8B" w:rsidRPr="00445AD1" w:rsidRDefault="00484F8B" w:rsidP="00484F8B">
                  <w:pPr>
                    <w:rPr>
                      <w:b/>
                      <w:bCs/>
                      <w:sz w:val="18"/>
                      <w:szCs w:val="18"/>
                    </w:rPr>
                  </w:pPr>
                  <w:r w:rsidRPr="00445AD1">
                    <w:rPr>
                      <w:b/>
                      <w:bCs/>
                      <w:sz w:val="18"/>
                      <w:szCs w:val="18"/>
                    </w:rPr>
                    <w:t>Раздел 3. Ремонт ул. Пионерская (уч.17)</w:t>
                  </w:r>
                </w:p>
              </w:tc>
            </w:tr>
            <w:tr w:rsidR="00484F8B" w:rsidRPr="00445AD1" w14:paraId="67CF0A25" w14:textId="77777777" w:rsidTr="008141B1">
              <w:trPr>
                <w:trHeight w:val="1440"/>
              </w:trPr>
              <w:tc>
                <w:tcPr>
                  <w:tcW w:w="329" w:type="dxa"/>
                  <w:tcBorders>
                    <w:top w:val="nil"/>
                    <w:left w:val="nil"/>
                    <w:bottom w:val="nil"/>
                    <w:right w:val="nil"/>
                  </w:tcBorders>
                  <w:shd w:val="clear" w:color="auto" w:fill="auto"/>
                  <w:noWrap/>
                  <w:hideMark/>
                </w:tcPr>
                <w:p w14:paraId="698F699B" w14:textId="77777777" w:rsidR="00484F8B" w:rsidRPr="00445AD1" w:rsidRDefault="00484F8B" w:rsidP="00484F8B">
                  <w:pPr>
                    <w:rPr>
                      <w:sz w:val="18"/>
                      <w:szCs w:val="18"/>
                    </w:rPr>
                  </w:pPr>
                  <w:r w:rsidRPr="00445AD1">
                    <w:rPr>
                      <w:sz w:val="18"/>
                      <w:szCs w:val="18"/>
                    </w:rPr>
                    <w:t>12</w:t>
                  </w:r>
                </w:p>
              </w:tc>
              <w:tc>
                <w:tcPr>
                  <w:tcW w:w="995" w:type="dxa"/>
                  <w:tcBorders>
                    <w:top w:val="nil"/>
                    <w:left w:val="nil"/>
                    <w:bottom w:val="nil"/>
                    <w:right w:val="nil"/>
                  </w:tcBorders>
                  <w:shd w:val="clear" w:color="auto" w:fill="auto"/>
                  <w:hideMark/>
                </w:tcPr>
                <w:p w14:paraId="3DD36176" w14:textId="77777777" w:rsidR="00484F8B" w:rsidRPr="00445AD1" w:rsidRDefault="00484F8B" w:rsidP="00484F8B">
                  <w:pPr>
                    <w:rPr>
                      <w:sz w:val="18"/>
                      <w:szCs w:val="18"/>
                    </w:rPr>
                  </w:pPr>
                  <w:r w:rsidRPr="00445AD1">
                    <w:rPr>
                      <w:sz w:val="18"/>
                      <w:szCs w:val="18"/>
                    </w:rPr>
                    <w:t>ГЭСН 27-03-015-01</w:t>
                  </w:r>
                </w:p>
              </w:tc>
              <w:tc>
                <w:tcPr>
                  <w:tcW w:w="2762" w:type="dxa"/>
                  <w:tcBorders>
                    <w:top w:val="nil"/>
                    <w:left w:val="nil"/>
                    <w:bottom w:val="nil"/>
                    <w:right w:val="nil"/>
                  </w:tcBorders>
                  <w:shd w:val="clear" w:color="auto" w:fill="auto"/>
                  <w:hideMark/>
                </w:tcPr>
                <w:p w14:paraId="714EB2E6" w14:textId="77777777" w:rsidR="00484F8B" w:rsidRPr="00445AD1" w:rsidRDefault="00484F8B" w:rsidP="00484F8B">
                  <w:pPr>
                    <w:rPr>
                      <w:sz w:val="18"/>
                      <w:szCs w:val="18"/>
                    </w:rPr>
                  </w:pPr>
                  <w:r w:rsidRPr="00445AD1">
                    <w:rPr>
                      <w:sz w:val="18"/>
                      <w:szCs w:val="18"/>
                    </w:rPr>
                    <w:t>Срезка поверхностного слоя асфальтобетонных дорожных покрытий на щебне марки по дробимости до 1000 дорожными фрезами при ширине барабана 1000 мм, толщина слоя: до 5 см</w:t>
                  </w:r>
                </w:p>
              </w:tc>
              <w:tc>
                <w:tcPr>
                  <w:tcW w:w="1115" w:type="dxa"/>
                  <w:tcBorders>
                    <w:top w:val="nil"/>
                    <w:left w:val="nil"/>
                    <w:bottom w:val="nil"/>
                    <w:right w:val="nil"/>
                  </w:tcBorders>
                  <w:shd w:val="clear" w:color="auto" w:fill="auto"/>
                  <w:hideMark/>
                </w:tcPr>
                <w:p w14:paraId="733202E2" w14:textId="77777777" w:rsidR="00484F8B" w:rsidRPr="00445AD1" w:rsidRDefault="00484F8B" w:rsidP="00484F8B">
                  <w:pPr>
                    <w:jc w:val="center"/>
                    <w:rPr>
                      <w:sz w:val="18"/>
                      <w:szCs w:val="18"/>
                    </w:rPr>
                  </w:pPr>
                  <w:r w:rsidRPr="00445AD1">
                    <w:rPr>
                      <w:sz w:val="18"/>
                      <w:szCs w:val="18"/>
                    </w:rPr>
                    <w:t>100 м2</w:t>
                  </w:r>
                </w:p>
              </w:tc>
              <w:tc>
                <w:tcPr>
                  <w:tcW w:w="1180" w:type="dxa"/>
                  <w:tcBorders>
                    <w:top w:val="nil"/>
                    <w:left w:val="nil"/>
                    <w:bottom w:val="nil"/>
                    <w:right w:val="nil"/>
                  </w:tcBorders>
                  <w:shd w:val="clear" w:color="auto" w:fill="auto"/>
                  <w:noWrap/>
                  <w:hideMark/>
                </w:tcPr>
                <w:p w14:paraId="60A59681" w14:textId="77777777" w:rsidR="00484F8B" w:rsidRPr="00445AD1" w:rsidRDefault="00484F8B" w:rsidP="00484F8B">
                  <w:pPr>
                    <w:jc w:val="right"/>
                    <w:rPr>
                      <w:sz w:val="18"/>
                      <w:szCs w:val="18"/>
                    </w:rPr>
                  </w:pPr>
                  <w:r w:rsidRPr="00445AD1">
                    <w:rPr>
                      <w:sz w:val="18"/>
                      <w:szCs w:val="18"/>
                    </w:rPr>
                    <w:t xml:space="preserve"> 0,49</w:t>
                  </w:r>
                </w:p>
              </w:tc>
              <w:tc>
                <w:tcPr>
                  <w:tcW w:w="1469" w:type="dxa"/>
                  <w:tcBorders>
                    <w:top w:val="nil"/>
                    <w:left w:val="nil"/>
                    <w:bottom w:val="nil"/>
                    <w:right w:val="nil"/>
                  </w:tcBorders>
                  <w:shd w:val="clear" w:color="auto" w:fill="auto"/>
                  <w:noWrap/>
                  <w:hideMark/>
                </w:tcPr>
                <w:p w14:paraId="4B8BBD30"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4AE5AA9C" w14:textId="77777777" w:rsidR="00484F8B" w:rsidRPr="00445AD1" w:rsidRDefault="00484F8B" w:rsidP="00484F8B">
                  <w:pPr>
                    <w:jc w:val="right"/>
                    <w:rPr>
                      <w:sz w:val="18"/>
                      <w:szCs w:val="18"/>
                    </w:rPr>
                  </w:pPr>
                  <w:r w:rsidRPr="00445AD1">
                    <w:rPr>
                      <w:sz w:val="18"/>
                      <w:szCs w:val="18"/>
                    </w:rPr>
                    <w:t xml:space="preserve"> 0,49</w:t>
                  </w:r>
                </w:p>
              </w:tc>
            </w:tr>
            <w:tr w:rsidR="00484F8B" w:rsidRPr="00445AD1" w14:paraId="782247CE" w14:textId="77777777" w:rsidTr="008141B1">
              <w:trPr>
                <w:trHeight w:val="240"/>
              </w:trPr>
              <w:tc>
                <w:tcPr>
                  <w:tcW w:w="329" w:type="dxa"/>
                  <w:tcBorders>
                    <w:top w:val="nil"/>
                    <w:left w:val="nil"/>
                    <w:bottom w:val="nil"/>
                    <w:right w:val="nil"/>
                  </w:tcBorders>
                  <w:shd w:val="clear" w:color="auto" w:fill="auto"/>
                  <w:noWrap/>
                  <w:hideMark/>
                </w:tcPr>
                <w:p w14:paraId="0CC527BA"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0291CED6"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2EB88710" w14:textId="77777777" w:rsidR="00484F8B" w:rsidRPr="00445AD1" w:rsidRDefault="00484F8B" w:rsidP="00484F8B">
                  <w:pPr>
                    <w:rPr>
                      <w:sz w:val="18"/>
                      <w:szCs w:val="18"/>
                    </w:rPr>
                  </w:pPr>
                  <w:r w:rsidRPr="00445AD1">
                    <w:rPr>
                      <w:sz w:val="18"/>
                      <w:szCs w:val="18"/>
                    </w:rPr>
                    <w:t>Объём: 7*7</w:t>
                  </w:r>
                </w:p>
              </w:tc>
            </w:tr>
            <w:tr w:rsidR="00484F8B" w:rsidRPr="00445AD1" w14:paraId="78BEA2AE" w14:textId="77777777" w:rsidTr="008141B1">
              <w:trPr>
                <w:trHeight w:val="240"/>
              </w:trPr>
              <w:tc>
                <w:tcPr>
                  <w:tcW w:w="329" w:type="dxa"/>
                  <w:tcBorders>
                    <w:top w:val="nil"/>
                    <w:left w:val="nil"/>
                    <w:bottom w:val="nil"/>
                    <w:right w:val="nil"/>
                  </w:tcBorders>
                  <w:shd w:val="clear" w:color="auto" w:fill="auto"/>
                  <w:noWrap/>
                  <w:hideMark/>
                </w:tcPr>
                <w:p w14:paraId="56299642" w14:textId="77777777" w:rsidR="00484F8B" w:rsidRPr="00445AD1" w:rsidRDefault="00484F8B" w:rsidP="00484F8B">
                  <w:pPr>
                    <w:rPr>
                      <w:sz w:val="18"/>
                      <w:szCs w:val="18"/>
                    </w:rPr>
                  </w:pPr>
                  <w:r w:rsidRPr="00445AD1">
                    <w:rPr>
                      <w:sz w:val="18"/>
                      <w:szCs w:val="18"/>
                    </w:rPr>
                    <w:t>13</w:t>
                  </w:r>
                </w:p>
              </w:tc>
              <w:tc>
                <w:tcPr>
                  <w:tcW w:w="995" w:type="dxa"/>
                  <w:tcBorders>
                    <w:top w:val="nil"/>
                    <w:left w:val="nil"/>
                    <w:bottom w:val="nil"/>
                    <w:right w:val="nil"/>
                  </w:tcBorders>
                  <w:shd w:val="clear" w:color="auto" w:fill="auto"/>
                  <w:hideMark/>
                </w:tcPr>
                <w:p w14:paraId="14763586" w14:textId="77777777" w:rsidR="00484F8B" w:rsidRPr="00445AD1" w:rsidRDefault="00484F8B" w:rsidP="00484F8B">
                  <w:pPr>
                    <w:rPr>
                      <w:sz w:val="18"/>
                      <w:szCs w:val="18"/>
                    </w:rPr>
                  </w:pPr>
                  <w:r w:rsidRPr="00445AD1">
                    <w:rPr>
                      <w:sz w:val="18"/>
                      <w:szCs w:val="18"/>
                    </w:rPr>
                    <w:t>ГЭСНр 68-02-021-01</w:t>
                  </w:r>
                </w:p>
              </w:tc>
              <w:tc>
                <w:tcPr>
                  <w:tcW w:w="2762" w:type="dxa"/>
                  <w:tcBorders>
                    <w:top w:val="nil"/>
                    <w:left w:val="nil"/>
                    <w:bottom w:val="nil"/>
                    <w:right w:val="nil"/>
                  </w:tcBorders>
                  <w:shd w:val="clear" w:color="auto" w:fill="auto"/>
                  <w:hideMark/>
                </w:tcPr>
                <w:p w14:paraId="15F01D77" w14:textId="77777777" w:rsidR="00484F8B" w:rsidRPr="00445AD1" w:rsidRDefault="00484F8B" w:rsidP="00484F8B">
                  <w:pPr>
                    <w:rPr>
                      <w:sz w:val="18"/>
                      <w:szCs w:val="18"/>
                    </w:rPr>
                  </w:pPr>
                  <w:r w:rsidRPr="00445AD1">
                    <w:rPr>
                      <w:sz w:val="18"/>
                      <w:szCs w:val="18"/>
                    </w:rPr>
                    <w:t>Ремонт мест просадок щебнем</w:t>
                  </w:r>
                </w:p>
              </w:tc>
              <w:tc>
                <w:tcPr>
                  <w:tcW w:w="1115" w:type="dxa"/>
                  <w:tcBorders>
                    <w:top w:val="nil"/>
                    <w:left w:val="nil"/>
                    <w:bottom w:val="nil"/>
                    <w:right w:val="nil"/>
                  </w:tcBorders>
                  <w:shd w:val="clear" w:color="auto" w:fill="auto"/>
                  <w:hideMark/>
                </w:tcPr>
                <w:p w14:paraId="37A71228" w14:textId="77777777" w:rsidR="00484F8B" w:rsidRPr="00445AD1" w:rsidRDefault="00484F8B" w:rsidP="00484F8B">
                  <w:pPr>
                    <w:jc w:val="center"/>
                    <w:rPr>
                      <w:sz w:val="18"/>
                      <w:szCs w:val="18"/>
                    </w:rPr>
                  </w:pPr>
                  <w:r w:rsidRPr="00445AD1">
                    <w:rPr>
                      <w:sz w:val="18"/>
                      <w:szCs w:val="18"/>
                    </w:rPr>
                    <w:t>м3</w:t>
                  </w:r>
                </w:p>
              </w:tc>
              <w:tc>
                <w:tcPr>
                  <w:tcW w:w="1180" w:type="dxa"/>
                  <w:tcBorders>
                    <w:top w:val="nil"/>
                    <w:left w:val="nil"/>
                    <w:bottom w:val="nil"/>
                    <w:right w:val="nil"/>
                  </w:tcBorders>
                  <w:shd w:val="clear" w:color="auto" w:fill="auto"/>
                  <w:noWrap/>
                  <w:hideMark/>
                </w:tcPr>
                <w:p w14:paraId="1F705DA7" w14:textId="77777777" w:rsidR="00484F8B" w:rsidRPr="00445AD1" w:rsidRDefault="00484F8B" w:rsidP="00484F8B">
                  <w:pPr>
                    <w:jc w:val="right"/>
                    <w:rPr>
                      <w:sz w:val="18"/>
                      <w:szCs w:val="18"/>
                    </w:rPr>
                  </w:pPr>
                  <w:r w:rsidRPr="00445AD1">
                    <w:rPr>
                      <w:sz w:val="18"/>
                      <w:szCs w:val="18"/>
                    </w:rPr>
                    <w:t xml:space="preserve"> 7,35</w:t>
                  </w:r>
                </w:p>
              </w:tc>
              <w:tc>
                <w:tcPr>
                  <w:tcW w:w="1469" w:type="dxa"/>
                  <w:tcBorders>
                    <w:top w:val="nil"/>
                    <w:left w:val="nil"/>
                    <w:bottom w:val="nil"/>
                    <w:right w:val="nil"/>
                  </w:tcBorders>
                  <w:shd w:val="clear" w:color="auto" w:fill="auto"/>
                  <w:noWrap/>
                  <w:hideMark/>
                </w:tcPr>
                <w:p w14:paraId="34C59055"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1A3EDD5B" w14:textId="77777777" w:rsidR="00484F8B" w:rsidRPr="00445AD1" w:rsidRDefault="00484F8B" w:rsidP="00484F8B">
                  <w:pPr>
                    <w:jc w:val="right"/>
                    <w:rPr>
                      <w:sz w:val="18"/>
                      <w:szCs w:val="18"/>
                    </w:rPr>
                  </w:pPr>
                  <w:r w:rsidRPr="00445AD1">
                    <w:rPr>
                      <w:sz w:val="18"/>
                      <w:szCs w:val="18"/>
                    </w:rPr>
                    <w:t xml:space="preserve"> 7,35</w:t>
                  </w:r>
                </w:p>
              </w:tc>
            </w:tr>
            <w:tr w:rsidR="00484F8B" w:rsidRPr="00445AD1" w14:paraId="0A28020C" w14:textId="77777777" w:rsidTr="008141B1">
              <w:trPr>
                <w:trHeight w:val="240"/>
              </w:trPr>
              <w:tc>
                <w:tcPr>
                  <w:tcW w:w="329" w:type="dxa"/>
                  <w:tcBorders>
                    <w:top w:val="nil"/>
                    <w:left w:val="nil"/>
                    <w:bottom w:val="nil"/>
                    <w:right w:val="nil"/>
                  </w:tcBorders>
                  <w:shd w:val="clear" w:color="auto" w:fill="auto"/>
                  <w:noWrap/>
                  <w:hideMark/>
                </w:tcPr>
                <w:p w14:paraId="4473D702"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2B0C53DA"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12F989CC" w14:textId="77777777" w:rsidR="00484F8B" w:rsidRPr="00445AD1" w:rsidRDefault="00484F8B" w:rsidP="00484F8B">
                  <w:pPr>
                    <w:rPr>
                      <w:sz w:val="18"/>
                      <w:szCs w:val="18"/>
                    </w:rPr>
                  </w:pPr>
                  <w:r w:rsidRPr="00445AD1">
                    <w:rPr>
                      <w:sz w:val="18"/>
                      <w:szCs w:val="18"/>
                    </w:rPr>
                    <w:t>Объём: 7*7*0,15</w:t>
                  </w:r>
                </w:p>
              </w:tc>
            </w:tr>
            <w:tr w:rsidR="00484F8B" w:rsidRPr="00445AD1" w14:paraId="18EFA7F6" w14:textId="77777777" w:rsidTr="008141B1">
              <w:trPr>
                <w:trHeight w:val="720"/>
              </w:trPr>
              <w:tc>
                <w:tcPr>
                  <w:tcW w:w="329" w:type="dxa"/>
                  <w:tcBorders>
                    <w:top w:val="nil"/>
                    <w:left w:val="nil"/>
                    <w:bottom w:val="nil"/>
                    <w:right w:val="nil"/>
                  </w:tcBorders>
                  <w:shd w:val="clear" w:color="auto" w:fill="auto"/>
                  <w:noWrap/>
                  <w:hideMark/>
                </w:tcPr>
                <w:p w14:paraId="3BE33CE8" w14:textId="77777777" w:rsidR="00484F8B" w:rsidRPr="00445AD1" w:rsidRDefault="00484F8B" w:rsidP="00484F8B">
                  <w:pPr>
                    <w:rPr>
                      <w:sz w:val="18"/>
                      <w:szCs w:val="18"/>
                    </w:rPr>
                  </w:pPr>
                  <w:r w:rsidRPr="00445AD1">
                    <w:rPr>
                      <w:sz w:val="18"/>
                      <w:szCs w:val="18"/>
                    </w:rPr>
                    <w:t>13.1</w:t>
                  </w:r>
                </w:p>
              </w:tc>
              <w:tc>
                <w:tcPr>
                  <w:tcW w:w="995" w:type="dxa"/>
                  <w:tcBorders>
                    <w:top w:val="nil"/>
                    <w:left w:val="nil"/>
                    <w:bottom w:val="nil"/>
                    <w:right w:val="nil"/>
                  </w:tcBorders>
                  <w:shd w:val="clear" w:color="auto" w:fill="auto"/>
                  <w:hideMark/>
                </w:tcPr>
                <w:p w14:paraId="17A4731D" w14:textId="77777777" w:rsidR="00484F8B" w:rsidRPr="00445AD1" w:rsidRDefault="00484F8B" w:rsidP="00484F8B">
                  <w:pPr>
                    <w:rPr>
                      <w:sz w:val="18"/>
                      <w:szCs w:val="18"/>
                    </w:rPr>
                  </w:pPr>
                  <w:r w:rsidRPr="00445AD1">
                    <w:rPr>
                      <w:sz w:val="18"/>
                      <w:szCs w:val="18"/>
                    </w:rPr>
                    <w:t>02.2.05.04-2058</w:t>
                  </w:r>
                </w:p>
              </w:tc>
              <w:tc>
                <w:tcPr>
                  <w:tcW w:w="2762" w:type="dxa"/>
                  <w:tcBorders>
                    <w:top w:val="nil"/>
                    <w:left w:val="nil"/>
                    <w:bottom w:val="nil"/>
                    <w:right w:val="nil"/>
                  </w:tcBorders>
                  <w:shd w:val="clear" w:color="auto" w:fill="auto"/>
                  <w:hideMark/>
                </w:tcPr>
                <w:p w14:paraId="1AE0E96B" w14:textId="77777777" w:rsidR="00484F8B" w:rsidRPr="00445AD1" w:rsidRDefault="00484F8B" w:rsidP="00484F8B">
                  <w:pPr>
                    <w:rPr>
                      <w:sz w:val="18"/>
                      <w:szCs w:val="18"/>
                    </w:rPr>
                  </w:pPr>
                  <w:r w:rsidRPr="00445AD1">
                    <w:rPr>
                      <w:sz w:val="18"/>
                      <w:szCs w:val="18"/>
                    </w:rPr>
                    <w:t>Щебень из плотных горных пород для строительных работ М 800, фракция 10-20 мм</w:t>
                  </w:r>
                </w:p>
              </w:tc>
              <w:tc>
                <w:tcPr>
                  <w:tcW w:w="1115" w:type="dxa"/>
                  <w:tcBorders>
                    <w:top w:val="nil"/>
                    <w:left w:val="nil"/>
                    <w:bottom w:val="nil"/>
                    <w:right w:val="nil"/>
                  </w:tcBorders>
                  <w:shd w:val="clear" w:color="auto" w:fill="auto"/>
                  <w:hideMark/>
                </w:tcPr>
                <w:p w14:paraId="41676518" w14:textId="77777777" w:rsidR="00484F8B" w:rsidRPr="00445AD1" w:rsidRDefault="00484F8B" w:rsidP="00484F8B">
                  <w:pPr>
                    <w:jc w:val="center"/>
                    <w:rPr>
                      <w:sz w:val="18"/>
                      <w:szCs w:val="18"/>
                    </w:rPr>
                  </w:pPr>
                  <w:r w:rsidRPr="00445AD1">
                    <w:rPr>
                      <w:sz w:val="18"/>
                      <w:szCs w:val="18"/>
                    </w:rPr>
                    <w:t>м3</w:t>
                  </w:r>
                </w:p>
              </w:tc>
              <w:tc>
                <w:tcPr>
                  <w:tcW w:w="1180" w:type="dxa"/>
                  <w:tcBorders>
                    <w:top w:val="nil"/>
                    <w:left w:val="nil"/>
                    <w:bottom w:val="nil"/>
                    <w:right w:val="nil"/>
                  </w:tcBorders>
                  <w:shd w:val="clear" w:color="auto" w:fill="auto"/>
                  <w:noWrap/>
                  <w:hideMark/>
                </w:tcPr>
                <w:p w14:paraId="369E1E8A" w14:textId="77777777" w:rsidR="00484F8B" w:rsidRPr="00445AD1" w:rsidRDefault="00484F8B" w:rsidP="00484F8B">
                  <w:pPr>
                    <w:jc w:val="right"/>
                    <w:rPr>
                      <w:sz w:val="18"/>
                      <w:szCs w:val="18"/>
                    </w:rPr>
                  </w:pPr>
                  <w:r w:rsidRPr="00445AD1">
                    <w:rPr>
                      <w:sz w:val="18"/>
                      <w:szCs w:val="18"/>
                    </w:rPr>
                    <w:t xml:space="preserve"> 1,25</w:t>
                  </w:r>
                </w:p>
              </w:tc>
              <w:tc>
                <w:tcPr>
                  <w:tcW w:w="1469" w:type="dxa"/>
                  <w:tcBorders>
                    <w:top w:val="nil"/>
                    <w:left w:val="nil"/>
                    <w:bottom w:val="nil"/>
                    <w:right w:val="nil"/>
                  </w:tcBorders>
                  <w:shd w:val="clear" w:color="auto" w:fill="auto"/>
                  <w:noWrap/>
                  <w:hideMark/>
                </w:tcPr>
                <w:p w14:paraId="6B065F49"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6E825479" w14:textId="77777777" w:rsidR="00484F8B" w:rsidRPr="00445AD1" w:rsidRDefault="00484F8B" w:rsidP="00484F8B">
                  <w:pPr>
                    <w:jc w:val="right"/>
                    <w:rPr>
                      <w:sz w:val="18"/>
                      <w:szCs w:val="18"/>
                    </w:rPr>
                  </w:pPr>
                  <w:r w:rsidRPr="00445AD1">
                    <w:rPr>
                      <w:sz w:val="18"/>
                      <w:szCs w:val="18"/>
                    </w:rPr>
                    <w:t xml:space="preserve"> 9,1875</w:t>
                  </w:r>
                </w:p>
              </w:tc>
            </w:tr>
            <w:tr w:rsidR="00484F8B" w:rsidRPr="00445AD1" w14:paraId="3BD5F64E" w14:textId="77777777" w:rsidTr="008141B1">
              <w:trPr>
                <w:trHeight w:val="240"/>
              </w:trPr>
              <w:tc>
                <w:tcPr>
                  <w:tcW w:w="329" w:type="dxa"/>
                  <w:tcBorders>
                    <w:top w:val="nil"/>
                    <w:left w:val="nil"/>
                    <w:bottom w:val="nil"/>
                    <w:right w:val="nil"/>
                  </w:tcBorders>
                  <w:shd w:val="clear" w:color="auto" w:fill="auto"/>
                  <w:noWrap/>
                  <w:hideMark/>
                </w:tcPr>
                <w:p w14:paraId="3D0B418A"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73DE154F"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29E47129" w14:textId="77777777" w:rsidR="00484F8B" w:rsidRPr="00445AD1" w:rsidRDefault="00484F8B" w:rsidP="00484F8B">
                  <w:pPr>
                    <w:rPr>
                      <w:sz w:val="18"/>
                      <w:szCs w:val="18"/>
                    </w:rPr>
                  </w:pPr>
                  <w:r w:rsidRPr="00445AD1">
                    <w:rPr>
                      <w:sz w:val="18"/>
                      <w:szCs w:val="18"/>
                    </w:rPr>
                    <w:t>Объём: (7,35)*1,25</w:t>
                  </w:r>
                </w:p>
              </w:tc>
            </w:tr>
            <w:tr w:rsidR="00484F8B" w:rsidRPr="00445AD1" w14:paraId="4A220B7B" w14:textId="77777777" w:rsidTr="008141B1">
              <w:trPr>
                <w:trHeight w:val="720"/>
              </w:trPr>
              <w:tc>
                <w:tcPr>
                  <w:tcW w:w="329" w:type="dxa"/>
                  <w:tcBorders>
                    <w:top w:val="nil"/>
                    <w:left w:val="nil"/>
                    <w:bottom w:val="nil"/>
                    <w:right w:val="nil"/>
                  </w:tcBorders>
                  <w:shd w:val="clear" w:color="auto" w:fill="auto"/>
                  <w:noWrap/>
                  <w:hideMark/>
                </w:tcPr>
                <w:p w14:paraId="1A56E1F5" w14:textId="77777777" w:rsidR="00484F8B" w:rsidRPr="00445AD1" w:rsidRDefault="00484F8B" w:rsidP="00484F8B">
                  <w:pPr>
                    <w:rPr>
                      <w:sz w:val="18"/>
                      <w:szCs w:val="18"/>
                    </w:rPr>
                  </w:pPr>
                  <w:r w:rsidRPr="00445AD1">
                    <w:rPr>
                      <w:sz w:val="18"/>
                      <w:szCs w:val="18"/>
                    </w:rPr>
                    <w:t>14</w:t>
                  </w:r>
                </w:p>
              </w:tc>
              <w:tc>
                <w:tcPr>
                  <w:tcW w:w="995" w:type="dxa"/>
                  <w:tcBorders>
                    <w:top w:val="nil"/>
                    <w:left w:val="nil"/>
                    <w:bottom w:val="nil"/>
                    <w:right w:val="nil"/>
                  </w:tcBorders>
                  <w:shd w:val="clear" w:color="auto" w:fill="auto"/>
                  <w:hideMark/>
                </w:tcPr>
                <w:p w14:paraId="122742C2" w14:textId="77777777" w:rsidR="00484F8B" w:rsidRPr="00445AD1" w:rsidRDefault="00484F8B" w:rsidP="00484F8B">
                  <w:pPr>
                    <w:rPr>
                      <w:sz w:val="18"/>
                      <w:szCs w:val="18"/>
                    </w:rPr>
                  </w:pPr>
                  <w:r w:rsidRPr="00445AD1">
                    <w:rPr>
                      <w:sz w:val="18"/>
                      <w:szCs w:val="18"/>
                    </w:rPr>
                    <w:t>ГЭСН 27-06-035-01</w:t>
                  </w:r>
                </w:p>
              </w:tc>
              <w:tc>
                <w:tcPr>
                  <w:tcW w:w="2762" w:type="dxa"/>
                  <w:tcBorders>
                    <w:top w:val="nil"/>
                    <w:left w:val="nil"/>
                    <w:bottom w:val="nil"/>
                    <w:right w:val="nil"/>
                  </w:tcBorders>
                  <w:shd w:val="clear" w:color="auto" w:fill="auto"/>
                  <w:hideMark/>
                </w:tcPr>
                <w:p w14:paraId="0738BC49" w14:textId="77777777" w:rsidR="00484F8B" w:rsidRPr="00445AD1" w:rsidRDefault="00484F8B" w:rsidP="00484F8B">
                  <w:pPr>
                    <w:rPr>
                      <w:sz w:val="18"/>
                      <w:szCs w:val="18"/>
                    </w:rPr>
                  </w:pPr>
                  <w:r w:rsidRPr="00445AD1">
                    <w:rPr>
                      <w:sz w:val="18"/>
                      <w:szCs w:val="18"/>
                    </w:rPr>
                    <w:t>Подгрунтовочные работы путем розлива битумной эмульсии с применением автогудронатора</w:t>
                  </w:r>
                </w:p>
              </w:tc>
              <w:tc>
                <w:tcPr>
                  <w:tcW w:w="1115" w:type="dxa"/>
                  <w:tcBorders>
                    <w:top w:val="nil"/>
                    <w:left w:val="nil"/>
                    <w:bottom w:val="nil"/>
                    <w:right w:val="nil"/>
                  </w:tcBorders>
                  <w:shd w:val="clear" w:color="auto" w:fill="auto"/>
                  <w:hideMark/>
                </w:tcPr>
                <w:p w14:paraId="269BEBA7"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46AC22CF" w14:textId="77777777" w:rsidR="00484F8B" w:rsidRPr="00445AD1" w:rsidRDefault="00484F8B" w:rsidP="00484F8B">
                  <w:pPr>
                    <w:jc w:val="right"/>
                    <w:rPr>
                      <w:sz w:val="18"/>
                      <w:szCs w:val="18"/>
                    </w:rPr>
                  </w:pPr>
                  <w:r w:rsidRPr="00445AD1">
                    <w:rPr>
                      <w:sz w:val="18"/>
                      <w:szCs w:val="18"/>
                    </w:rPr>
                    <w:t xml:space="preserve"> 0,049</w:t>
                  </w:r>
                </w:p>
              </w:tc>
              <w:tc>
                <w:tcPr>
                  <w:tcW w:w="1469" w:type="dxa"/>
                  <w:tcBorders>
                    <w:top w:val="nil"/>
                    <w:left w:val="nil"/>
                    <w:bottom w:val="nil"/>
                    <w:right w:val="nil"/>
                  </w:tcBorders>
                  <w:shd w:val="clear" w:color="auto" w:fill="auto"/>
                  <w:noWrap/>
                  <w:hideMark/>
                </w:tcPr>
                <w:p w14:paraId="54C0416E"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6E9AF7D1" w14:textId="77777777" w:rsidR="00484F8B" w:rsidRPr="00445AD1" w:rsidRDefault="00484F8B" w:rsidP="00484F8B">
                  <w:pPr>
                    <w:jc w:val="right"/>
                    <w:rPr>
                      <w:sz w:val="18"/>
                      <w:szCs w:val="18"/>
                    </w:rPr>
                  </w:pPr>
                  <w:r w:rsidRPr="00445AD1">
                    <w:rPr>
                      <w:sz w:val="18"/>
                      <w:szCs w:val="18"/>
                    </w:rPr>
                    <w:t xml:space="preserve"> 0,049</w:t>
                  </w:r>
                </w:p>
              </w:tc>
            </w:tr>
            <w:tr w:rsidR="00484F8B" w:rsidRPr="00445AD1" w14:paraId="17831BBA" w14:textId="77777777" w:rsidTr="008141B1">
              <w:trPr>
                <w:trHeight w:val="240"/>
              </w:trPr>
              <w:tc>
                <w:tcPr>
                  <w:tcW w:w="329" w:type="dxa"/>
                  <w:tcBorders>
                    <w:top w:val="nil"/>
                    <w:left w:val="nil"/>
                    <w:bottom w:val="nil"/>
                    <w:right w:val="nil"/>
                  </w:tcBorders>
                  <w:shd w:val="clear" w:color="auto" w:fill="auto"/>
                  <w:noWrap/>
                  <w:hideMark/>
                </w:tcPr>
                <w:p w14:paraId="171F3F95"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24D6FF10"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6703CAAC" w14:textId="77777777" w:rsidR="00484F8B" w:rsidRPr="00445AD1" w:rsidRDefault="00484F8B" w:rsidP="00484F8B">
                  <w:pPr>
                    <w:rPr>
                      <w:sz w:val="18"/>
                      <w:szCs w:val="18"/>
                    </w:rPr>
                  </w:pPr>
                  <w:r w:rsidRPr="00445AD1">
                    <w:rPr>
                      <w:sz w:val="18"/>
                      <w:szCs w:val="18"/>
                    </w:rPr>
                    <w:t>Объём: (0,7+0,3)*49/1000</w:t>
                  </w:r>
                </w:p>
              </w:tc>
            </w:tr>
            <w:tr w:rsidR="00484F8B" w:rsidRPr="00445AD1" w14:paraId="60449016" w14:textId="77777777" w:rsidTr="008141B1">
              <w:trPr>
                <w:trHeight w:val="480"/>
              </w:trPr>
              <w:tc>
                <w:tcPr>
                  <w:tcW w:w="329" w:type="dxa"/>
                  <w:tcBorders>
                    <w:top w:val="nil"/>
                    <w:left w:val="nil"/>
                    <w:bottom w:val="nil"/>
                    <w:right w:val="nil"/>
                  </w:tcBorders>
                  <w:shd w:val="clear" w:color="auto" w:fill="auto"/>
                  <w:noWrap/>
                  <w:hideMark/>
                </w:tcPr>
                <w:p w14:paraId="1BCB6FFC" w14:textId="77777777" w:rsidR="00484F8B" w:rsidRPr="00445AD1" w:rsidRDefault="00484F8B" w:rsidP="00484F8B">
                  <w:pPr>
                    <w:rPr>
                      <w:sz w:val="18"/>
                      <w:szCs w:val="18"/>
                    </w:rPr>
                  </w:pPr>
                  <w:r w:rsidRPr="00445AD1">
                    <w:rPr>
                      <w:sz w:val="18"/>
                      <w:szCs w:val="18"/>
                    </w:rPr>
                    <w:t>14.1</w:t>
                  </w:r>
                </w:p>
              </w:tc>
              <w:tc>
                <w:tcPr>
                  <w:tcW w:w="995" w:type="dxa"/>
                  <w:tcBorders>
                    <w:top w:val="nil"/>
                    <w:left w:val="nil"/>
                    <w:bottom w:val="nil"/>
                    <w:right w:val="nil"/>
                  </w:tcBorders>
                  <w:shd w:val="clear" w:color="auto" w:fill="auto"/>
                  <w:hideMark/>
                </w:tcPr>
                <w:p w14:paraId="6693DFF9" w14:textId="77777777" w:rsidR="00484F8B" w:rsidRPr="00445AD1" w:rsidRDefault="00484F8B" w:rsidP="00484F8B">
                  <w:pPr>
                    <w:rPr>
                      <w:sz w:val="18"/>
                      <w:szCs w:val="18"/>
                    </w:rPr>
                  </w:pPr>
                  <w:r w:rsidRPr="00445AD1">
                    <w:rPr>
                      <w:sz w:val="18"/>
                      <w:szCs w:val="18"/>
                    </w:rPr>
                    <w:t>01.2.03.07-0024</w:t>
                  </w:r>
                </w:p>
              </w:tc>
              <w:tc>
                <w:tcPr>
                  <w:tcW w:w="2762" w:type="dxa"/>
                  <w:tcBorders>
                    <w:top w:val="nil"/>
                    <w:left w:val="nil"/>
                    <w:bottom w:val="nil"/>
                    <w:right w:val="nil"/>
                  </w:tcBorders>
                  <w:shd w:val="clear" w:color="auto" w:fill="auto"/>
                  <w:hideMark/>
                </w:tcPr>
                <w:p w14:paraId="520453F5" w14:textId="77777777" w:rsidR="00484F8B" w:rsidRPr="00445AD1" w:rsidRDefault="00484F8B" w:rsidP="00484F8B">
                  <w:pPr>
                    <w:rPr>
                      <w:sz w:val="18"/>
                      <w:szCs w:val="18"/>
                    </w:rPr>
                  </w:pPr>
                  <w:r w:rsidRPr="00445AD1">
                    <w:rPr>
                      <w:sz w:val="18"/>
                      <w:szCs w:val="18"/>
                    </w:rPr>
                    <w:t>Эмульсия битумно-катионная ЭБДК Б</w:t>
                  </w:r>
                </w:p>
              </w:tc>
              <w:tc>
                <w:tcPr>
                  <w:tcW w:w="1115" w:type="dxa"/>
                  <w:tcBorders>
                    <w:top w:val="nil"/>
                    <w:left w:val="nil"/>
                    <w:bottom w:val="nil"/>
                    <w:right w:val="nil"/>
                  </w:tcBorders>
                  <w:shd w:val="clear" w:color="auto" w:fill="auto"/>
                  <w:hideMark/>
                </w:tcPr>
                <w:p w14:paraId="0B15CB8D"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5E2EA920" w14:textId="77777777" w:rsidR="00484F8B" w:rsidRPr="00445AD1" w:rsidRDefault="00484F8B" w:rsidP="00484F8B">
                  <w:pPr>
                    <w:jc w:val="right"/>
                    <w:rPr>
                      <w:sz w:val="18"/>
                      <w:szCs w:val="18"/>
                    </w:rPr>
                  </w:pPr>
                  <w:r w:rsidRPr="00445AD1">
                    <w:rPr>
                      <w:sz w:val="18"/>
                      <w:szCs w:val="18"/>
                    </w:rPr>
                    <w:t xml:space="preserve"> 1,03</w:t>
                  </w:r>
                </w:p>
              </w:tc>
              <w:tc>
                <w:tcPr>
                  <w:tcW w:w="1469" w:type="dxa"/>
                  <w:tcBorders>
                    <w:top w:val="nil"/>
                    <w:left w:val="nil"/>
                    <w:bottom w:val="nil"/>
                    <w:right w:val="nil"/>
                  </w:tcBorders>
                  <w:shd w:val="clear" w:color="auto" w:fill="auto"/>
                  <w:noWrap/>
                  <w:hideMark/>
                </w:tcPr>
                <w:p w14:paraId="3F1B26B6"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0FA8F826" w14:textId="77777777" w:rsidR="00484F8B" w:rsidRPr="00445AD1" w:rsidRDefault="00484F8B" w:rsidP="00484F8B">
                  <w:pPr>
                    <w:jc w:val="right"/>
                    <w:rPr>
                      <w:sz w:val="18"/>
                      <w:szCs w:val="18"/>
                    </w:rPr>
                  </w:pPr>
                  <w:r w:rsidRPr="00445AD1">
                    <w:rPr>
                      <w:sz w:val="18"/>
                      <w:szCs w:val="18"/>
                    </w:rPr>
                    <w:t xml:space="preserve"> 0,05047</w:t>
                  </w:r>
                </w:p>
              </w:tc>
            </w:tr>
            <w:tr w:rsidR="00484F8B" w:rsidRPr="00445AD1" w14:paraId="72907554" w14:textId="77777777" w:rsidTr="008141B1">
              <w:trPr>
                <w:trHeight w:val="240"/>
              </w:trPr>
              <w:tc>
                <w:tcPr>
                  <w:tcW w:w="329" w:type="dxa"/>
                  <w:tcBorders>
                    <w:top w:val="nil"/>
                    <w:left w:val="nil"/>
                    <w:bottom w:val="nil"/>
                    <w:right w:val="nil"/>
                  </w:tcBorders>
                  <w:shd w:val="clear" w:color="auto" w:fill="auto"/>
                  <w:noWrap/>
                  <w:hideMark/>
                </w:tcPr>
                <w:p w14:paraId="4158845E"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7BDAE4F5" w14:textId="77777777" w:rsidR="00484F8B" w:rsidRPr="00445AD1" w:rsidRDefault="00484F8B" w:rsidP="00484F8B">
                  <w:pPr>
                    <w:rPr>
                      <w:sz w:val="18"/>
                      <w:szCs w:val="18"/>
                    </w:rPr>
                  </w:pPr>
                </w:p>
              </w:tc>
              <w:tc>
                <w:tcPr>
                  <w:tcW w:w="2762" w:type="dxa"/>
                  <w:tcBorders>
                    <w:top w:val="nil"/>
                    <w:left w:val="nil"/>
                    <w:bottom w:val="nil"/>
                    <w:right w:val="nil"/>
                  </w:tcBorders>
                  <w:shd w:val="clear" w:color="auto" w:fill="auto"/>
                  <w:noWrap/>
                  <w:hideMark/>
                </w:tcPr>
                <w:p w14:paraId="178E90E7" w14:textId="77777777" w:rsidR="00484F8B" w:rsidRPr="00445AD1" w:rsidRDefault="00484F8B" w:rsidP="00484F8B">
                  <w:pPr>
                    <w:rPr>
                      <w:sz w:val="18"/>
                      <w:szCs w:val="18"/>
                    </w:rPr>
                  </w:pPr>
                  <w:r w:rsidRPr="00445AD1">
                    <w:rPr>
                      <w:sz w:val="18"/>
                      <w:szCs w:val="18"/>
                    </w:rPr>
                    <w:t>ФОТ</w:t>
                  </w:r>
                </w:p>
              </w:tc>
              <w:tc>
                <w:tcPr>
                  <w:tcW w:w="1115" w:type="dxa"/>
                  <w:tcBorders>
                    <w:top w:val="nil"/>
                    <w:left w:val="nil"/>
                    <w:bottom w:val="nil"/>
                    <w:right w:val="nil"/>
                  </w:tcBorders>
                  <w:shd w:val="clear" w:color="auto" w:fill="auto"/>
                  <w:noWrap/>
                  <w:hideMark/>
                </w:tcPr>
                <w:p w14:paraId="5359B82C" w14:textId="77777777" w:rsidR="00484F8B" w:rsidRPr="00445AD1" w:rsidRDefault="00484F8B" w:rsidP="00484F8B">
                  <w:pPr>
                    <w:rPr>
                      <w:sz w:val="18"/>
                      <w:szCs w:val="18"/>
                    </w:rPr>
                  </w:pPr>
                </w:p>
              </w:tc>
              <w:tc>
                <w:tcPr>
                  <w:tcW w:w="1180" w:type="dxa"/>
                  <w:tcBorders>
                    <w:top w:val="nil"/>
                    <w:left w:val="nil"/>
                    <w:bottom w:val="nil"/>
                    <w:right w:val="nil"/>
                  </w:tcBorders>
                  <w:shd w:val="clear" w:color="auto" w:fill="auto"/>
                  <w:noWrap/>
                  <w:hideMark/>
                </w:tcPr>
                <w:p w14:paraId="33FB4A0D" w14:textId="77777777" w:rsidR="00484F8B" w:rsidRPr="00445AD1" w:rsidRDefault="00484F8B" w:rsidP="00484F8B">
                  <w:pPr>
                    <w:rPr>
                      <w:sz w:val="18"/>
                      <w:szCs w:val="18"/>
                    </w:rPr>
                  </w:pPr>
                </w:p>
              </w:tc>
              <w:tc>
                <w:tcPr>
                  <w:tcW w:w="1469" w:type="dxa"/>
                  <w:tcBorders>
                    <w:top w:val="nil"/>
                    <w:left w:val="nil"/>
                    <w:bottom w:val="nil"/>
                    <w:right w:val="nil"/>
                  </w:tcBorders>
                  <w:shd w:val="clear" w:color="auto" w:fill="auto"/>
                  <w:noWrap/>
                  <w:hideMark/>
                </w:tcPr>
                <w:p w14:paraId="4A5494F0"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29E28837" w14:textId="77777777" w:rsidR="00484F8B" w:rsidRPr="00445AD1" w:rsidRDefault="00484F8B" w:rsidP="00484F8B">
                  <w:pPr>
                    <w:rPr>
                      <w:sz w:val="18"/>
                      <w:szCs w:val="18"/>
                    </w:rPr>
                  </w:pPr>
                </w:p>
              </w:tc>
            </w:tr>
            <w:tr w:rsidR="00484F8B" w:rsidRPr="00445AD1" w14:paraId="68222C1B" w14:textId="77777777" w:rsidTr="008141B1">
              <w:trPr>
                <w:trHeight w:val="240"/>
              </w:trPr>
              <w:tc>
                <w:tcPr>
                  <w:tcW w:w="329" w:type="dxa"/>
                  <w:tcBorders>
                    <w:top w:val="nil"/>
                    <w:left w:val="nil"/>
                    <w:bottom w:val="nil"/>
                    <w:right w:val="nil"/>
                  </w:tcBorders>
                  <w:shd w:val="clear" w:color="auto" w:fill="auto"/>
                  <w:noWrap/>
                  <w:hideMark/>
                </w:tcPr>
                <w:p w14:paraId="2AF1FF11"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hideMark/>
                </w:tcPr>
                <w:p w14:paraId="20D30A37" w14:textId="77777777" w:rsidR="00484F8B" w:rsidRPr="00445AD1" w:rsidRDefault="00484F8B" w:rsidP="00484F8B">
                  <w:pPr>
                    <w:rPr>
                      <w:sz w:val="18"/>
                      <w:szCs w:val="18"/>
                    </w:rPr>
                  </w:pPr>
                  <w:r w:rsidRPr="00445AD1">
                    <w:rPr>
                      <w:sz w:val="18"/>
                      <w:szCs w:val="18"/>
                    </w:rPr>
                    <w:t>Пр/812-021.0-2</w:t>
                  </w:r>
                </w:p>
              </w:tc>
              <w:tc>
                <w:tcPr>
                  <w:tcW w:w="2762" w:type="dxa"/>
                  <w:tcBorders>
                    <w:top w:val="nil"/>
                    <w:left w:val="nil"/>
                    <w:bottom w:val="nil"/>
                    <w:right w:val="nil"/>
                  </w:tcBorders>
                  <w:shd w:val="clear" w:color="auto" w:fill="auto"/>
                  <w:hideMark/>
                </w:tcPr>
                <w:p w14:paraId="5B3BAE0E" w14:textId="77777777" w:rsidR="00484F8B" w:rsidRPr="00445AD1" w:rsidRDefault="00484F8B" w:rsidP="00484F8B">
                  <w:pPr>
                    <w:rPr>
                      <w:sz w:val="18"/>
                      <w:szCs w:val="18"/>
                    </w:rPr>
                  </w:pPr>
                  <w:r w:rsidRPr="00445AD1">
                    <w:rPr>
                      <w:sz w:val="18"/>
                      <w:szCs w:val="18"/>
                    </w:rPr>
                    <w:t>НР Автомобильные дороги</w:t>
                  </w:r>
                </w:p>
              </w:tc>
              <w:tc>
                <w:tcPr>
                  <w:tcW w:w="1115" w:type="dxa"/>
                  <w:tcBorders>
                    <w:top w:val="nil"/>
                    <w:left w:val="nil"/>
                    <w:bottom w:val="nil"/>
                    <w:right w:val="nil"/>
                  </w:tcBorders>
                  <w:shd w:val="clear" w:color="auto" w:fill="auto"/>
                  <w:noWrap/>
                  <w:hideMark/>
                </w:tcPr>
                <w:p w14:paraId="1B913345" w14:textId="77777777" w:rsidR="00484F8B" w:rsidRPr="00445AD1" w:rsidRDefault="00484F8B" w:rsidP="00484F8B">
                  <w:pPr>
                    <w:jc w:val="center"/>
                    <w:rPr>
                      <w:sz w:val="18"/>
                      <w:szCs w:val="18"/>
                    </w:rPr>
                  </w:pPr>
                  <w:r w:rsidRPr="00445AD1">
                    <w:rPr>
                      <w:sz w:val="18"/>
                      <w:szCs w:val="18"/>
                    </w:rPr>
                    <w:t>%</w:t>
                  </w:r>
                </w:p>
              </w:tc>
              <w:tc>
                <w:tcPr>
                  <w:tcW w:w="1180" w:type="dxa"/>
                  <w:tcBorders>
                    <w:top w:val="nil"/>
                    <w:left w:val="nil"/>
                    <w:bottom w:val="nil"/>
                    <w:right w:val="nil"/>
                  </w:tcBorders>
                  <w:shd w:val="clear" w:color="auto" w:fill="auto"/>
                  <w:noWrap/>
                  <w:hideMark/>
                </w:tcPr>
                <w:p w14:paraId="2C688BED" w14:textId="77777777" w:rsidR="00484F8B" w:rsidRPr="00445AD1" w:rsidRDefault="00484F8B" w:rsidP="00484F8B">
                  <w:pPr>
                    <w:jc w:val="right"/>
                    <w:rPr>
                      <w:sz w:val="18"/>
                      <w:szCs w:val="18"/>
                    </w:rPr>
                  </w:pPr>
                  <w:r w:rsidRPr="00445AD1">
                    <w:rPr>
                      <w:sz w:val="18"/>
                      <w:szCs w:val="18"/>
                    </w:rPr>
                    <w:t xml:space="preserve"> 148</w:t>
                  </w:r>
                </w:p>
              </w:tc>
              <w:tc>
                <w:tcPr>
                  <w:tcW w:w="1469" w:type="dxa"/>
                  <w:tcBorders>
                    <w:top w:val="nil"/>
                    <w:left w:val="nil"/>
                    <w:bottom w:val="nil"/>
                    <w:right w:val="nil"/>
                  </w:tcBorders>
                  <w:shd w:val="clear" w:color="auto" w:fill="auto"/>
                  <w:noWrap/>
                  <w:hideMark/>
                </w:tcPr>
                <w:p w14:paraId="41CCBCDE"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66766C35" w14:textId="77777777" w:rsidR="00484F8B" w:rsidRPr="00445AD1" w:rsidRDefault="00484F8B" w:rsidP="00484F8B">
                  <w:pPr>
                    <w:jc w:val="right"/>
                    <w:rPr>
                      <w:sz w:val="18"/>
                      <w:szCs w:val="18"/>
                    </w:rPr>
                  </w:pPr>
                  <w:r w:rsidRPr="00445AD1">
                    <w:rPr>
                      <w:sz w:val="18"/>
                      <w:szCs w:val="18"/>
                    </w:rPr>
                    <w:t xml:space="preserve"> 148</w:t>
                  </w:r>
                </w:p>
              </w:tc>
            </w:tr>
            <w:tr w:rsidR="00484F8B" w:rsidRPr="00445AD1" w14:paraId="76EB30ED" w14:textId="77777777" w:rsidTr="008141B1">
              <w:trPr>
                <w:trHeight w:val="240"/>
              </w:trPr>
              <w:tc>
                <w:tcPr>
                  <w:tcW w:w="329" w:type="dxa"/>
                  <w:tcBorders>
                    <w:top w:val="nil"/>
                    <w:left w:val="nil"/>
                    <w:bottom w:val="nil"/>
                    <w:right w:val="nil"/>
                  </w:tcBorders>
                  <w:shd w:val="clear" w:color="auto" w:fill="auto"/>
                  <w:noWrap/>
                  <w:hideMark/>
                </w:tcPr>
                <w:p w14:paraId="0202F582"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hideMark/>
                </w:tcPr>
                <w:p w14:paraId="46912CB5" w14:textId="77777777" w:rsidR="00484F8B" w:rsidRPr="00445AD1" w:rsidRDefault="00484F8B" w:rsidP="00484F8B">
                  <w:pPr>
                    <w:rPr>
                      <w:sz w:val="18"/>
                      <w:szCs w:val="18"/>
                    </w:rPr>
                  </w:pPr>
                  <w:r w:rsidRPr="00445AD1">
                    <w:rPr>
                      <w:sz w:val="18"/>
                      <w:szCs w:val="18"/>
                    </w:rPr>
                    <w:t>Пр/774-021.0</w:t>
                  </w:r>
                </w:p>
              </w:tc>
              <w:tc>
                <w:tcPr>
                  <w:tcW w:w="2762" w:type="dxa"/>
                  <w:tcBorders>
                    <w:top w:val="nil"/>
                    <w:left w:val="nil"/>
                    <w:bottom w:val="nil"/>
                    <w:right w:val="nil"/>
                  </w:tcBorders>
                  <w:shd w:val="clear" w:color="auto" w:fill="auto"/>
                  <w:hideMark/>
                </w:tcPr>
                <w:p w14:paraId="4A6CE33D" w14:textId="77777777" w:rsidR="00484F8B" w:rsidRPr="00445AD1" w:rsidRDefault="00484F8B" w:rsidP="00484F8B">
                  <w:pPr>
                    <w:rPr>
                      <w:sz w:val="18"/>
                      <w:szCs w:val="18"/>
                    </w:rPr>
                  </w:pPr>
                  <w:r w:rsidRPr="00445AD1">
                    <w:rPr>
                      <w:sz w:val="18"/>
                      <w:szCs w:val="18"/>
                    </w:rPr>
                    <w:t>СП Автомобильные дороги</w:t>
                  </w:r>
                </w:p>
              </w:tc>
              <w:tc>
                <w:tcPr>
                  <w:tcW w:w="1115" w:type="dxa"/>
                  <w:tcBorders>
                    <w:top w:val="nil"/>
                    <w:left w:val="nil"/>
                    <w:bottom w:val="nil"/>
                    <w:right w:val="nil"/>
                  </w:tcBorders>
                  <w:shd w:val="clear" w:color="auto" w:fill="auto"/>
                  <w:noWrap/>
                  <w:hideMark/>
                </w:tcPr>
                <w:p w14:paraId="4E567094" w14:textId="77777777" w:rsidR="00484F8B" w:rsidRPr="00445AD1" w:rsidRDefault="00484F8B" w:rsidP="00484F8B">
                  <w:pPr>
                    <w:jc w:val="center"/>
                    <w:rPr>
                      <w:sz w:val="18"/>
                      <w:szCs w:val="18"/>
                    </w:rPr>
                  </w:pPr>
                  <w:r w:rsidRPr="00445AD1">
                    <w:rPr>
                      <w:sz w:val="18"/>
                      <w:szCs w:val="18"/>
                    </w:rPr>
                    <w:t>%</w:t>
                  </w:r>
                </w:p>
              </w:tc>
              <w:tc>
                <w:tcPr>
                  <w:tcW w:w="1180" w:type="dxa"/>
                  <w:tcBorders>
                    <w:top w:val="nil"/>
                    <w:left w:val="nil"/>
                    <w:bottom w:val="nil"/>
                    <w:right w:val="nil"/>
                  </w:tcBorders>
                  <w:shd w:val="clear" w:color="auto" w:fill="auto"/>
                  <w:noWrap/>
                  <w:hideMark/>
                </w:tcPr>
                <w:p w14:paraId="6529BA4D" w14:textId="77777777" w:rsidR="00484F8B" w:rsidRPr="00445AD1" w:rsidRDefault="00484F8B" w:rsidP="00484F8B">
                  <w:pPr>
                    <w:jc w:val="right"/>
                    <w:rPr>
                      <w:sz w:val="18"/>
                      <w:szCs w:val="18"/>
                    </w:rPr>
                  </w:pPr>
                  <w:r w:rsidRPr="00445AD1">
                    <w:rPr>
                      <w:sz w:val="18"/>
                      <w:szCs w:val="18"/>
                    </w:rPr>
                    <w:t xml:space="preserve"> 134</w:t>
                  </w:r>
                </w:p>
              </w:tc>
              <w:tc>
                <w:tcPr>
                  <w:tcW w:w="1469" w:type="dxa"/>
                  <w:tcBorders>
                    <w:top w:val="nil"/>
                    <w:left w:val="nil"/>
                    <w:bottom w:val="nil"/>
                    <w:right w:val="nil"/>
                  </w:tcBorders>
                  <w:shd w:val="clear" w:color="auto" w:fill="auto"/>
                  <w:noWrap/>
                  <w:hideMark/>
                </w:tcPr>
                <w:p w14:paraId="0CDD0254" w14:textId="77777777" w:rsidR="00484F8B" w:rsidRPr="00445AD1" w:rsidRDefault="00484F8B" w:rsidP="00484F8B">
                  <w:pPr>
                    <w:jc w:val="right"/>
                    <w:rPr>
                      <w:sz w:val="18"/>
                      <w:szCs w:val="18"/>
                    </w:rPr>
                  </w:pPr>
                  <w:r w:rsidRPr="00445AD1">
                    <w:rPr>
                      <w:sz w:val="18"/>
                      <w:szCs w:val="18"/>
                    </w:rPr>
                    <w:t xml:space="preserve"> 0,85</w:t>
                  </w:r>
                </w:p>
              </w:tc>
              <w:tc>
                <w:tcPr>
                  <w:tcW w:w="1535" w:type="dxa"/>
                  <w:tcBorders>
                    <w:top w:val="nil"/>
                    <w:left w:val="nil"/>
                    <w:bottom w:val="nil"/>
                    <w:right w:val="nil"/>
                  </w:tcBorders>
                  <w:shd w:val="clear" w:color="auto" w:fill="auto"/>
                  <w:noWrap/>
                  <w:hideMark/>
                </w:tcPr>
                <w:p w14:paraId="15AF08A4" w14:textId="77777777" w:rsidR="00484F8B" w:rsidRPr="00445AD1" w:rsidRDefault="00484F8B" w:rsidP="00484F8B">
                  <w:pPr>
                    <w:jc w:val="right"/>
                    <w:rPr>
                      <w:sz w:val="18"/>
                      <w:szCs w:val="18"/>
                    </w:rPr>
                  </w:pPr>
                  <w:r w:rsidRPr="00445AD1">
                    <w:rPr>
                      <w:sz w:val="18"/>
                      <w:szCs w:val="18"/>
                    </w:rPr>
                    <w:t xml:space="preserve"> 113,9</w:t>
                  </w:r>
                </w:p>
              </w:tc>
            </w:tr>
            <w:tr w:rsidR="00484F8B" w:rsidRPr="00445AD1" w14:paraId="1EEE0C12" w14:textId="77777777" w:rsidTr="008141B1">
              <w:trPr>
                <w:trHeight w:val="240"/>
              </w:trPr>
              <w:tc>
                <w:tcPr>
                  <w:tcW w:w="329" w:type="dxa"/>
                  <w:tcBorders>
                    <w:top w:val="nil"/>
                    <w:left w:val="nil"/>
                    <w:bottom w:val="nil"/>
                    <w:right w:val="nil"/>
                  </w:tcBorders>
                  <w:shd w:val="clear" w:color="auto" w:fill="auto"/>
                  <w:noWrap/>
                  <w:hideMark/>
                </w:tcPr>
                <w:p w14:paraId="37C0DA87" w14:textId="77777777" w:rsidR="00484F8B" w:rsidRPr="00445AD1" w:rsidRDefault="00484F8B" w:rsidP="00484F8B">
                  <w:pPr>
                    <w:rPr>
                      <w:sz w:val="18"/>
                      <w:szCs w:val="18"/>
                    </w:rPr>
                  </w:pPr>
                  <w:r w:rsidRPr="00445AD1">
                    <w:rPr>
                      <w:sz w:val="18"/>
                      <w:szCs w:val="18"/>
                    </w:rPr>
                    <w:t>15</w:t>
                  </w:r>
                </w:p>
              </w:tc>
              <w:tc>
                <w:tcPr>
                  <w:tcW w:w="995" w:type="dxa"/>
                  <w:tcBorders>
                    <w:top w:val="nil"/>
                    <w:left w:val="nil"/>
                    <w:bottom w:val="nil"/>
                    <w:right w:val="nil"/>
                  </w:tcBorders>
                  <w:shd w:val="clear" w:color="auto" w:fill="auto"/>
                  <w:hideMark/>
                </w:tcPr>
                <w:p w14:paraId="7C8C2C34" w14:textId="77777777" w:rsidR="00484F8B" w:rsidRPr="00445AD1" w:rsidRDefault="00484F8B" w:rsidP="00484F8B">
                  <w:pPr>
                    <w:rPr>
                      <w:sz w:val="18"/>
                      <w:szCs w:val="18"/>
                    </w:rPr>
                  </w:pPr>
                  <w:r w:rsidRPr="00445AD1">
                    <w:rPr>
                      <w:sz w:val="18"/>
                      <w:szCs w:val="18"/>
                    </w:rPr>
                    <w:t>ГЭСН 27-06-029-01</w:t>
                  </w:r>
                </w:p>
              </w:tc>
              <w:tc>
                <w:tcPr>
                  <w:tcW w:w="2762" w:type="dxa"/>
                  <w:tcBorders>
                    <w:top w:val="nil"/>
                    <w:left w:val="nil"/>
                    <w:bottom w:val="nil"/>
                    <w:right w:val="nil"/>
                  </w:tcBorders>
                  <w:shd w:val="clear" w:color="auto" w:fill="auto"/>
                  <w:hideMark/>
                </w:tcPr>
                <w:p w14:paraId="2888CBD1" w14:textId="77777777" w:rsidR="00484F8B" w:rsidRPr="00445AD1" w:rsidRDefault="00484F8B" w:rsidP="00484F8B">
                  <w:pPr>
                    <w:rPr>
                      <w:sz w:val="18"/>
                      <w:szCs w:val="18"/>
                    </w:rPr>
                  </w:pPr>
                  <w:r w:rsidRPr="00445AD1">
                    <w:rPr>
                      <w:sz w:val="18"/>
                      <w:szCs w:val="18"/>
                    </w:rPr>
                    <w:t>Устройство покрытия из горячих асфальтобетонных смесей асфальтоукладчиками второго типоразмера, толщина слоя 4 см</w:t>
                  </w:r>
                </w:p>
              </w:tc>
              <w:tc>
                <w:tcPr>
                  <w:tcW w:w="1115" w:type="dxa"/>
                  <w:tcBorders>
                    <w:top w:val="nil"/>
                    <w:left w:val="nil"/>
                    <w:bottom w:val="nil"/>
                    <w:right w:val="nil"/>
                  </w:tcBorders>
                  <w:shd w:val="clear" w:color="auto" w:fill="auto"/>
                  <w:hideMark/>
                </w:tcPr>
                <w:p w14:paraId="22FFCD65" w14:textId="77777777" w:rsidR="00484F8B" w:rsidRPr="00445AD1" w:rsidRDefault="00484F8B" w:rsidP="00484F8B">
                  <w:pPr>
                    <w:jc w:val="center"/>
                    <w:rPr>
                      <w:sz w:val="18"/>
                      <w:szCs w:val="18"/>
                    </w:rPr>
                  </w:pPr>
                  <w:r w:rsidRPr="00445AD1">
                    <w:rPr>
                      <w:sz w:val="18"/>
                      <w:szCs w:val="18"/>
                    </w:rPr>
                    <w:t>1000 м2</w:t>
                  </w:r>
                </w:p>
              </w:tc>
              <w:tc>
                <w:tcPr>
                  <w:tcW w:w="1180" w:type="dxa"/>
                  <w:tcBorders>
                    <w:top w:val="nil"/>
                    <w:left w:val="nil"/>
                    <w:bottom w:val="nil"/>
                    <w:right w:val="nil"/>
                  </w:tcBorders>
                  <w:shd w:val="clear" w:color="auto" w:fill="auto"/>
                  <w:noWrap/>
                  <w:hideMark/>
                </w:tcPr>
                <w:p w14:paraId="4A776592" w14:textId="77777777" w:rsidR="00484F8B" w:rsidRPr="00445AD1" w:rsidRDefault="00484F8B" w:rsidP="00484F8B">
                  <w:pPr>
                    <w:jc w:val="right"/>
                    <w:rPr>
                      <w:sz w:val="18"/>
                      <w:szCs w:val="18"/>
                    </w:rPr>
                  </w:pPr>
                  <w:r w:rsidRPr="00445AD1">
                    <w:rPr>
                      <w:sz w:val="18"/>
                      <w:szCs w:val="18"/>
                    </w:rPr>
                    <w:t xml:space="preserve"> 0,049</w:t>
                  </w:r>
                </w:p>
              </w:tc>
              <w:tc>
                <w:tcPr>
                  <w:tcW w:w="1469" w:type="dxa"/>
                  <w:tcBorders>
                    <w:top w:val="nil"/>
                    <w:left w:val="nil"/>
                    <w:bottom w:val="nil"/>
                    <w:right w:val="nil"/>
                  </w:tcBorders>
                  <w:shd w:val="clear" w:color="auto" w:fill="auto"/>
                  <w:noWrap/>
                  <w:hideMark/>
                </w:tcPr>
                <w:p w14:paraId="61806F9F"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174721F2" w14:textId="77777777" w:rsidR="00484F8B" w:rsidRPr="00445AD1" w:rsidRDefault="00484F8B" w:rsidP="00484F8B">
                  <w:pPr>
                    <w:jc w:val="right"/>
                    <w:rPr>
                      <w:sz w:val="18"/>
                      <w:szCs w:val="18"/>
                    </w:rPr>
                  </w:pPr>
                  <w:r w:rsidRPr="00445AD1">
                    <w:rPr>
                      <w:sz w:val="18"/>
                      <w:szCs w:val="18"/>
                    </w:rPr>
                    <w:t xml:space="preserve"> 0,049</w:t>
                  </w:r>
                </w:p>
              </w:tc>
            </w:tr>
            <w:tr w:rsidR="00484F8B" w:rsidRPr="00445AD1" w14:paraId="6AF6E8F0" w14:textId="77777777" w:rsidTr="008141B1">
              <w:trPr>
                <w:trHeight w:val="240"/>
              </w:trPr>
              <w:tc>
                <w:tcPr>
                  <w:tcW w:w="329" w:type="dxa"/>
                  <w:tcBorders>
                    <w:top w:val="nil"/>
                    <w:left w:val="nil"/>
                    <w:bottom w:val="nil"/>
                    <w:right w:val="nil"/>
                  </w:tcBorders>
                  <w:shd w:val="clear" w:color="auto" w:fill="auto"/>
                  <w:noWrap/>
                  <w:hideMark/>
                </w:tcPr>
                <w:p w14:paraId="2D51C922"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359DF8D7"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086021A2" w14:textId="77777777" w:rsidR="00484F8B" w:rsidRPr="00445AD1" w:rsidRDefault="00484F8B" w:rsidP="00484F8B">
                  <w:pPr>
                    <w:rPr>
                      <w:sz w:val="18"/>
                      <w:szCs w:val="18"/>
                    </w:rPr>
                  </w:pPr>
                  <w:r w:rsidRPr="00445AD1">
                    <w:rPr>
                      <w:sz w:val="18"/>
                      <w:szCs w:val="18"/>
                    </w:rPr>
                    <w:t>Объём: 7*7</w:t>
                  </w:r>
                </w:p>
              </w:tc>
            </w:tr>
            <w:tr w:rsidR="00484F8B" w:rsidRPr="00445AD1" w14:paraId="6CBC5787" w14:textId="77777777" w:rsidTr="008141B1">
              <w:trPr>
                <w:trHeight w:val="240"/>
              </w:trPr>
              <w:tc>
                <w:tcPr>
                  <w:tcW w:w="329" w:type="dxa"/>
                  <w:tcBorders>
                    <w:top w:val="nil"/>
                    <w:left w:val="nil"/>
                    <w:bottom w:val="nil"/>
                    <w:right w:val="nil"/>
                  </w:tcBorders>
                  <w:shd w:val="clear" w:color="auto" w:fill="auto"/>
                  <w:noWrap/>
                  <w:hideMark/>
                </w:tcPr>
                <w:p w14:paraId="1D533C05" w14:textId="77777777" w:rsidR="00484F8B" w:rsidRPr="00445AD1" w:rsidRDefault="00484F8B" w:rsidP="00484F8B">
                  <w:pPr>
                    <w:rPr>
                      <w:sz w:val="18"/>
                      <w:szCs w:val="18"/>
                    </w:rPr>
                  </w:pPr>
                  <w:r w:rsidRPr="00445AD1">
                    <w:rPr>
                      <w:sz w:val="18"/>
                      <w:szCs w:val="18"/>
                    </w:rPr>
                    <w:t>15.1</w:t>
                  </w:r>
                </w:p>
              </w:tc>
              <w:tc>
                <w:tcPr>
                  <w:tcW w:w="995" w:type="dxa"/>
                  <w:tcBorders>
                    <w:top w:val="nil"/>
                    <w:left w:val="nil"/>
                    <w:bottom w:val="nil"/>
                    <w:right w:val="nil"/>
                  </w:tcBorders>
                  <w:shd w:val="clear" w:color="auto" w:fill="auto"/>
                  <w:hideMark/>
                </w:tcPr>
                <w:p w14:paraId="1D3256F9" w14:textId="77777777" w:rsidR="00484F8B" w:rsidRPr="00445AD1" w:rsidRDefault="00484F8B" w:rsidP="00484F8B">
                  <w:pPr>
                    <w:rPr>
                      <w:sz w:val="18"/>
                      <w:szCs w:val="18"/>
                    </w:rPr>
                  </w:pPr>
                  <w:r w:rsidRPr="00445AD1">
                    <w:rPr>
                      <w:sz w:val="18"/>
                      <w:szCs w:val="18"/>
                    </w:rPr>
                    <w:t>04.2.01.01-0042</w:t>
                  </w:r>
                </w:p>
              </w:tc>
              <w:tc>
                <w:tcPr>
                  <w:tcW w:w="2762" w:type="dxa"/>
                  <w:tcBorders>
                    <w:top w:val="nil"/>
                    <w:left w:val="nil"/>
                    <w:bottom w:val="nil"/>
                    <w:right w:val="nil"/>
                  </w:tcBorders>
                  <w:shd w:val="clear" w:color="auto" w:fill="auto"/>
                  <w:hideMark/>
                </w:tcPr>
                <w:p w14:paraId="2F3F490D" w14:textId="77777777" w:rsidR="00484F8B" w:rsidRPr="00445AD1" w:rsidRDefault="00484F8B" w:rsidP="00484F8B">
                  <w:pPr>
                    <w:rPr>
                      <w:sz w:val="18"/>
                      <w:szCs w:val="18"/>
                    </w:rPr>
                  </w:pPr>
                  <w:r w:rsidRPr="00445AD1">
                    <w:rPr>
                      <w:sz w:val="18"/>
                      <w:szCs w:val="18"/>
                    </w:rPr>
                    <w:t>Смеси асфальтобетонные плотные крупнозернистые, тип Б, марка II</w:t>
                  </w:r>
                </w:p>
              </w:tc>
              <w:tc>
                <w:tcPr>
                  <w:tcW w:w="1115" w:type="dxa"/>
                  <w:tcBorders>
                    <w:top w:val="nil"/>
                    <w:left w:val="nil"/>
                    <w:bottom w:val="nil"/>
                    <w:right w:val="nil"/>
                  </w:tcBorders>
                  <w:shd w:val="clear" w:color="auto" w:fill="auto"/>
                  <w:hideMark/>
                </w:tcPr>
                <w:p w14:paraId="29E25336"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6A9F1023" w14:textId="77777777" w:rsidR="00484F8B" w:rsidRPr="00445AD1" w:rsidRDefault="00484F8B" w:rsidP="00484F8B">
                  <w:pPr>
                    <w:jc w:val="right"/>
                    <w:rPr>
                      <w:sz w:val="18"/>
                      <w:szCs w:val="18"/>
                    </w:rPr>
                  </w:pPr>
                  <w:r w:rsidRPr="00445AD1">
                    <w:rPr>
                      <w:sz w:val="18"/>
                      <w:szCs w:val="18"/>
                    </w:rPr>
                    <w:t xml:space="preserve"> 105,2</w:t>
                  </w:r>
                </w:p>
              </w:tc>
              <w:tc>
                <w:tcPr>
                  <w:tcW w:w="1469" w:type="dxa"/>
                  <w:tcBorders>
                    <w:top w:val="nil"/>
                    <w:left w:val="nil"/>
                    <w:bottom w:val="nil"/>
                    <w:right w:val="nil"/>
                  </w:tcBorders>
                  <w:shd w:val="clear" w:color="auto" w:fill="auto"/>
                  <w:noWrap/>
                  <w:hideMark/>
                </w:tcPr>
                <w:p w14:paraId="733B0087"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399037E0" w14:textId="77777777" w:rsidR="00484F8B" w:rsidRPr="00445AD1" w:rsidRDefault="00484F8B" w:rsidP="00484F8B">
                  <w:pPr>
                    <w:jc w:val="right"/>
                    <w:rPr>
                      <w:sz w:val="18"/>
                      <w:szCs w:val="18"/>
                    </w:rPr>
                  </w:pPr>
                  <w:r w:rsidRPr="00445AD1">
                    <w:rPr>
                      <w:sz w:val="18"/>
                      <w:szCs w:val="18"/>
                    </w:rPr>
                    <w:t xml:space="preserve"> 5,1548</w:t>
                  </w:r>
                </w:p>
              </w:tc>
            </w:tr>
            <w:tr w:rsidR="00484F8B" w:rsidRPr="00445AD1" w14:paraId="070BD210" w14:textId="77777777" w:rsidTr="008141B1">
              <w:trPr>
                <w:trHeight w:val="240"/>
              </w:trPr>
              <w:tc>
                <w:tcPr>
                  <w:tcW w:w="329" w:type="dxa"/>
                  <w:tcBorders>
                    <w:top w:val="nil"/>
                    <w:left w:val="nil"/>
                    <w:bottom w:val="nil"/>
                    <w:right w:val="nil"/>
                  </w:tcBorders>
                  <w:shd w:val="clear" w:color="auto" w:fill="auto"/>
                  <w:noWrap/>
                  <w:hideMark/>
                </w:tcPr>
                <w:p w14:paraId="1076B701"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355756A3"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72A38AAC" w14:textId="77777777" w:rsidR="00484F8B" w:rsidRPr="00445AD1" w:rsidRDefault="00484F8B" w:rsidP="00484F8B">
                  <w:pPr>
                    <w:rPr>
                      <w:sz w:val="18"/>
                      <w:szCs w:val="18"/>
                    </w:rPr>
                  </w:pPr>
                  <w:r w:rsidRPr="00445AD1">
                    <w:rPr>
                      <w:sz w:val="18"/>
                      <w:szCs w:val="18"/>
                    </w:rPr>
                    <w:t>Объём: (0,049)*105,2</w:t>
                  </w:r>
                </w:p>
              </w:tc>
            </w:tr>
            <w:tr w:rsidR="00484F8B" w:rsidRPr="00445AD1" w14:paraId="2B853118" w14:textId="77777777" w:rsidTr="008141B1">
              <w:trPr>
                <w:trHeight w:val="240"/>
              </w:trPr>
              <w:tc>
                <w:tcPr>
                  <w:tcW w:w="329" w:type="dxa"/>
                  <w:tcBorders>
                    <w:top w:val="nil"/>
                    <w:left w:val="nil"/>
                    <w:bottom w:val="nil"/>
                    <w:right w:val="nil"/>
                  </w:tcBorders>
                  <w:shd w:val="clear" w:color="auto" w:fill="auto"/>
                  <w:noWrap/>
                  <w:hideMark/>
                </w:tcPr>
                <w:p w14:paraId="6B8660BD" w14:textId="77777777" w:rsidR="00484F8B" w:rsidRPr="00445AD1" w:rsidRDefault="00484F8B" w:rsidP="00484F8B">
                  <w:pPr>
                    <w:rPr>
                      <w:sz w:val="18"/>
                      <w:szCs w:val="18"/>
                    </w:rPr>
                  </w:pPr>
                  <w:r w:rsidRPr="00445AD1">
                    <w:rPr>
                      <w:sz w:val="18"/>
                      <w:szCs w:val="18"/>
                    </w:rPr>
                    <w:t>16</w:t>
                  </w:r>
                </w:p>
              </w:tc>
              <w:tc>
                <w:tcPr>
                  <w:tcW w:w="995" w:type="dxa"/>
                  <w:tcBorders>
                    <w:top w:val="nil"/>
                    <w:left w:val="nil"/>
                    <w:bottom w:val="nil"/>
                    <w:right w:val="nil"/>
                  </w:tcBorders>
                  <w:shd w:val="clear" w:color="auto" w:fill="auto"/>
                  <w:hideMark/>
                </w:tcPr>
                <w:p w14:paraId="1D3A23F4" w14:textId="77777777" w:rsidR="00484F8B" w:rsidRPr="00445AD1" w:rsidRDefault="00484F8B" w:rsidP="00484F8B">
                  <w:pPr>
                    <w:rPr>
                      <w:sz w:val="18"/>
                      <w:szCs w:val="18"/>
                    </w:rPr>
                  </w:pPr>
                  <w:r w:rsidRPr="00445AD1">
                    <w:rPr>
                      <w:sz w:val="18"/>
                      <w:szCs w:val="18"/>
                    </w:rPr>
                    <w:t>ГЭСН 27-06-030-01</w:t>
                  </w:r>
                </w:p>
              </w:tc>
              <w:tc>
                <w:tcPr>
                  <w:tcW w:w="2762" w:type="dxa"/>
                  <w:tcBorders>
                    <w:top w:val="nil"/>
                    <w:left w:val="nil"/>
                    <w:bottom w:val="nil"/>
                    <w:right w:val="nil"/>
                  </w:tcBorders>
                  <w:shd w:val="clear" w:color="auto" w:fill="auto"/>
                  <w:hideMark/>
                </w:tcPr>
                <w:p w14:paraId="5A8213B1" w14:textId="77777777" w:rsidR="00484F8B" w:rsidRPr="00445AD1" w:rsidRDefault="00484F8B" w:rsidP="00484F8B">
                  <w:pPr>
                    <w:rPr>
                      <w:sz w:val="18"/>
                      <w:szCs w:val="18"/>
                    </w:rPr>
                  </w:pPr>
                  <w:r w:rsidRPr="00445AD1">
                    <w:rPr>
                      <w:sz w:val="18"/>
                      <w:szCs w:val="18"/>
                    </w:rPr>
                    <w:t>При изменении толщины покрытия на 0,5 см добавлять или исключать: к норме 27-06-029-01</w:t>
                  </w:r>
                </w:p>
              </w:tc>
              <w:tc>
                <w:tcPr>
                  <w:tcW w:w="1115" w:type="dxa"/>
                  <w:tcBorders>
                    <w:top w:val="nil"/>
                    <w:left w:val="nil"/>
                    <w:bottom w:val="nil"/>
                    <w:right w:val="nil"/>
                  </w:tcBorders>
                  <w:shd w:val="clear" w:color="auto" w:fill="auto"/>
                  <w:hideMark/>
                </w:tcPr>
                <w:p w14:paraId="4B3A5527" w14:textId="77777777" w:rsidR="00484F8B" w:rsidRPr="00445AD1" w:rsidRDefault="00484F8B" w:rsidP="00484F8B">
                  <w:pPr>
                    <w:jc w:val="center"/>
                    <w:rPr>
                      <w:sz w:val="18"/>
                      <w:szCs w:val="18"/>
                    </w:rPr>
                  </w:pPr>
                  <w:r w:rsidRPr="00445AD1">
                    <w:rPr>
                      <w:sz w:val="18"/>
                      <w:szCs w:val="18"/>
                    </w:rPr>
                    <w:t>1000 м2</w:t>
                  </w:r>
                </w:p>
              </w:tc>
              <w:tc>
                <w:tcPr>
                  <w:tcW w:w="1180" w:type="dxa"/>
                  <w:tcBorders>
                    <w:top w:val="nil"/>
                    <w:left w:val="nil"/>
                    <w:bottom w:val="nil"/>
                    <w:right w:val="nil"/>
                  </w:tcBorders>
                  <w:shd w:val="clear" w:color="auto" w:fill="auto"/>
                  <w:noWrap/>
                  <w:hideMark/>
                </w:tcPr>
                <w:p w14:paraId="17E18992" w14:textId="77777777" w:rsidR="00484F8B" w:rsidRPr="00445AD1" w:rsidRDefault="00484F8B" w:rsidP="00484F8B">
                  <w:pPr>
                    <w:jc w:val="right"/>
                    <w:rPr>
                      <w:sz w:val="18"/>
                      <w:szCs w:val="18"/>
                    </w:rPr>
                  </w:pPr>
                  <w:r w:rsidRPr="00445AD1">
                    <w:rPr>
                      <w:sz w:val="18"/>
                      <w:szCs w:val="18"/>
                    </w:rPr>
                    <w:t xml:space="preserve"> 0,049</w:t>
                  </w:r>
                </w:p>
              </w:tc>
              <w:tc>
                <w:tcPr>
                  <w:tcW w:w="1469" w:type="dxa"/>
                  <w:tcBorders>
                    <w:top w:val="nil"/>
                    <w:left w:val="nil"/>
                    <w:bottom w:val="nil"/>
                    <w:right w:val="nil"/>
                  </w:tcBorders>
                  <w:shd w:val="clear" w:color="auto" w:fill="auto"/>
                  <w:noWrap/>
                  <w:hideMark/>
                </w:tcPr>
                <w:p w14:paraId="426755B2"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114F5539" w14:textId="77777777" w:rsidR="00484F8B" w:rsidRPr="00445AD1" w:rsidRDefault="00484F8B" w:rsidP="00484F8B">
                  <w:pPr>
                    <w:jc w:val="right"/>
                    <w:rPr>
                      <w:sz w:val="18"/>
                      <w:szCs w:val="18"/>
                    </w:rPr>
                  </w:pPr>
                  <w:r w:rsidRPr="00445AD1">
                    <w:rPr>
                      <w:sz w:val="18"/>
                      <w:szCs w:val="18"/>
                    </w:rPr>
                    <w:t xml:space="preserve"> 0,049</w:t>
                  </w:r>
                </w:p>
              </w:tc>
            </w:tr>
            <w:tr w:rsidR="00484F8B" w:rsidRPr="00445AD1" w14:paraId="4D17BE55" w14:textId="77777777" w:rsidTr="008141B1">
              <w:trPr>
                <w:trHeight w:val="240"/>
              </w:trPr>
              <w:tc>
                <w:tcPr>
                  <w:tcW w:w="329" w:type="dxa"/>
                  <w:tcBorders>
                    <w:top w:val="nil"/>
                    <w:left w:val="nil"/>
                    <w:bottom w:val="nil"/>
                    <w:right w:val="nil"/>
                  </w:tcBorders>
                  <w:shd w:val="clear" w:color="auto" w:fill="auto"/>
                  <w:noWrap/>
                  <w:hideMark/>
                </w:tcPr>
                <w:p w14:paraId="2FB920D7"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6C2D97A4"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2C1F6FFB" w14:textId="77777777" w:rsidR="00484F8B" w:rsidRPr="00445AD1" w:rsidRDefault="00484F8B" w:rsidP="00484F8B">
                  <w:pPr>
                    <w:rPr>
                      <w:sz w:val="18"/>
                      <w:szCs w:val="18"/>
                    </w:rPr>
                  </w:pPr>
                  <w:r w:rsidRPr="00445AD1">
                    <w:rPr>
                      <w:sz w:val="18"/>
                      <w:szCs w:val="18"/>
                    </w:rPr>
                    <w:t>Объём: 7*7</w:t>
                  </w:r>
                </w:p>
              </w:tc>
            </w:tr>
            <w:tr w:rsidR="00484F8B" w:rsidRPr="00445AD1" w14:paraId="767F8D63" w14:textId="77777777" w:rsidTr="008141B1">
              <w:trPr>
                <w:trHeight w:val="525"/>
              </w:trPr>
              <w:tc>
                <w:tcPr>
                  <w:tcW w:w="329" w:type="dxa"/>
                  <w:tcBorders>
                    <w:top w:val="nil"/>
                    <w:left w:val="nil"/>
                    <w:bottom w:val="nil"/>
                    <w:right w:val="nil"/>
                  </w:tcBorders>
                  <w:shd w:val="clear" w:color="auto" w:fill="auto"/>
                  <w:noWrap/>
                  <w:hideMark/>
                </w:tcPr>
                <w:p w14:paraId="22EDAE07" w14:textId="77777777" w:rsidR="00484F8B" w:rsidRPr="00445AD1" w:rsidRDefault="00484F8B" w:rsidP="00484F8B">
                  <w:pPr>
                    <w:rPr>
                      <w:sz w:val="18"/>
                      <w:szCs w:val="18"/>
                    </w:rPr>
                  </w:pPr>
                  <w:r w:rsidRPr="00445AD1">
                    <w:rPr>
                      <w:sz w:val="18"/>
                      <w:szCs w:val="18"/>
                    </w:rPr>
                    <w:t>16.1</w:t>
                  </w:r>
                </w:p>
              </w:tc>
              <w:tc>
                <w:tcPr>
                  <w:tcW w:w="995" w:type="dxa"/>
                  <w:tcBorders>
                    <w:top w:val="nil"/>
                    <w:left w:val="nil"/>
                    <w:bottom w:val="nil"/>
                    <w:right w:val="nil"/>
                  </w:tcBorders>
                  <w:shd w:val="clear" w:color="auto" w:fill="auto"/>
                  <w:hideMark/>
                </w:tcPr>
                <w:p w14:paraId="133A12A5" w14:textId="77777777" w:rsidR="00484F8B" w:rsidRPr="00445AD1" w:rsidRDefault="00484F8B" w:rsidP="00484F8B">
                  <w:pPr>
                    <w:rPr>
                      <w:sz w:val="18"/>
                      <w:szCs w:val="18"/>
                    </w:rPr>
                  </w:pPr>
                  <w:r w:rsidRPr="00445AD1">
                    <w:rPr>
                      <w:sz w:val="18"/>
                      <w:szCs w:val="18"/>
                    </w:rPr>
                    <w:t>04.2.01.01-0042</w:t>
                  </w:r>
                </w:p>
              </w:tc>
              <w:tc>
                <w:tcPr>
                  <w:tcW w:w="2762" w:type="dxa"/>
                  <w:tcBorders>
                    <w:top w:val="nil"/>
                    <w:left w:val="nil"/>
                    <w:bottom w:val="nil"/>
                    <w:right w:val="nil"/>
                  </w:tcBorders>
                  <w:shd w:val="clear" w:color="auto" w:fill="auto"/>
                  <w:hideMark/>
                </w:tcPr>
                <w:p w14:paraId="35E9FE16" w14:textId="77777777" w:rsidR="00484F8B" w:rsidRPr="00445AD1" w:rsidRDefault="00484F8B" w:rsidP="00484F8B">
                  <w:pPr>
                    <w:jc w:val="center"/>
                    <w:rPr>
                      <w:sz w:val="18"/>
                      <w:szCs w:val="18"/>
                    </w:rPr>
                  </w:pPr>
                  <w:r w:rsidRPr="00445AD1">
                    <w:rPr>
                      <w:sz w:val="18"/>
                      <w:szCs w:val="18"/>
                    </w:rPr>
                    <w:t>Смеси асфальтобетонные плотные крупнозернистые, тип Б, марка II</w:t>
                  </w:r>
                </w:p>
              </w:tc>
              <w:tc>
                <w:tcPr>
                  <w:tcW w:w="1115" w:type="dxa"/>
                  <w:tcBorders>
                    <w:top w:val="nil"/>
                    <w:left w:val="nil"/>
                    <w:bottom w:val="nil"/>
                    <w:right w:val="nil"/>
                  </w:tcBorders>
                  <w:shd w:val="clear" w:color="auto" w:fill="auto"/>
                  <w:hideMark/>
                </w:tcPr>
                <w:p w14:paraId="6CC56A08"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6C819F27" w14:textId="77777777" w:rsidR="00484F8B" w:rsidRPr="00445AD1" w:rsidRDefault="00484F8B" w:rsidP="00484F8B">
                  <w:pPr>
                    <w:jc w:val="right"/>
                    <w:rPr>
                      <w:sz w:val="18"/>
                      <w:szCs w:val="18"/>
                    </w:rPr>
                  </w:pPr>
                  <w:r w:rsidRPr="00445AD1">
                    <w:rPr>
                      <w:sz w:val="18"/>
                      <w:szCs w:val="18"/>
                    </w:rPr>
                    <w:t xml:space="preserve"> 13,15</w:t>
                  </w:r>
                </w:p>
              </w:tc>
              <w:tc>
                <w:tcPr>
                  <w:tcW w:w="1469" w:type="dxa"/>
                  <w:tcBorders>
                    <w:top w:val="nil"/>
                    <w:left w:val="nil"/>
                    <w:bottom w:val="nil"/>
                    <w:right w:val="nil"/>
                  </w:tcBorders>
                  <w:shd w:val="clear" w:color="auto" w:fill="auto"/>
                  <w:noWrap/>
                  <w:hideMark/>
                </w:tcPr>
                <w:p w14:paraId="43C38AE3" w14:textId="77777777" w:rsidR="00484F8B" w:rsidRPr="00445AD1" w:rsidRDefault="00484F8B" w:rsidP="00484F8B">
                  <w:pPr>
                    <w:jc w:val="right"/>
                    <w:rPr>
                      <w:sz w:val="18"/>
                      <w:szCs w:val="18"/>
                    </w:rPr>
                  </w:pPr>
                  <w:r w:rsidRPr="00445AD1">
                    <w:rPr>
                      <w:sz w:val="18"/>
                      <w:szCs w:val="18"/>
                    </w:rPr>
                    <w:t xml:space="preserve"> 2</w:t>
                  </w:r>
                </w:p>
              </w:tc>
              <w:tc>
                <w:tcPr>
                  <w:tcW w:w="1535" w:type="dxa"/>
                  <w:tcBorders>
                    <w:top w:val="nil"/>
                    <w:left w:val="nil"/>
                    <w:bottom w:val="nil"/>
                    <w:right w:val="nil"/>
                  </w:tcBorders>
                  <w:shd w:val="clear" w:color="auto" w:fill="auto"/>
                  <w:noWrap/>
                  <w:hideMark/>
                </w:tcPr>
                <w:p w14:paraId="3FB3F9B6" w14:textId="77777777" w:rsidR="00484F8B" w:rsidRPr="00445AD1" w:rsidRDefault="00484F8B" w:rsidP="00484F8B">
                  <w:pPr>
                    <w:jc w:val="right"/>
                    <w:rPr>
                      <w:sz w:val="18"/>
                      <w:szCs w:val="18"/>
                    </w:rPr>
                  </w:pPr>
                  <w:r w:rsidRPr="00445AD1">
                    <w:rPr>
                      <w:sz w:val="18"/>
                      <w:szCs w:val="18"/>
                    </w:rPr>
                    <w:t xml:space="preserve"> 1,2887</w:t>
                  </w:r>
                </w:p>
              </w:tc>
            </w:tr>
            <w:tr w:rsidR="00484F8B" w:rsidRPr="00445AD1" w14:paraId="155CEF58" w14:textId="77777777" w:rsidTr="008141B1">
              <w:trPr>
                <w:trHeight w:val="240"/>
              </w:trPr>
              <w:tc>
                <w:tcPr>
                  <w:tcW w:w="329" w:type="dxa"/>
                  <w:tcBorders>
                    <w:top w:val="nil"/>
                    <w:left w:val="nil"/>
                    <w:bottom w:val="nil"/>
                    <w:right w:val="nil"/>
                  </w:tcBorders>
                  <w:shd w:val="clear" w:color="auto" w:fill="auto"/>
                  <w:noWrap/>
                  <w:hideMark/>
                </w:tcPr>
                <w:p w14:paraId="165FF9BE"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7AFC9B5A"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47E0C7C7" w14:textId="77777777" w:rsidR="00484F8B" w:rsidRPr="00445AD1" w:rsidRDefault="00484F8B" w:rsidP="00484F8B">
                  <w:pPr>
                    <w:rPr>
                      <w:sz w:val="18"/>
                      <w:szCs w:val="18"/>
                    </w:rPr>
                  </w:pPr>
                  <w:r w:rsidRPr="00445AD1">
                    <w:rPr>
                      <w:sz w:val="18"/>
                      <w:szCs w:val="18"/>
                    </w:rPr>
                    <w:t>Объём: (0,049)*13,15</w:t>
                  </w:r>
                </w:p>
              </w:tc>
            </w:tr>
            <w:tr w:rsidR="00484F8B" w:rsidRPr="00445AD1" w14:paraId="4DA8599D" w14:textId="77777777" w:rsidTr="008141B1">
              <w:trPr>
                <w:trHeight w:val="1050"/>
              </w:trPr>
              <w:tc>
                <w:tcPr>
                  <w:tcW w:w="329" w:type="dxa"/>
                  <w:tcBorders>
                    <w:top w:val="nil"/>
                    <w:left w:val="nil"/>
                    <w:bottom w:val="nil"/>
                    <w:right w:val="nil"/>
                  </w:tcBorders>
                  <w:shd w:val="clear" w:color="auto" w:fill="auto"/>
                  <w:noWrap/>
                  <w:hideMark/>
                </w:tcPr>
                <w:p w14:paraId="2956B27A" w14:textId="77777777" w:rsidR="00484F8B" w:rsidRPr="00445AD1" w:rsidRDefault="00484F8B" w:rsidP="00484F8B">
                  <w:pPr>
                    <w:rPr>
                      <w:sz w:val="18"/>
                      <w:szCs w:val="18"/>
                    </w:rPr>
                  </w:pPr>
                  <w:r w:rsidRPr="00445AD1">
                    <w:rPr>
                      <w:sz w:val="18"/>
                      <w:szCs w:val="18"/>
                    </w:rPr>
                    <w:t>17</w:t>
                  </w:r>
                </w:p>
              </w:tc>
              <w:tc>
                <w:tcPr>
                  <w:tcW w:w="995" w:type="dxa"/>
                  <w:tcBorders>
                    <w:top w:val="nil"/>
                    <w:left w:val="nil"/>
                    <w:bottom w:val="nil"/>
                    <w:right w:val="nil"/>
                  </w:tcBorders>
                  <w:shd w:val="clear" w:color="auto" w:fill="auto"/>
                  <w:hideMark/>
                </w:tcPr>
                <w:p w14:paraId="7E09ABF0" w14:textId="77777777" w:rsidR="00484F8B" w:rsidRPr="00445AD1" w:rsidRDefault="00484F8B" w:rsidP="00484F8B">
                  <w:pPr>
                    <w:rPr>
                      <w:sz w:val="18"/>
                      <w:szCs w:val="18"/>
                    </w:rPr>
                  </w:pPr>
                  <w:r w:rsidRPr="00445AD1">
                    <w:rPr>
                      <w:sz w:val="18"/>
                      <w:szCs w:val="18"/>
                    </w:rPr>
                    <w:t>ГЭСН 27-06-029-01</w:t>
                  </w:r>
                </w:p>
              </w:tc>
              <w:tc>
                <w:tcPr>
                  <w:tcW w:w="2762" w:type="dxa"/>
                  <w:tcBorders>
                    <w:top w:val="nil"/>
                    <w:left w:val="nil"/>
                    <w:bottom w:val="nil"/>
                    <w:right w:val="nil"/>
                  </w:tcBorders>
                  <w:shd w:val="clear" w:color="auto" w:fill="auto"/>
                  <w:hideMark/>
                </w:tcPr>
                <w:p w14:paraId="54160A2D" w14:textId="77777777" w:rsidR="00484F8B" w:rsidRPr="00445AD1" w:rsidRDefault="00484F8B" w:rsidP="00484F8B">
                  <w:pPr>
                    <w:rPr>
                      <w:sz w:val="18"/>
                      <w:szCs w:val="18"/>
                    </w:rPr>
                  </w:pPr>
                  <w:r w:rsidRPr="00445AD1">
                    <w:rPr>
                      <w:sz w:val="18"/>
                      <w:szCs w:val="18"/>
                    </w:rPr>
                    <w:t>Устройство покрытия из горячих асфальтобетонных смесей асфальтоукладчиками второго типоразмера, толщина слоя 4 см</w:t>
                  </w:r>
                </w:p>
              </w:tc>
              <w:tc>
                <w:tcPr>
                  <w:tcW w:w="1115" w:type="dxa"/>
                  <w:tcBorders>
                    <w:top w:val="nil"/>
                    <w:left w:val="nil"/>
                    <w:bottom w:val="nil"/>
                    <w:right w:val="nil"/>
                  </w:tcBorders>
                  <w:shd w:val="clear" w:color="auto" w:fill="auto"/>
                  <w:hideMark/>
                </w:tcPr>
                <w:p w14:paraId="6C914114" w14:textId="77777777" w:rsidR="00484F8B" w:rsidRPr="00445AD1" w:rsidRDefault="00484F8B" w:rsidP="00484F8B">
                  <w:pPr>
                    <w:jc w:val="center"/>
                    <w:rPr>
                      <w:sz w:val="18"/>
                      <w:szCs w:val="18"/>
                    </w:rPr>
                  </w:pPr>
                  <w:r w:rsidRPr="00445AD1">
                    <w:rPr>
                      <w:sz w:val="18"/>
                      <w:szCs w:val="18"/>
                    </w:rPr>
                    <w:t>1000 м2</w:t>
                  </w:r>
                </w:p>
              </w:tc>
              <w:tc>
                <w:tcPr>
                  <w:tcW w:w="1180" w:type="dxa"/>
                  <w:tcBorders>
                    <w:top w:val="nil"/>
                    <w:left w:val="nil"/>
                    <w:bottom w:val="nil"/>
                    <w:right w:val="nil"/>
                  </w:tcBorders>
                  <w:shd w:val="clear" w:color="auto" w:fill="auto"/>
                  <w:noWrap/>
                  <w:hideMark/>
                </w:tcPr>
                <w:p w14:paraId="1B7A8937" w14:textId="77777777" w:rsidR="00484F8B" w:rsidRPr="00445AD1" w:rsidRDefault="00484F8B" w:rsidP="00484F8B">
                  <w:pPr>
                    <w:jc w:val="right"/>
                    <w:rPr>
                      <w:sz w:val="18"/>
                      <w:szCs w:val="18"/>
                    </w:rPr>
                  </w:pPr>
                  <w:r w:rsidRPr="00445AD1">
                    <w:rPr>
                      <w:sz w:val="18"/>
                      <w:szCs w:val="18"/>
                    </w:rPr>
                    <w:t xml:space="preserve"> 0,049</w:t>
                  </w:r>
                </w:p>
              </w:tc>
              <w:tc>
                <w:tcPr>
                  <w:tcW w:w="1469" w:type="dxa"/>
                  <w:tcBorders>
                    <w:top w:val="nil"/>
                    <w:left w:val="nil"/>
                    <w:bottom w:val="nil"/>
                    <w:right w:val="nil"/>
                  </w:tcBorders>
                  <w:shd w:val="clear" w:color="auto" w:fill="auto"/>
                  <w:noWrap/>
                  <w:hideMark/>
                </w:tcPr>
                <w:p w14:paraId="46EEBAA7"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4F7B70EF" w14:textId="77777777" w:rsidR="00484F8B" w:rsidRPr="00445AD1" w:rsidRDefault="00484F8B" w:rsidP="00484F8B">
                  <w:pPr>
                    <w:jc w:val="right"/>
                    <w:rPr>
                      <w:sz w:val="18"/>
                      <w:szCs w:val="18"/>
                    </w:rPr>
                  </w:pPr>
                  <w:r w:rsidRPr="00445AD1">
                    <w:rPr>
                      <w:sz w:val="18"/>
                      <w:szCs w:val="18"/>
                    </w:rPr>
                    <w:t xml:space="preserve"> 0,049</w:t>
                  </w:r>
                </w:p>
              </w:tc>
            </w:tr>
            <w:tr w:rsidR="00484F8B" w:rsidRPr="00445AD1" w14:paraId="00B4F253" w14:textId="77777777" w:rsidTr="008141B1">
              <w:trPr>
                <w:trHeight w:val="240"/>
              </w:trPr>
              <w:tc>
                <w:tcPr>
                  <w:tcW w:w="329" w:type="dxa"/>
                  <w:tcBorders>
                    <w:top w:val="nil"/>
                    <w:left w:val="nil"/>
                    <w:bottom w:val="nil"/>
                    <w:right w:val="nil"/>
                  </w:tcBorders>
                  <w:shd w:val="clear" w:color="auto" w:fill="auto"/>
                  <w:noWrap/>
                  <w:hideMark/>
                </w:tcPr>
                <w:p w14:paraId="4E82BF3D"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08EF73E3"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653D6E14" w14:textId="77777777" w:rsidR="00484F8B" w:rsidRPr="00445AD1" w:rsidRDefault="00484F8B" w:rsidP="00484F8B">
                  <w:pPr>
                    <w:rPr>
                      <w:sz w:val="18"/>
                      <w:szCs w:val="18"/>
                    </w:rPr>
                  </w:pPr>
                  <w:r w:rsidRPr="00445AD1">
                    <w:rPr>
                      <w:sz w:val="18"/>
                      <w:szCs w:val="18"/>
                    </w:rPr>
                    <w:t>Объём: 7*7</w:t>
                  </w:r>
                </w:p>
              </w:tc>
            </w:tr>
            <w:tr w:rsidR="00484F8B" w:rsidRPr="00445AD1" w14:paraId="338EAE12" w14:textId="77777777" w:rsidTr="008141B1">
              <w:trPr>
                <w:trHeight w:val="495"/>
              </w:trPr>
              <w:tc>
                <w:tcPr>
                  <w:tcW w:w="329" w:type="dxa"/>
                  <w:tcBorders>
                    <w:top w:val="nil"/>
                    <w:left w:val="nil"/>
                    <w:bottom w:val="nil"/>
                    <w:right w:val="nil"/>
                  </w:tcBorders>
                  <w:shd w:val="clear" w:color="auto" w:fill="auto"/>
                  <w:noWrap/>
                  <w:hideMark/>
                </w:tcPr>
                <w:p w14:paraId="38C113B3" w14:textId="77777777" w:rsidR="00484F8B" w:rsidRPr="00445AD1" w:rsidRDefault="00484F8B" w:rsidP="00484F8B">
                  <w:pPr>
                    <w:rPr>
                      <w:sz w:val="18"/>
                      <w:szCs w:val="18"/>
                    </w:rPr>
                  </w:pPr>
                  <w:r w:rsidRPr="00445AD1">
                    <w:rPr>
                      <w:sz w:val="18"/>
                      <w:szCs w:val="18"/>
                    </w:rPr>
                    <w:t>17.1</w:t>
                  </w:r>
                </w:p>
              </w:tc>
              <w:tc>
                <w:tcPr>
                  <w:tcW w:w="995" w:type="dxa"/>
                  <w:tcBorders>
                    <w:top w:val="nil"/>
                    <w:left w:val="nil"/>
                    <w:bottom w:val="nil"/>
                    <w:right w:val="nil"/>
                  </w:tcBorders>
                  <w:shd w:val="clear" w:color="auto" w:fill="auto"/>
                  <w:hideMark/>
                </w:tcPr>
                <w:p w14:paraId="621D80AF" w14:textId="77777777" w:rsidR="00484F8B" w:rsidRPr="00445AD1" w:rsidRDefault="00484F8B" w:rsidP="00484F8B">
                  <w:pPr>
                    <w:rPr>
                      <w:sz w:val="18"/>
                      <w:szCs w:val="18"/>
                    </w:rPr>
                  </w:pPr>
                  <w:r w:rsidRPr="00445AD1">
                    <w:rPr>
                      <w:sz w:val="18"/>
                      <w:szCs w:val="18"/>
                    </w:rPr>
                    <w:t>04.2.03.01-0002</w:t>
                  </w:r>
                </w:p>
              </w:tc>
              <w:tc>
                <w:tcPr>
                  <w:tcW w:w="2762" w:type="dxa"/>
                  <w:tcBorders>
                    <w:top w:val="nil"/>
                    <w:left w:val="nil"/>
                    <w:bottom w:val="nil"/>
                    <w:right w:val="nil"/>
                  </w:tcBorders>
                  <w:shd w:val="clear" w:color="auto" w:fill="auto"/>
                  <w:hideMark/>
                </w:tcPr>
                <w:p w14:paraId="20DEA9E5" w14:textId="77777777" w:rsidR="00484F8B" w:rsidRPr="00445AD1" w:rsidRDefault="00484F8B" w:rsidP="00484F8B">
                  <w:pPr>
                    <w:rPr>
                      <w:sz w:val="18"/>
                      <w:szCs w:val="18"/>
                    </w:rPr>
                  </w:pPr>
                  <w:r w:rsidRPr="00445AD1">
                    <w:rPr>
                      <w:sz w:val="18"/>
                      <w:szCs w:val="18"/>
                    </w:rPr>
                    <w:t>Смеси асфальтобетонные щебеночно-мастичные ЩМА-15</w:t>
                  </w:r>
                </w:p>
              </w:tc>
              <w:tc>
                <w:tcPr>
                  <w:tcW w:w="1115" w:type="dxa"/>
                  <w:tcBorders>
                    <w:top w:val="nil"/>
                    <w:left w:val="nil"/>
                    <w:bottom w:val="nil"/>
                    <w:right w:val="nil"/>
                  </w:tcBorders>
                  <w:shd w:val="clear" w:color="auto" w:fill="auto"/>
                  <w:hideMark/>
                </w:tcPr>
                <w:p w14:paraId="19287462"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4005A44D" w14:textId="77777777" w:rsidR="00484F8B" w:rsidRPr="00445AD1" w:rsidRDefault="00484F8B" w:rsidP="00484F8B">
                  <w:pPr>
                    <w:jc w:val="right"/>
                    <w:rPr>
                      <w:sz w:val="18"/>
                      <w:szCs w:val="18"/>
                    </w:rPr>
                  </w:pPr>
                  <w:r w:rsidRPr="00445AD1">
                    <w:rPr>
                      <w:sz w:val="18"/>
                      <w:szCs w:val="18"/>
                    </w:rPr>
                    <w:t xml:space="preserve"> 105,6</w:t>
                  </w:r>
                </w:p>
              </w:tc>
              <w:tc>
                <w:tcPr>
                  <w:tcW w:w="1469" w:type="dxa"/>
                  <w:tcBorders>
                    <w:top w:val="nil"/>
                    <w:left w:val="nil"/>
                    <w:bottom w:val="nil"/>
                    <w:right w:val="nil"/>
                  </w:tcBorders>
                  <w:shd w:val="clear" w:color="auto" w:fill="auto"/>
                  <w:noWrap/>
                  <w:hideMark/>
                </w:tcPr>
                <w:p w14:paraId="337CE980"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5A16B0EF" w14:textId="77777777" w:rsidR="00484F8B" w:rsidRPr="00445AD1" w:rsidRDefault="00484F8B" w:rsidP="00484F8B">
                  <w:pPr>
                    <w:jc w:val="right"/>
                    <w:rPr>
                      <w:sz w:val="18"/>
                      <w:szCs w:val="18"/>
                    </w:rPr>
                  </w:pPr>
                  <w:r w:rsidRPr="00445AD1">
                    <w:rPr>
                      <w:sz w:val="18"/>
                      <w:szCs w:val="18"/>
                    </w:rPr>
                    <w:t xml:space="preserve"> 5,1744</w:t>
                  </w:r>
                </w:p>
              </w:tc>
            </w:tr>
            <w:tr w:rsidR="00484F8B" w:rsidRPr="00445AD1" w14:paraId="66F4DE0E" w14:textId="77777777" w:rsidTr="008141B1">
              <w:trPr>
                <w:trHeight w:val="240"/>
              </w:trPr>
              <w:tc>
                <w:tcPr>
                  <w:tcW w:w="329" w:type="dxa"/>
                  <w:tcBorders>
                    <w:top w:val="nil"/>
                    <w:left w:val="nil"/>
                    <w:bottom w:val="nil"/>
                    <w:right w:val="nil"/>
                  </w:tcBorders>
                  <w:shd w:val="clear" w:color="auto" w:fill="auto"/>
                  <w:noWrap/>
                  <w:hideMark/>
                </w:tcPr>
                <w:p w14:paraId="03B8BBF0"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610EA008"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091E3571" w14:textId="77777777" w:rsidR="00484F8B" w:rsidRPr="00445AD1" w:rsidRDefault="00484F8B" w:rsidP="00484F8B">
                  <w:pPr>
                    <w:rPr>
                      <w:sz w:val="18"/>
                      <w:szCs w:val="18"/>
                    </w:rPr>
                  </w:pPr>
                  <w:r w:rsidRPr="00445AD1">
                    <w:rPr>
                      <w:sz w:val="18"/>
                      <w:szCs w:val="18"/>
                    </w:rPr>
                    <w:t>Объём: (0,049)*105,6</w:t>
                  </w:r>
                </w:p>
              </w:tc>
            </w:tr>
            <w:tr w:rsidR="00484F8B" w:rsidRPr="00445AD1" w14:paraId="4E793D16" w14:textId="77777777" w:rsidTr="008141B1">
              <w:trPr>
                <w:trHeight w:val="765"/>
              </w:trPr>
              <w:tc>
                <w:tcPr>
                  <w:tcW w:w="329" w:type="dxa"/>
                  <w:tcBorders>
                    <w:top w:val="nil"/>
                    <w:left w:val="nil"/>
                    <w:bottom w:val="nil"/>
                    <w:right w:val="nil"/>
                  </w:tcBorders>
                  <w:shd w:val="clear" w:color="auto" w:fill="auto"/>
                  <w:noWrap/>
                  <w:hideMark/>
                </w:tcPr>
                <w:p w14:paraId="5AF7AD27" w14:textId="77777777" w:rsidR="00484F8B" w:rsidRPr="00445AD1" w:rsidRDefault="00484F8B" w:rsidP="00484F8B">
                  <w:pPr>
                    <w:rPr>
                      <w:sz w:val="18"/>
                      <w:szCs w:val="18"/>
                    </w:rPr>
                  </w:pPr>
                  <w:r w:rsidRPr="00445AD1">
                    <w:rPr>
                      <w:sz w:val="18"/>
                      <w:szCs w:val="18"/>
                    </w:rPr>
                    <w:t>18</w:t>
                  </w:r>
                </w:p>
              </w:tc>
              <w:tc>
                <w:tcPr>
                  <w:tcW w:w="995" w:type="dxa"/>
                  <w:tcBorders>
                    <w:top w:val="nil"/>
                    <w:left w:val="nil"/>
                    <w:bottom w:val="nil"/>
                    <w:right w:val="nil"/>
                  </w:tcBorders>
                  <w:shd w:val="clear" w:color="auto" w:fill="auto"/>
                  <w:hideMark/>
                </w:tcPr>
                <w:p w14:paraId="6ABAAAD9" w14:textId="77777777" w:rsidR="00484F8B" w:rsidRPr="00445AD1" w:rsidRDefault="00484F8B" w:rsidP="00484F8B">
                  <w:pPr>
                    <w:rPr>
                      <w:sz w:val="18"/>
                      <w:szCs w:val="18"/>
                    </w:rPr>
                  </w:pPr>
                  <w:r w:rsidRPr="00445AD1">
                    <w:rPr>
                      <w:sz w:val="18"/>
                      <w:szCs w:val="18"/>
                    </w:rPr>
                    <w:t>ГЭСН 27-06-030-01</w:t>
                  </w:r>
                </w:p>
              </w:tc>
              <w:tc>
                <w:tcPr>
                  <w:tcW w:w="2762" w:type="dxa"/>
                  <w:tcBorders>
                    <w:top w:val="nil"/>
                    <w:left w:val="nil"/>
                    <w:bottom w:val="nil"/>
                    <w:right w:val="nil"/>
                  </w:tcBorders>
                  <w:shd w:val="clear" w:color="auto" w:fill="auto"/>
                  <w:hideMark/>
                </w:tcPr>
                <w:p w14:paraId="16394670" w14:textId="77777777" w:rsidR="00484F8B" w:rsidRPr="00445AD1" w:rsidRDefault="00484F8B" w:rsidP="00484F8B">
                  <w:pPr>
                    <w:rPr>
                      <w:sz w:val="18"/>
                      <w:szCs w:val="18"/>
                    </w:rPr>
                  </w:pPr>
                  <w:r w:rsidRPr="00445AD1">
                    <w:rPr>
                      <w:sz w:val="18"/>
                      <w:szCs w:val="18"/>
                    </w:rPr>
                    <w:t>При изменении толщины покрытия на 0,5 см добавлять или исключать: к норме 27-06-029-01</w:t>
                  </w:r>
                </w:p>
              </w:tc>
              <w:tc>
                <w:tcPr>
                  <w:tcW w:w="1115" w:type="dxa"/>
                  <w:tcBorders>
                    <w:top w:val="nil"/>
                    <w:left w:val="nil"/>
                    <w:bottom w:val="nil"/>
                    <w:right w:val="nil"/>
                  </w:tcBorders>
                  <w:shd w:val="clear" w:color="auto" w:fill="auto"/>
                  <w:hideMark/>
                </w:tcPr>
                <w:p w14:paraId="2E4FF6FA" w14:textId="77777777" w:rsidR="00484F8B" w:rsidRPr="00445AD1" w:rsidRDefault="00484F8B" w:rsidP="00484F8B">
                  <w:pPr>
                    <w:jc w:val="center"/>
                    <w:rPr>
                      <w:sz w:val="18"/>
                      <w:szCs w:val="18"/>
                    </w:rPr>
                  </w:pPr>
                  <w:r w:rsidRPr="00445AD1">
                    <w:rPr>
                      <w:sz w:val="18"/>
                      <w:szCs w:val="18"/>
                    </w:rPr>
                    <w:t>1000 м2</w:t>
                  </w:r>
                </w:p>
              </w:tc>
              <w:tc>
                <w:tcPr>
                  <w:tcW w:w="1180" w:type="dxa"/>
                  <w:tcBorders>
                    <w:top w:val="nil"/>
                    <w:left w:val="nil"/>
                    <w:bottom w:val="nil"/>
                    <w:right w:val="nil"/>
                  </w:tcBorders>
                  <w:shd w:val="clear" w:color="auto" w:fill="auto"/>
                  <w:noWrap/>
                  <w:hideMark/>
                </w:tcPr>
                <w:p w14:paraId="4CC2A8D1" w14:textId="77777777" w:rsidR="00484F8B" w:rsidRPr="00445AD1" w:rsidRDefault="00484F8B" w:rsidP="00484F8B">
                  <w:pPr>
                    <w:jc w:val="right"/>
                    <w:rPr>
                      <w:sz w:val="18"/>
                      <w:szCs w:val="18"/>
                    </w:rPr>
                  </w:pPr>
                  <w:r w:rsidRPr="00445AD1">
                    <w:rPr>
                      <w:sz w:val="18"/>
                      <w:szCs w:val="18"/>
                    </w:rPr>
                    <w:t xml:space="preserve"> 0,049</w:t>
                  </w:r>
                </w:p>
              </w:tc>
              <w:tc>
                <w:tcPr>
                  <w:tcW w:w="1469" w:type="dxa"/>
                  <w:tcBorders>
                    <w:top w:val="nil"/>
                    <w:left w:val="nil"/>
                    <w:bottom w:val="nil"/>
                    <w:right w:val="nil"/>
                  </w:tcBorders>
                  <w:shd w:val="clear" w:color="auto" w:fill="auto"/>
                  <w:noWrap/>
                  <w:hideMark/>
                </w:tcPr>
                <w:p w14:paraId="62D32527"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59453118" w14:textId="77777777" w:rsidR="00484F8B" w:rsidRPr="00445AD1" w:rsidRDefault="00484F8B" w:rsidP="00484F8B">
                  <w:pPr>
                    <w:jc w:val="right"/>
                    <w:rPr>
                      <w:sz w:val="18"/>
                      <w:szCs w:val="18"/>
                    </w:rPr>
                  </w:pPr>
                  <w:r w:rsidRPr="00445AD1">
                    <w:rPr>
                      <w:sz w:val="18"/>
                      <w:szCs w:val="18"/>
                    </w:rPr>
                    <w:t xml:space="preserve"> 0,049</w:t>
                  </w:r>
                </w:p>
              </w:tc>
            </w:tr>
            <w:tr w:rsidR="00484F8B" w:rsidRPr="00445AD1" w14:paraId="4087F858" w14:textId="77777777" w:rsidTr="008141B1">
              <w:trPr>
                <w:trHeight w:val="240"/>
              </w:trPr>
              <w:tc>
                <w:tcPr>
                  <w:tcW w:w="329" w:type="dxa"/>
                  <w:tcBorders>
                    <w:top w:val="nil"/>
                    <w:left w:val="nil"/>
                    <w:bottom w:val="nil"/>
                    <w:right w:val="nil"/>
                  </w:tcBorders>
                  <w:shd w:val="clear" w:color="auto" w:fill="auto"/>
                  <w:noWrap/>
                  <w:hideMark/>
                </w:tcPr>
                <w:p w14:paraId="1C2946E4"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769160C2"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4239DAB4" w14:textId="77777777" w:rsidR="00484F8B" w:rsidRPr="00445AD1" w:rsidRDefault="00484F8B" w:rsidP="00484F8B">
                  <w:pPr>
                    <w:rPr>
                      <w:sz w:val="18"/>
                      <w:szCs w:val="18"/>
                    </w:rPr>
                  </w:pPr>
                  <w:r w:rsidRPr="00445AD1">
                    <w:rPr>
                      <w:sz w:val="18"/>
                      <w:szCs w:val="18"/>
                    </w:rPr>
                    <w:t>Объём: 7*7</w:t>
                  </w:r>
                </w:p>
              </w:tc>
            </w:tr>
            <w:tr w:rsidR="00484F8B" w:rsidRPr="00445AD1" w14:paraId="6018714D" w14:textId="77777777" w:rsidTr="008141B1">
              <w:trPr>
                <w:trHeight w:val="585"/>
              </w:trPr>
              <w:tc>
                <w:tcPr>
                  <w:tcW w:w="329" w:type="dxa"/>
                  <w:tcBorders>
                    <w:top w:val="nil"/>
                    <w:left w:val="nil"/>
                    <w:bottom w:val="nil"/>
                    <w:right w:val="nil"/>
                  </w:tcBorders>
                  <w:shd w:val="clear" w:color="auto" w:fill="auto"/>
                  <w:noWrap/>
                  <w:hideMark/>
                </w:tcPr>
                <w:p w14:paraId="3B4F105A" w14:textId="77777777" w:rsidR="00484F8B" w:rsidRPr="00445AD1" w:rsidRDefault="00484F8B" w:rsidP="00484F8B">
                  <w:pPr>
                    <w:rPr>
                      <w:sz w:val="18"/>
                      <w:szCs w:val="18"/>
                    </w:rPr>
                  </w:pPr>
                  <w:r w:rsidRPr="00445AD1">
                    <w:rPr>
                      <w:sz w:val="18"/>
                      <w:szCs w:val="18"/>
                    </w:rPr>
                    <w:t>18.1</w:t>
                  </w:r>
                </w:p>
              </w:tc>
              <w:tc>
                <w:tcPr>
                  <w:tcW w:w="995" w:type="dxa"/>
                  <w:tcBorders>
                    <w:top w:val="nil"/>
                    <w:left w:val="nil"/>
                    <w:bottom w:val="nil"/>
                    <w:right w:val="nil"/>
                  </w:tcBorders>
                  <w:shd w:val="clear" w:color="auto" w:fill="auto"/>
                  <w:hideMark/>
                </w:tcPr>
                <w:p w14:paraId="63331201" w14:textId="77777777" w:rsidR="00484F8B" w:rsidRPr="00445AD1" w:rsidRDefault="00484F8B" w:rsidP="00484F8B">
                  <w:pPr>
                    <w:rPr>
                      <w:sz w:val="18"/>
                      <w:szCs w:val="18"/>
                    </w:rPr>
                  </w:pPr>
                  <w:r w:rsidRPr="00445AD1">
                    <w:rPr>
                      <w:sz w:val="18"/>
                      <w:szCs w:val="18"/>
                    </w:rPr>
                    <w:t>04.2.03.01-0002</w:t>
                  </w:r>
                </w:p>
              </w:tc>
              <w:tc>
                <w:tcPr>
                  <w:tcW w:w="2762" w:type="dxa"/>
                  <w:tcBorders>
                    <w:top w:val="nil"/>
                    <w:left w:val="nil"/>
                    <w:bottom w:val="nil"/>
                    <w:right w:val="nil"/>
                  </w:tcBorders>
                  <w:shd w:val="clear" w:color="auto" w:fill="auto"/>
                  <w:hideMark/>
                </w:tcPr>
                <w:p w14:paraId="39468AE1" w14:textId="77777777" w:rsidR="00484F8B" w:rsidRPr="00445AD1" w:rsidRDefault="00484F8B" w:rsidP="00484F8B">
                  <w:pPr>
                    <w:rPr>
                      <w:sz w:val="18"/>
                      <w:szCs w:val="18"/>
                    </w:rPr>
                  </w:pPr>
                  <w:r w:rsidRPr="00445AD1">
                    <w:rPr>
                      <w:sz w:val="18"/>
                      <w:szCs w:val="18"/>
                    </w:rPr>
                    <w:t>Смеси асфальтобетонные щебеночно-мастичные ЩМА-15</w:t>
                  </w:r>
                </w:p>
              </w:tc>
              <w:tc>
                <w:tcPr>
                  <w:tcW w:w="1115" w:type="dxa"/>
                  <w:tcBorders>
                    <w:top w:val="nil"/>
                    <w:left w:val="nil"/>
                    <w:bottom w:val="nil"/>
                    <w:right w:val="nil"/>
                  </w:tcBorders>
                  <w:shd w:val="clear" w:color="auto" w:fill="auto"/>
                  <w:hideMark/>
                </w:tcPr>
                <w:p w14:paraId="624A9D66" w14:textId="77777777" w:rsidR="00484F8B" w:rsidRPr="00445AD1" w:rsidRDefault="00484F8B" w:rsidP="00484F8B">
                  <w:pPr>
                    <w:jc w:val="center"/>
                    <w:rPr>
                      <w:sz w:val="18"/>
                      <w:szCs w:val="18"/>
                    </w:rPr>
                  </w:pPr>
                  <w:r w:rsidRPr="00445AD1">
                    <w:rPr>
                      <w:sz w:val="18"/>
                      <w:szCs w:val="18"/>
                    </w:rPr>
                    <w:t>т</w:t>
                  </w:r>
                </w:p>
              </w:tc>
              <w:tc>
                <w:tcPr>
                  <w:tcW w:w="1180" w:type="dxa"/>
                  <w:tcBorders>
                    <w:top w:val="nil"/>
                    <w:left w:val="nil"/>
                    <w:bottom w:val="nil"/>
                    <w:right w:val="nil"/>
                  </w:tcBorders>
                  <w:shd w:val="clear" w:color="auto" w:fill="auto"/>
                  <w:noWrap/>
                  <w:hideMark/>
                </w:tcPr>
                <w:p w14:paraId="63852CB7" w14:textId="77777777" w:rsidR="00484F8B" w:rsidRPr="00445AD1" w:rsidRDefault="00484F8B" w:rsidP="00484F8B">
                  <w:pPr>
                    <w:jc w:val="right"/>
                    <w:rPr>
                      <w:sz w:val="18"/>
                      <w:szCs w:val="18"/>
                    </w:rPr>
                  </w:pPr>
                  <w:r w:rsidRPr="00445AD1">
                    <w:rPr>
                      <w:sz w:val="18"/>
                      <w:szCs w:val="18"/>
                    </w:rPr>
                    <w:t xml:space="preserve"> 13,2</w:t>
                  </w:r>
                </w:p>
              </w:tc>
              <w:tc>
                <w:tcPr>
                  <w:tcW w:w="1469" w:type="dxa"/>
                  <w:tcBorders>
                    <w:top w:val="nil"/>
                    <w:left w:val="nil"/>
                    <w:bottom w:val="nil"/>
                    <w:right w:val="nil"/>
                  </w:tcBorders>
                  <w:shd w:val="clear" w:color="auto" w:fill="auto"/>
                  <w:noWrap/>
                  <w:hideMark/>
                </w:tcPr>
                <w:p w14:paraId="07116072" w14:textId="77777777" w:rsidR="00484F8B" w:rsidRPr="00445AD1" w:rsidRDefault="00484F8B" w:rsidP="00484F8B">
                  <w:pPr>
                    <w:jc w:val="right"/>
                    <w:rPr>
                      <w:sz w:val="18"/>
                      <w:szCs w:val="18"/>
                    </w:rPr>
                  </w:pPr>
                  <w:r w:rsidRPr="00445AD1">
                    <w:rPr>
                      <w:sz w:val="18"/>
                      <w:szCs w:val="18"/>
                    </w:rPr>
                    <w:t xml:space="preserve"> 2</w:t>
                  </w:r>
                </w:p>
              </w:tc>
              <w:tc>
                <w:tcPr>
                  <w:tcW w:w="1535" w:type="dxa"/>
                  <w:tcBorders>
                    <w:top w:val="nil"/>
                    <w:left w:val="nil"/>
                    <w:bottom w:val="nil"/>
                    <w:right w:val="nil"/>
                  </w:tcBorders>
                  <w:shd w:val="clear" w:color="auto" w:fill="auto"/>
                  <w:noWrap/>
                  <w:hideMark/>
                </w:tcPr>
                <w:p w14:paraId="40ADA179" w14:textId="77777777" w:rsidR="00484F8B" w:rsidRPr="00445AD1" w:rsidRDefault="00484F8B" w:rsidP="00484F8B">
                  <w:pPr>
                    <w:jc w:val="right"/>
                    <w:rPr>
                      <w:sz w:val="18"/>
                      <w:szCs w:val="18"/>
                    </w:rPr>
                  </w:pPr>
                  <w:r w:rsidRPr="00445AD1">
                    <w:rPr>
                      <w:sz w:val="18"/>
                      <w:szCs w:val="18"/>
                    </w:rPr>
                    <w:t xml:space="preserve"> 1,2936</w:t>
                  </w:r>
                </w:p>
              </w:tc>
            </w:tr>
            <w:tr w:rsidR="00484F8B" w:rsidRPr="00445AD1" w14:paraId="7594E058" w14:textId="77777777" w:rsidTr="008141B1">
              <w:trPr>
                <w:trHeight w:val="240"/>
              </w:trPr>
              <w:tc>
                <w:tcPr>
                  <w:tcW w:w="329" w:type="dxa"/>
                  <w:tcBorders>
                    <w:top w:val="nil"/>
                    <w:left w:val="nil"/>
                    <w:bottom w:val="nil"/>
                    <w:right w:val="nil"/>
                  </w:tcBorders>
                  <w:shd w:val="clear" w:color="auto" w:fill="auto"/>
                  <w:noWrap/>
                  <w:hideMark/>
                </w:tcPr>
                <w:p w14:paraId="24BF88B7"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62ECA3FA"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2B5BA34F" w14:textId="77777777" w:rsidR="00484F8B" w:rsidRPr="00445AD1" w:rsidRDefault="00484F8B" w:rsidP="00484F8B">
                  <w:pPr>
                    <w:rPr>
                      <w:sz w:val="18"/>
                      <w:szCs w:val="18"/>
                    </w:rPr>
                  </w:pPr>
                  <w:r w:rsidRPr="00445AD1">
                    <w:rPr>
                      <w:sz w:val="18"/>
                      <w:szCs w:val="18"/>
                    </w:rPr>
                    <w:t>Объём: (0,049)*13,2</w:t>
                  </w:r>
                </w:p>
              </w:tc>
            </w:tr>
            <w:tr w:rsidR="00484F8B" w:rsidRPr="00445AD1" w14:paraId="2E3D84DF" w14:textId="77777777" w:rsidTr="008141B1">
              <w:trPr>
                <w:trHeight w:val="240"/>
              </w:trPr>
              <w:tc>
                <w:tcPr>
                  <w:tcW w:w="9385" w:type="dxa"/>
                  <w:gridSpan w:val="7"/>
                  <w:tcBorders>
                    <w:top w:val="single" w:sz="4" w:space="0" w:color="auto"/>
                    <w:left w:val="nil"/>
                    <w:bottom w:val="nil"/>
                    <w:right w:val="nil"/>
                  </w:tcBorders>
                  <w:shd w:val="clear" w:color="auto" w:fill="auto"/>
                  <w:hideMark/>
                </w:tcPr>
                <w:p w14:paraId="6B6F7738" w14:textId="77777777" w:rsidR="00484F8B" w:rsidRPr="00445AD1" w:rsidRDefault="00484F8B" w:rsidP="00484F8B">
                  <w:pPr>
                    <w:rPr>
                      <w:b/>
                      <w:bCs/>
                      <w:sz w:val="18"/>
                      <w:szCs w:val="18"/>
                    </w:rPr>
                  </w:pPr>
                  <w:r w:rsidRPr="00445AD1">
                    <w:rPr>
                      <w:b/>
                      <w:bCs/>
                      <w:sz w:val="18"/>
                      <w:szCs w:val="18"/>
                    </w:rPr>
                    <w:t>Раздел 4. Грейдирование обочин</w:t>
                  </w:r>
                </w:p>
              </w:tc>
            </w:tr>
            <w:tr w:rsidR="00484F8B" w:rsidRPr="00445AD1" w14:paraId="56F6585E" w14:textId="77777777" w:rsidTr="008141B1">
              <w:trPr>
                <w:trHeight w:val="960"/>
              </w:trPr>
              <w:tc>
                <w:tcPr>
                  <w:tcW w:w="329" w:type="dxa"/>
                  <w:tcBorders>
                    <w:top w:val="nil"/>
                    <w:left w:val="nil"/>
                    <w:bottom w:val="nil"/>
                    <w:right w:val="nil"/>
                  </w:tcBorders>
                  <w:shd w:val="clear" w:color="auto" w:fill="auto"/>
                  <w:noWrap/>
                  <w:hideMark/>
                </w:tcPr>
                <w:p w14:paraId="091F3DA6" w14:textId="77777777" w:rsidR="00484F8B" w:rsidRPr="00445AD1" w:rsidRDefault="00484F8B" w:rsidP="00484F8B">
                  <w:pPr>
                    <w:rPr>
                      <w:sz w:val="18"/>
                      <w:szCs w:val="18"/>
                    </w:rPr>
                  </w:pPr>
                  <w:r w:rsidRPr="00445AD1">
                    <w:rPr>
                      <w:sz w:val="18"/>
                      <w:szCs w:val="18"/>
                    </w:rPr>
                    <w:t>19</w:t>
                  </w:r>
                </w:p>
              </w:tc>
              <w:tc>
                <w:tcPr>
                  <w:tcW w:w="995" w:type="dxa"/>
                  <w:tcBorders>
                    <w:top w:val="nil"/>
                    <w:left w:val="nil"/>
                    <w:bottom w:val="nil"/>
                    <w:right w:val="nil"/>
                  </w:tcBorders>
                  <w:shd w:val="clear" w:color="auto" w:fill="auto"/>
                  <w:hideMark/>
                </w:tcPr>
                <w:p w14:paraId="0E8CCC98" w14:textId="77777777" w:rsidR="00484F8B" w:rsidRPr="00445AD1" w:rsidRDefault="00484F8B" w:rsidP="00484F8B">
                  <w:pPr>
                    <w:rPr>
                      <w:sz w:val="18"/>
                      <w:szCs w:val="18"/>
                    </w:rPr>
                  </w:pPr>
                  <w:r w:rsidRPr="00445AD1">
                    <w:rPr>
                      <w:sz w:val="18"/>
                      <w:szCs w:val="18"/>
                    </w:rPr>
                    <w:t>ГЭСН 27-08-001-11</w:t>
                  </w:r>
                </w:p>
              </w:tc>
              <w:tc>
                <w:tcPr>
                  <w:tcW w:w="2762" w:type="dxa"/>
                  <w:tcBorders>
                    <w:top w:val="nil"/>
                    <w:left w:val="nil"/>
                    <w:bottom w:val="nil"/>
                    <w:right w:val="nil"/>
                  </w:tcBorders>
                  <w:shd w:val="clear" w:color="auto" w:fill="auto"/>
                  <w:hideMark/>
                </w:tcPr>
                <w:p w14:paraId="4A919B0A" w14:textId="77777777" w:rsidR="00484F8B" w:rsidRPr="00445AD1" w:rsidRDefault="00484F8B" w:rsidP="00484F8B">
                  <w:pPr>
                    <w:rPr>
                      <w:sz w:val="18"/>
                      <w:szCs w:val="18"/>
                    </w:rPr>
                  </w:pPr>
                  <w:r w:rsidRPr="00445AD1">
                    <w:rPr>
                      <w:sz w:val="18"/>
                      <w:szCs w:val="18"/>
                    </w:rPr>
                    <w:t>Укрепление обочин щебнем толщиной 10 см    ул. Пионерская (материал Подрядчика)</w:t>
                  </w:r>
                </w:p>
              </w:tc>
              <w:tc>
                <w:tcPr>
                  <w:tcW w:w="1115" w:type="dxa"/>
                  <w:tcBorders>
                    <w:top w:val="nil"/>
                    <w:left w:val="nil"/>
                    <w:bottom w:val="nil"/>
                    <w:right w:val="nil"/>
                  </w:tcBorders>
                  <w:shd w:val="clear" w:color="auto" w:fill="auto"/>
                  <w:hideMark/>
                </w:tcPr>
                <w:p w14:paraId="4EF5B4D6" w14:textId="77777777" w:rsidR="00484F8B" w:rsidRPr="00445AD1" w:rsidRDefault="00484F8B" w:rsidP="00484F8B">
                  <w:pPr>
                    <w:jc w:val="center"/>
                    <w:rPr>
                      <w:sz w:val="18"/>
                      <w:szCs w:val="18"/>
                    </w:rPr>
                  </w:pPr>
                  <w:r w:rsidRPr="00445AD1">
                    <w:rPr>
                      <w:sz w:val="18"/>
                      <w:szCs w:val="18"/>
                    </w:rPr>
                    <w:t>1000 м2</w:t>
                  </w:r>
                </w:p>
              </w:tc>
              <w:tc>
                <w:tcPr>
                  <w:tcW w:w="1180" w:type="dxa"/>
                  <w:tcBorders>
                    <w:top w:val="nil"/>
                    <w:left w:val="nil"/>
                    <w:bottom w:val="nil"/>
                    <w:right w:val="nil"/>
                  </w:tcBorders>
                  <w:shd w:val="clear" w:color="auto" w:fill="auto"/>
                  <w:noWrap/>
                  <w:hideMark/>
                </w:tcPr>
                <w:p w14:paraId="4327464A" w14:textId="77777777" w:rsidR="00484F8B" w:rsidRPr="00445AD1" w:rsidRDefault="00484F8B" w:rsidP="00484F8B">
                  <w:pPr>
                    <w:jc w:val="right"/>
                    <w:rPr>
                      <w:sz w:val="18"/>
                      <w:szCs w:val="18"/>
                    </w:rPr>
                  </w:pPr>
                  <w:r w:rsidRPr="00445AD1">
                    <w:rPr>
                      <w:sz w:val="18"/>
                      <w:szCs w:val="18"/>
                    </w:rPr>
                    <w:t xml:space="preserve"> 0,66</w:t>
                  </w:r>
                </w:p>
              </w:tc>
              <w:tc>
                <w:tcPr>
                  <w:tcW w:w="1469" w:type="dxa"/>
                  <w:tcBorders>
                    <w:top w:val="nil"/>
                    <w:left w:val="nil"/>
                    <w:bottom w:val="nil"/>
                    <w:right w:val="nil"/>
                  </w:tcBorders>
                  <w:shd w:val="clear" w:color="auto" w:fill="auto"/>
                  <w:noWrap/>
                  <w:hideMark/>
                </w:tcPr>
                <w:p w14:paraId="54C068D6" w14:textId="77777777" w:rsidR="00484F8B" w:rsidRPr="00445AD1" w:rsidRDefault="00484F8B" w:rsidP="00484F8B">
                  <w:pPr>
                    <w:rPr>
                      <w:sz w:val="18"/>
                      <w:szCs w:val="18"/>
                    </w:rPr>
                  </w:pPr>
                </w:p>
              </w:tc>
              <w:tc>
                <w:tcPr>
                  <w:tcW w:w="1535" w:type="dxa"/>
                  <w:tcBorders>
                    <w:top w:val="nil"/>
                    <w:left w:val="nil"/>
                    <w:bottom w:val="nil"/>
                    <w:right w:val="nil"/>
                  </w:tcBorders>
                  <w:shd w:val="clear" w:color="auto" w:fill="auto"/>
                  <w:noWrap/>
                  <w:hideMark/>
                </w:tcPr>
                <w:p w14:paraId="7482BF6B" w14:textId="77777777" w:rsidR="00484F8B" w:rsidRPr="00445AD1" w:rsidRDefault="00484F8B" w:rsidP="00484F8B">
                  <w:pPr>
                    <w:jc w:val="right"/>
                    <w:rPr>
                      <w:sz w:val="18"/>
                      <w:szCs w:val="18"/>
                    </w:rPr>
                  </w:pPr>
                  <w:r w:rsidRPr="00445AD1">
                    <w:rPr>
                      <w:sz w:val="18"/>
                      <w:szCs w:val="18"/>
                    </w:rPr>
                    <w:t xml:space="preserve"> 0,66</w:t>
                  </w:r>
                </w:p>
              </w:tc>
            </w:tr>
            <w:tr w:rsidR="00484F8B" w:rsidRPr="00445AD1" w14:paraId="49A0ED2A" w14:textId="77777777" w:rsidTr="008141B1">
              <w:trPr>
                <w:trHeight w:val="240"/>
              </w:trPr>
              <w:tc>
                <w:tcPr>
                  <w:tcW w:w="329" w:type="dxa"/>
                  <w:tcBorders>
                    <w:top w:val="nil"/>
                    <w:left w:val="nil"/>
                    <w:bottom w:val="nil"/>
                    <w:right w:val="nil"/>
                  </w:tcBorders>
                  <w:shd w:val="clear" w:color="auto" w:fill="auto"/>
                  <w:noWrap/>
                  <w:hideMark/>
                </w:tcPr>
                <w:p w14:paraId="43A8E896"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41EFA58C"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21AECAA5" w14:textId="77777777" w:rsidR="00484F8B" w:rsidRPr="00445AD1" w:rsidRDefault="00484F8B" w:rsidP="00484F8B">
                  <w:pPr>
                    <w:rPr>
                      <w:sz w:val="18"/>
                      <w:szCs w:val="18"/>
                    </w:rPr>
                  </w:pPr>
                  <w:r w:rsidRPr="00445AD1">
                    <w:rPr>
                      <w:sz w:val="18"/>
                      <w:szCs w:val="18"/>
                    </w:rPr>
                    <w:t>Объём: 330*2*1</w:t>
                  </w:r>
                </w:p>
              </w:tc>
            </w:tr>
            <w:tr w:rsidR="00484F8B" w:rsidRPr="00445AD1" w14:paraId="4472DC88" w14:textId="77777777" w:rsidTr="008141B1">
              <w:trPr>
                <w:trHeight w:val="720"/>
              </w:trPr>
              <w:tc>
                <w:tcPr>
                  <w:tcW w:w="329" w:type="dxa"/>
                  <w:tcBorders>
                    <w:top w:val="nil"/>
                    <w:left w:val="nil"/>
                    <w:bottom w:val="nil"/>
                    <w:right w:val="nil"/>
                  </w:tcBorders>
                  <w:shd w:val="clear" w:color="auto" w:fill="auto"/>
                  <w:noWrap/>
                  <w:hideMark/>
                </w:tcPr>
                <w:p w14:paraId="3DB73A33" w14:textId="77777777" w:rsidR="00484F8B" w:rsidRPr="00445AD1" w:rsidRDefault="00484F8B" w:rsidP="00484F8B">
                  <w:pPr>
                    <w:rPr>
                      <w:sz w:val="18"/>
                      <w:szCs w:val="18"/>
                    </w:rPr>
                  </w:pPr>
                  <w:r w:rsidRPr="00445AD1">
                    <w:rPr>
                      <w:sz w:val="18"/>
                      <w:szCs w:val="18"/>
                    </w:rPr>
                    <w:t>19.1</w:t>
                  </w:r>
                </w:p>
              </w:tc>
              <w:tc>
                <w:tcPr>
                  <w:tcW w:w="995" w:type="dxa"/>
                  <w:tcBorders>
                    <w:top w:val="nil"/>
                    <w:left w:val="nil"/>
                    <w:bottom w:val="nil"/>
                    <w:right w:val="nil"/>
                  </w:tcBorders>
                  <w:shd w:val="clear" w:color="auto" w:fill="auto"/>
                  <w:hideMark/>
                </w:tcPr>
                <w:p w14:paraId="39409D7B" w14:textId="77777777" w:rsidR="00484F8B" w:rsidRPr="00445AD1" w:rsidRDefault="00484F8B" w:rsidP="00484F8B">
                  <w:pPr>
                    <w:rPr>
                      <w:sz w:val="18"/>
                      <w:szCs w:val="18"/>
                    </w:rPr>
                  </w:pPr>
                  <w:r w:rsidRPr="00445AD1">
                    <w:rPr>
                      <w:sz w:val="18"/>
                      <w:szCs w:val="18"/>
                    </w:rPr>
                    <w:t>02.2.05.04-2058</w:t>
                  </w:r>
                </w:p>
              </w:tc>
              <w:tc>
                <w:tcPr>
                  <w:tcW w:w="2762" w:type="dxa"/>
                  <w:tcBorders>
                    <w:top w:val="nil"/>
                    <w:left w:val="nil"/>
                    <w:bottom w:val="nil"/>
                    <w:right w:val="nil"/>
                  </w:tcBorders>
                  <w:shd w:val="clear" w:color="auto" w:fill="auto"/>
                  <w:hideMark/>
                </w:tcPr>
                <w:p w14:paraId="7EE6412F" w14:textId="77777777" w:rsidR="00484F8B" w:rsidRPr="00445AD1" w:rsidRDefault="00484F8B" w:rsidP="00484F8B">
                  <w:pPr>
                    <w:rPr>
                      <w:sz w:val="18"/>
                      <w:szCs w:val="18"/>
                    </w:rPr>
                  </w:pPr>
                  <w:r w:rsidRPr="00445AD1">
                    <w:rPr>
                      <w:sz w:val="18"/>
                      <w:szCs w:val="18"/>
                    </w:rPr>
                    <w:t>Щебень из плотных горных пород для строительных работ М 800, фракция 10-20 мм</w:t>
                  </w:r>
                </w:p>
              </w:tc>
              <w:tc>
                <w:tcPr>
                  <w:tcW w:w="1115" w:type="dxa"/>
                  <w:tcBorders>
                    <w:top w:val="nil"/>
                    <w:left w:val="nil"/>
                    <w:bottom w:val="nil"/>
                    <w:right w:val="nil"/>
                  </w:tcBorders>
                  <w:shd w:val="clear" w:color="auto" w:fill="auto"/>
                  <w:hideMark/>
                </w:tcPr>
                <w:p w14:paraId="625FAF8B" w14:textId="77777777" w:rsidR="00484F8B" w:rsidRPr="00445AD1" w:rsidRDefault="00484F8B" w:rsidP="00484F8B">
                  <w:pPr>
                    <w:jc w:val="center"/>
                    <w:rPr>
                      <w:sz w:val="18"/>
                      <w:szCs w:val="18"/>
                    </w:rPr>
                  </w:pPr>
                  <w:r w:rsidRPr="00445AD1">
                    <w:rPr>
                      <w:sz w:val="18"/>
                      <w:szCs w:val="18"/>
                    </w:rPr>
                    <w:t>м3</w:t>
                  </w:r>
                </w:p>
              </w:tc>
              <w:tc>
                <w:tcPr>
                  <w:tcW w:w="1180" w:type="dxa"/>
                  <w:tcBorders>
                    <w:top w:val="nil"/>
                    <w:left w:val="nil"/>
                    <w:bottom w:val="nil"/>
                    <w:right w:val="nil"/>
                  </w:tcBorders>
                  <w:shd w:val="clear" w:color="auto" w:fill="auto"/>
                  <w:noWrap/>
                  <w:hideMark/>
                </w:tcPr>
                <w:p w14:paraId="0BDE50EC" w14:textId="77777777" w:rsidR="00484F8B" w:rsidRPr="00445AD1" w:rsidRDefault="00484F8B" w:rsidP="00484F8B">
                  <w:pPr>
                    <w:jc w:val="right"/>
                    <w:rPr>
                      <w:sz w:val="18"/>
                      <w:szCs w:val="18"/>
                    </w:rPr>
                  </w:pPr>
                  <w:r w:rsidRPr="00445AD1">
                    <w:rPr>
                      <w:sz w:val="18"/>
                      <w:szCs w:val="18"/>
                    </w:rPr>
                    <w:t xml:space="preserve"> 126</w:t>
                  </w:r>
                </w:p>
              </w:tc>
              <w:tc>
                <w:tcPr>
                  <w:tcW w:w="1469" w:type="dxa"/>
                  <w:tcBorders>
                    <w:top w:val="nil"/>
                    <w:left w:val="nil"/>
                    <w:bottom w:val="nil"/>
                    <w:right w:val="nil"/>
                  </w:tcBorders>
                  <w:shd w:val="clear" w:color="auto" w:fill="auto"/>
                  <w:noWrap/>
                  <w:hideMark/>
                </w:tcPr>
                <w:p w14:paraId="6AD33703" w14:textId="77777777" w:rsidR="00484F8B" w:rsidRPr="00445AD1" w:rsidRDefault="00484F8B" w:rsidP="00484F8B">
                  <w:pPr>
                    <w:jc w:val="right"/>
                    <w:rPr>
                      <w:sz w:val="18"/>
                      <w:szCs w:val="18"/>
                    </w:rPr>
                  </w:pPr>
                </w:p>
              </w:tc>
              <w:tc>
                <w:tcPr>
                  <w:tcW w:w="1535" w:type="dxa"/>
                  <w:tcBorders>
                    <w:top w:val="nil"/>
                    <w:left w:val="nil"/>
                    <w:bottom w:val="nil"/>
                    <w:right w:val="nil"/>
                  </w:tcBorders>
                  <w:shd w:val="clear" w:color="auto" w:fill="auto"/>
                  <w:noWrap/>
                  <w:hideMark/>
                </w:tcPr>
                <w:p w14:paraId="43F260A8" w14:textId="77777777" w:rsidR="00484F8B" w:rsidRPr="00445AD1" w:rsidRDefault="00484F8B" w:rsidP="00484F8B">
                  <w:pPr>
                    <w:jc w:val="right"/>
                    <w:rPr>
                      <w:sz w:val="18"/>
                      <w:szCs w:val="18"/>
                    </w:rPr>
                  </w:pPr>
                  <w:r w:rsidRPr="00445AD1">
                    <w:rPr>
                      <w:sz w:val="18"/>
                      <w:szCs w:val="18"/>
                    </w:rPr>
                    <w:t xml:space="preserve"> 83,16</w:t>
                  </w:r>
                </w:p>
              </w:tc>
            </w:tr>
            <w:tr w:rsidR="00484F8B" w:rsidRPr="00445AD1" w14:paraId="5DB26AD5" w14:textId="77777777" w:rsidTr="008141B1">
              <w:trPr>
                <w:trHeight w:val="240"/>
              </w:trPr>
              <w:tc>
                <w:tcPr>
                  <w:tcW w:w="329" w:type="dxa"/>
                  <w:tcBorders>
                    <w:top w:val="nil"/>
                    <w:left w:val="nil"/>
                    <w:bottom w:val="nil"/>
                    <w:right w:val="nil"/>
                  </w:tcBorders>
                  <w:shd w:val="clear" w:color="auto" w:fill="auto"/>
                  <w:noWrap/>
                  <w:hideMark/>
                </w:tcPr>
                <w:p w14:paraId="05831C89" w14:textId="77777777" w:rsidR="00484F8B" w:rsidRPr="00445AD1" w:rsidRDefault="00484F8B" w:rsidP="00484F8B">
                  <w:pPr>
                    <w:rPr>
                      <w:sz w:val="18"/>
                      <w:szCs w:val="18"/>
                    </w:rPr>
                  </w:pPr>
                </w:p>
              </w:tc>
              <w:tc>
                <w:tcPr>
                  <w:tcW w:w="995" w:type="dxa"/>
                  <w:tcBorders>
                    <w:top w:val="nil"/>
                    <w:left w:val="nil"/>
                    <w:bottom w:val="nil"/>
                    <w:right w:val="nil"/>
                  </w:tcBorders>
                  <w:shd w:val="clear" w:color="auto" w:fill="auto"/>
                  <w:noWrap/>
                  <w:hideMark/>
                </w:tcPr>
                <w:p w14:paraId="11EA600E" w14:textId="77777777" w:rsidR="00484F8B" w:rsidRPr="00445AD1" w:rsidRDefault="00484F8B" w:rsidP="00484F8B">
                  <w:pPr>
                    <w:rPr>
                      <w:sz w:val="18"/>
                      <w:szCs w:val="18"/>
                    </w:rPr>
                  </w:pPr>
                </w:p>
              </w:tc>
              <w:tc>
                <w:tcPr>
                  <w:tcW w:w="8061" w:type="dxa"/>
                  <w:gridSpan w:val="5"/>
                  <w:tcBorders>
                    <w:top w:val="nil"/>
                    <w:left w:val="nil"/>
                    <w:bottom w:val="nil"/>
                    <w:right w:val="nil"/>
                  </w:tcBorders>
                  <w:shd w:val="clear" w:color="auto" w:fill="auto"/>
                  <w:noWrap/>
                  <w:hideMark/>
                </w:tcPr>
                <w:p w14:paraId="6773B9F9" w14:textId="77777777" w:rsidR="00484F8B" w:rsidRPr="00445AD1" w:rsidRDefault="00484F8B" w:rsidP="00484F8B">
                  <w:pPr>
                    <w:rPr>
                      <w:sz w:val="18"/>
                      <w:szCs w:val="18"/>
                    </w:rPr>
                  </w:pPr>
                  <w:r w:rsidRPr="00445AD1">
                    <w:rPr>
                      <w:sz w:val="18"/>
                      <w:szCs w:val="18"/>
                    </w:rPr>
                    <w:t>Объём: (0,66)*126</w:t>
                  </w:r>
                </w:p>
              </w:tc>
            </w:tr>
          </w:tbl>
          <w:p w14:paraId="20B9645E" w14:textId="77777777" w:rsidR="00484F8B" w:rsidRDefault="00484F8B" w:rsidP="00484F8B">
            <w:pPr>
              <w:ind w:firstLine="708"/>
              <w:jc w:val="center"/>
              <w:rPr>
                <w:b/>
                <w:color w:val="000000"/>
                <w:sz w:val="24"/>
                <w:szCs w:val="24"/>
              </w:rPr>
            </w:pPr>
          </w:p>
          <w:p w14:paraId="7F818660" w14:textId="034C2EB6" w:rsidR="00E659C6" w:rsidRDefault="00E659C6" w:rsidP="00617C10">
            <w:pPr>
              <w:widowControl w:val="0"/>
              <w:tabs>
                <w:tab w:val="left" w:pos="567"/>
                <w:tab w:val="left" w:pos="709"/>
                <w:tab w:val="left" w:pos="851"/>
              </w:tabs>
              <w:jc w:val="both"/>
              <w:rPr>
                <w:b/>
                <w:color w:val="000000"/>
                <w:sz w:val="24"/>
                <w:szCs w:val="24"/>
              </w:rPr>
            </w:pPr>
          </w:p>
          <w:p w14:paraId="270D0F35" w14:textId="58A5D595" w:rsidR="00E659C6" w:rsidRDefault="00E659C6" w:rsidP="00E659C6">
            <w:pPr>
              <w:ind w:firstLine="708"/>
              <w:jc w:val="both"/>
              <w:rPr>
                <w:b/>
                <w:color w:val="000000"/>
                <w:sz w:val="24"/>
                <w:szCs w:val="24"/>
              </w:rPr>
            </w:pPr>
          </w:p>
          <w:p w14:paraId="3B0D2152" w14:textId="77777777" w:rsidR="00E659C6" w:rsidRDefault="00E659C6" w:rsidP="00E659C6">
            <w:pPr>
              <w:ind w:firstLine="708"/>
              <w:jc w:val="center"/>
              <w:rPr>
                <w:b/>
                <w:color w:val="000000"/>
                <w:sz w:val="24"/>
                <w:szCs w:val="24"/>
              </w:rPr>
            </w:pPr>
            <w:r>
              <w:rPr>
                <w:b/>
                <w:color w:val="000000"/>
                <w:sz w:val="24"/>
                <w:szCs w:val="24"/>
              </w:rPr>
              <w:t>__________________________________</w:t>
            </w:r>
          </w:p>
          <w:p w14:paraId="4BFA42C9" w14:textId="0E3550C6" w:rsidR="00450600" w:rsidRDefault="00F93EAA" w:rsidP="00E659C6">
            <w:pPr>
              <w:jc w:val="both"/>
              <w:rPr>
                <w:b/>
                <w:color w:val="000000"/>
                <w:sz w:val="24"/>
                <w:szCs w:val="24"/>
              </w:rPr>
            </w:pPr>
            <w:r>
              <w:rPr>
                <w:rFonts w:asciiTheme="minorHAnsi" w:eastAsiaTheme="minorEastAsia" w:hAnsiTheme="minorHAnsi" w:cstheme="minorBidi"/>
                <w:noProof/>
                <w:sz w:val="22"/>
                <w:szCs w:val="22"/>
              </w:rPr>
              <mc:AlternateContent>
                <mc:Choice Requires="wps">
                  <w:drawing>
                    <wp:anchor distT="45720" distB="45720" distL="114300" distR="114300" simplePos="0" relativeHeight="251659264" behindDoc="0" locked="0" layoutInCell="1" allowOverlap="1" wp14:anchorId="548AF566" wp14:editId="47792961">
                      <wp:simplePos x="0" y="0"/>
                      <wp:positionH relativeFrom="column">
                        <wp:posOffset>2020570</wp:posOffset>
                      </wp:positionH>
                      <wp:positionV relativeFrom="paragraph">
                        <wp:posOffset>1501140</wp:posOffset>
                      </wp:positionV>
                      <wp:extent cx="280670" cy="268605"/>
                      <wp:effectExtent l="635" t="0" r="4445"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CBD6E" w14:textId="41D520FC" w:rsidR="00450600" w:rsidRPr="0032156E" w:rsidRDefault="00450600" w:rsidP="00450600">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8AF566" id="_x0000_t202" coordsize="21600,21600" o:spt="202" path="m,l,21600r21600,l21600,xe">
                      <v:stroke joinstyle="miter"/>
                      <v:path gradientshapeok="t" o:connecttype="rect"/>
                    </v:shapetype>
                    <v:shape id="Надпись 2" o:spid="_x0000_s1026" type="#_x0000_t202" style="position:absolute;left:0;text-align:left;margin-left:159.1pt;margin-top:118.2pt;width:22.1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" stroked="f">
                      <v:textbox>
                        <w:txbxContent>
                          <w:p w14:paraId="514CBD6E" w14:textId="41D520FC" w:rsidR="00450600" w:rsidRPr="0032156E" w:rsidRDefault="00450600" w:rsidP="00450600">
                            <w:pPr>
                              <w:rPr>
                                <w:b/>
                              </w:rPr>
                            </w:pPr>
                          </w:p>
                        </w:txbxContent>
                      </v:textbox>
                    </v:shape>
                  </w:pict>
                </mc:Fallback>
              </mc:AlternateContent>
            </w:r>
          </w:p>
          <w:p w14:paraId="5AE0F122" w14:textId="77777777" w:rsidR="00450600" w:rsidRDefault="00450600" w:rsidP="00450600">
            <w:pPr>
              <w:ind w:firstLine="708"/>
              <w:jc w:val="center"/>
              <w:rPr>
                <w:b/>
                <w:color w:val="000000"/>
                <w:sz w:val="24"/>
                <w:szCs w:val="24"/>
              </w:rPr>
            </w:pPr>
          </w:p>
          <w:p w14:paraId="028F9693" w14:textId="77777777" w:rsidR="00450600" w:rsidRDefault="00450600" w:rsidP="00450600">
            <w:pPr>
              <w:ind w:firstLine="708"/>
              <w:jc w:val="center"/>
              <w:rPr>
                <w:b/>
                <w:color w:val="000000"/>
                <w:sz w:val="24"/>
                <w:szCs w:val="24"/>
              </w:rPr>
            </w:pPr>
          </w:p>
          <w:p w14:paraId="5990241F" w14:textId="77777777" w:rsidR="00450600" w:rsidRPr="00415957" w:rsidRDefault="00450600" w:rsidP="00450600">
            <w:pPr>
              <w:ind w:firstLine="708"/>
              <w:jc w:val="both"/>
              <w:rPr>
                <w:bCs/>
                <w:color w:val="000000"/>
                <w:sz w:val="24"/>
                <w:szCs w:val="24"/>
              </w:rPr>
            </w:pPr>
          </w:p>
          <w:p w14:paraId="09C6A53D" w14:textId="77777777" w:rsidR="00450600" w:rsidRDefault="00450600" w:rsidP="00C03653">
            <w:pPr>
              <w:suppressAutoHyphens/>
              <w:ind w:left="570"/>
              <w:jc w:val="center"/>
              <w:rPr>
                <w:b/>
                <w:sz w:val="22"/>
                <w:szCs w:val="22"/>
              </w:rPr>
            </w:pPr>
          </w:p>
          <w:p w14:paraId="24BDD5D3" w14:textId="77777777" w:rsidR="00B30346" w:rsidRPr="00450600" w:rsidRDefault="00B30346" w:rsidP="00450600">
            <w:pPr>
              <w:pStyle w:val="a4"/>
              <w:jc w:val="both"/>
              <w:rPr>
                <w:rFonts w:ascii="Times New Roman" w:hAnsi="Times New Roman"/>
                <w:b/>
                <w:bCs/>
                <w:snapToGrid w:val="0"/>
                <w:lang w:eastAsia="ru-RU"/>
              </w:rPr>
            </w:pPr>
          </w:p>
        </w:tc>
        <w:tc>
          <w:tcPr>
            <w:tcW w:w="236" w:type="dxa"/>
            <w:shd w:val="clear" w:color="auto" w:fill="auto"/>
          </w:tcPr>
          <w:p w14:paraId="21C0D021" w14:textId="77777777" w:rsidR="00B30346" w:rsidRPr="001D16D1" w:rsidRDefault="00B30346" w:rsidP="001D16D1">
            <w:pPr>
              <w:rPr>
                <w:sz w:val="22"/>
                <w:szCs w:val="22"/>
              </w:rPr>
            </w:pPr>
          </w:p>
        </w:tc>
      </w:tr>
    </w:tbl>
    <w:p w14:paraId="1971A279" w14:textId="77777777" w:rsidR="00450600" w:rsidRPr="000765B9" w:rsidRDefault="00450600" w:rsidP="00450600">
      <w:pPr>
        <w:tabs>
          <w:tab w:val="left" w:pos="993"/>
        </w:tabs>
        <w:rPr>
          <w:sz w:val="22"/>
          <w:szCs w:val="22"/>
        </w:rPr>
      </w:pPr>
    </w:p>
    <w:p w14:paraId="3772C1B7" w14:textId="77777777" w:rsidR="00450600" w:rsidRPr="000765B9" w:rsidRDefault="00450600" w:rsidP="00450600">
      <w:pPr>
        <w:tabs>
          <w:tab w:val="left" w:pos="993"/>
        </w:tabs>
        <w:ind w:firstLine="709"/>
        <w:jc w:val="right"/>
        <w:rPr>
          <w:sz w:val="22"/>
          <w:szCs w:val="22"/>
        </w:rPr>
      </w:pPr>
      <w:r w:rsidRPr="000765B9">
        <w:rPr>
          <w:sz w:val="22"/>
          <w:szCs w:val="22"/>
        </w:rPr>
        <w:t>Приложение № 2</w:t>
      </w:r>
    </w:p>
    <w:p w14:paraId="487E6771" w14:textId="0895B1F0" w:rsidR="00450600" w:rsidRDefault="00450600" w:rsidP="00450600">
      <w:pPr>
        <w:jc w:val="right"/>
        <w:rPr>
          <w:sz w:val="22"/>
          <w:szCs w:val="22"/>
        </w:rPr>
      </w:pPr>
      <w:r w:rsidRPr="000765B9">
        <w:rPr>
          <w:sz w:val="22"/>
          <w:szCs w:val="22"/>
        </w:rPr>
        <w:t>к муниципальному контракту №</w:t>
      </w:r>
      <w:r w:rsidR="00A51843">
        <w:rPr>
          <w:sz w:val="22"/>
          <w:szCs w:val="22"/>
        </w:rPr>
        <w:t xml:space="preserve"> </w:t>
      </w:r>
      <w:r w:rsidR="00A51843" w:rsidRPr="00684E9D">
        <w:t>01073000158240000130001</w:t>
      </w:r>
      <w:r>
        <w:rPr>
          <w:sz w:val="22"/>
          <w:szCs w:val="22"/>
        </w:rPr>
        <w:t xml:space="preserve"> от</w:t>
      </w:r>
      <w:r w:rsidR="00A603F5">
        <w:rPr>
          <w:sz w:val="22"/>
          <w:szCs w:val="22"/>
        </w:rPr>
        <w:t xml:space="preserve"> 02.08.2024г.</w:t>
      </w:r>
    </w:p>
    <w:p w14:paraId="34532B59" w14:textId="77777777" w:rsidR="00450600" w:rsidRPr="000765B9" w:rsidRDefault="00450600" w:rsidP="00450600">
      <w:pPr>
        <w:tabs>
          <w:tab w:val="left" w:pos="993"/>
        </w:tabs>
        <w:ind w:firstLine="709"/>
        <w:jc w:val="both"/>
        <w:rPr>
          <w:sz w:val="22"/>
          <w:szCs w:val="22"/>
        </w:rPr>
      </w:pPr>
    </w:p>
    <w:p w14:paraId="75B2D23D" w14:textId="77777777" w:rsidR="00450600" w:rsidRPr="000765B9" w:rsidRDefault="00450600" w:rsidP="00450600">
      <w:pPr>
        <w:tabs>
          <w:tab w:val="left" w:pos="993"/>
        </w:tabs>
        <w:ind w:firstLine="709"/>
        <w:jc w:val="center"/>
        <w:rPr>
          <w:b/>
          <w:bCs/>
          <w:sz w:val="22"/>
          <w:szCs w:val="22"/>
        </w:rPr>
      </w:pPr>
    </w:p>
    <w:p w14:paraId="6838775A" w14:textId="77777777" w:rsidR="00450600" w:rsidRDefault="00450600" w:rsidP="00450600">
      <w:pPr>
        <w:tabs>
          <w:tab w:val="left" w:pos="993"/>
        </w:tabs>
        <w:ind w:left="709"/>
        <w:jc w:val="center"/>
        <w:rPr>
          <w:b/>
          <w:bCs/>
          <w:sz w:val="22"/>
          <w:szCs w:val="22"/>
        </w:rPr>
      </w:pPr>
      <w:r w:rsidRPr="000765B9">
        <w:rPr>
          <w:b/>
          <w:bCs/>
          <w:sz w:val="22"/>
          <w:szCs w:val="22"/>
        </w:rPr>
        <w:t xml:space="preserve">Локальный сметный расчет(смета) </w:t>
      </w:r>
    </w:p>
    <w:p w14:paraId="0E472E5B" w14:textId="77777777" w:rsidR="00BA004A" w:rsidRDefault="00BA004A" w:rsidP="00450600">
      <w:pPr>
        <w:jc w:val="center"/>
        <w:rPr>
          <w:sz w:val="22"/>
          <w:szCs w:val="22"/>
        </w:rPr>
      </w:pPr>
      <w:r w:rsidRPr="00DA6073">
        <w:rPr>
          <w:sz w:val="21"/>
          <w:szCs w:val="21"/>
        </w:rPr>
        <w:t>Ремонт объекта улично-дорожной сети городского поселения «Микунь» (ул.Пионерская)</w:t>
      </w:r>
      <w:r w:rsidRPr="000765B9">
        <w:rPr>
          <w:sz w:val="22"/>
          <w:szCs w:val="22"/>
        </w:rPr>
        <w:t xml:space="preserve"> </w:t>
      </w:r>
    </w:p>
    <w:p w14:paraId="2D055FA5" w14:textId="0AC6F8E5" w:rsidR="00450600" w:rsidRPr="000765B9" w:rsidRDefault="00450600" w:rsidP="00450600">
      <w:pPr>
        <w:jc w:val="center"/>
        <w:rPr>
          <w:sz w:val="22"/>
          <w:szCs w:val="22"/>
        </w:rPr>
      </w:pPr>
      <w:r w:rsidRPr="000765B9">
        <w:rPr>
          <w:sz w:val="22"/>
          <w:szCs w:val="22"/>
        </w:rPr>
        <w:t>(приложена отдельным файлом)</w:t>
      </w:r>
    </w:p>
    <w:p w14:paraId="42330DA4" w14:textId="77777777" w:rsidR="00450600" w:rsidRPr="000765B9" w:rsidRDefault="00450600" w:rsidP="00450600">
      <w:pPr>
        <w:jc w:val="right"/>
        <w:rPr>
          <w:sz w:val="22"/>
          <w:szCs w:val="22"/>
        </w:rPr>
      </w:pPr>
    </w:p>
    <w:p w14:paraId="526B791F" w14:textId="77777777" w:rsidR="00B30346" w:rsidRPr="001D16D1" w:rsidRDefault="00B30346" w:rsidP="00B30346">
      <w:pPr>
        <w:jc w:val="center"/>
        <w:rPr>
          <w:sz w:val="22"/>
          <w:szCs w:val="22"/>
        </w:rPr>
      </w:pPr>
    </w:p>
    <w:p w14:paraId="00128DE1" w14:textId="77777777" w:rsidR="00B30346" w:rsidRPr="001D16D1" w:rsidRDefault="00B30346" w:rsidP="00B30346">
      <w:pPr>
        <w:jc w:val="center"/>
        <w:rPr>
          <w:sz w:val="22"/>
          <w:szCs w:val="22"/>
        </w:rPr>
      </w:pPr>
    </w:p>
    <w:p w14:paraId="62D9AEA1" w14:textId="77777777" w:rsidR="00B30346" w:rsidRPr="001D16D1" w:rsidRDefault="00B30346" w:rsidP="00B30346">
      <w:pPr>
        <w:jc w:val="center"/>
        <w:rPr>
          <w:sz w:val="22"/>
          <w:szCs w:val="22"/>
        </w:rPr>
      </w:pPr>
    </w:p>
    <w:p w14:paraId="540D31AD" w14:textId="77777777" w:rsidR="00B30346" w:rsidRPr="001D16D1" w:rsidRDefault="00B30346" w:rsidP="00B30346">
      <w:pPr>
        <w:jc w:val="center"/>
        <w:rPr>
          <w:sz w:val="22"/>
          <w:szCs w:val="22"/>
        </w:rPr>
      </w:pPr>
    </w:p>
    <w:p w14:paraId="1937A380" w14:textId="77777777" w:rsidR="00B30346" w:rsidRPr="001D16D1" w:rsidRDefault="00B30346" w:rsidP="00B30346">
      <w:pPr>
        <w:jc w:val="center"/>
        <w:rPr>
          <w:sz w:val="22"/>
          <w:szCs w:val="22"/>
        </w:rPr>
      </w:pPr>
    </w:p>
    <w:p w14:paraId="06881D53" w14:textId="77777777" w:rsidR="00B30346" w:rsidRPr="001D16D1" w:rsidRDefault="00B30346" w:rsidP="00B30346">
      <w:pPr>
        <w:jc w:val="center"/>
        <w:rPr>
          <w:sz w:val="22"/>
          <w:szCs w:val="22"/>
        </w:rPr>
      </w:pPr>
    </w:p>
    <w:p w14:paraId="2ED9B8FE" w14:textId="77777777" w:rsidR="00B30346" w:rsidRPr="001D16D1" w:rsidRDefault="00B30346" w:rsidP="00B30346">
      <w:pPr>
        <w:jc w:val="center"/>
        <w:rPr>
          <w:sz w:val="22"/>
          <w:szCs w:val="22"/>
        </w:rPr>
      </w:pPr>
    </w:p>
    <w:p w14:paraId="719AB8D2" w14:textId="77777777" w:rsidR="00B30346" w:rsidRPr="001D16D1" w:rsidRDefault="00B30346" w:rsidP="00B30346">
      <w:pPr>
        <w:jc w:val="center"/>
        <w:rPr>
          <w:sz w:val="22"/>
          <w:szCs w:val="22"/>
        </w:rPr>
      </w:pPr>
    </w:p>
    <w:p w14:paraId="57B1343E" w14:textId="77777777" w:rsidR="007A0A0F" w:rsidRPr="001D16D1" w:rsidRDefault="007A0A0F" w:rsidP="006C6E97">
      <w:pPr>
        <w:keepNext/>
        <w:keepLines/>
        <w:widowControl w:val="0"/>
        <w:suppressLineNumbers/>
        <w:suppressAutoHyphens/>
        <w:jc w:val="both"/>
        <w:rPr>
          <w:sz w:val="22"/>
          <w:szCs w:val="22"/>
        </w:rPr>
      </w:pPr>
    </w:p>
    <w:p w14:paraId="442E145A" w14:textId="77777777" w:rsidR="00697FD0" w:rsidRPr="001D16D1" w:rsidRDefault="00697FD0" w:rsidP="007A0A0F">
      <w:pPr>
        <w:keepNext/>
        <w:keepLines/>
        <w:widowControl w:val="0"/>
        <w:suppressAutoHyphens/>
        <w:ind w:firstLine="709"/>
        <w:jc w:val="center"/>
        <w:rPr>
          <w:sz w:val="22"/>
          <w:szCs w:val="22"/>
        </w:rPr>
      </w:pPr>
    </w:p>
    <w:sectPr w:rsidR="00697FD0" w:rsidRPr="001D16D1" w:rsidSect="007A0A0F">
      <w:footerReference w:type="default" r:id="rId13"/>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C35F" w14:textId="77777777" w:rsidR="007402FA" w:rsidRDefault="007402FA" w:rsidP="00094F27">
      <w:r>
        <w:separator/>
      </w:r>
    </w:p>
  </w:endnote>
  <w:endnote w:type="continuationSeparator" w:id="0">
    <w:p w14:paraId="504475DA" w14:textId="77777777" w:rsidR="007402FA" w:rsidRDefault="007402FA"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8661"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C817" w14:textId="77777777" w:rsidR="007402FA" w:rsidRDefault="007402FA" w:rsidP="00094F27">
      <w:r>
        <w:separator/>
      </w:r>
    </w:p>
  </w:footnote>
  <w:footnote w:type="continuationSeparator" w:id="0">
    <w:p w14:paraId="3AEB7DF7" w14:textId="77777777" w:rsidR="007402FA" w:rsidRDefault="007402FA"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6E4C"/>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87A6E"/>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6F63"/>
    <w:rsid w:val="00480586"/>
    <w:rsid w:val="004822D4"/>
    <w:rsid w:val="00484F8B"/>
    <w:rsid w:val="00486351"/>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4E8C"/>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4F00"/>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17C10"/>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4E9D"/>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2FA"/>
    <w:rsid w:val="00740A36"/>
    <w:rsid w:val="00740AAB"/>
    <w:rsid w:val="007415CB"/>
    <w:rsid w:val="007435E4"/>
    <w:rsid w:val="00744304"/>
    <w:rsid w:val="00744839"/>
    <w:rsid w:val="007448FA"/>
    <w:rsid w:val="00747A1B"/>
    <w:rsid w:val="00747D4C"/>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975"/>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1714"/>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5A06"/>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1843"/>
    <w:rsid w:val="00A530CE"/>
    <w:rsid w:val="00A54EB1"/>
    <w:rsid w:val="00A54F20"/>
    <w:rsid w:val="00A551E1"/>
    <w:rsid w:val="00A56C71"/>
    <w:rsid w:val="00A5754A"/>
    <w:rsid w:val="00A603F5"/>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68FC"/>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3ECE"/>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04A"/>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D7806"/>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4D72"/>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05C58"/>
    <w:rsid w:val="00E10456"/>
    <w:rsid w:val="00E10DEA"/>
    <w:rsid w:val="00E112D3"/>
    <w:rsid w:val="00E112EE"/>
    <w:rsid w:val="00E119CE"/>
    <w:rsid w:val="00E1719F"/>
    <w:rsid w:val="00E17CBD"/>
    <w:rsid w:val="00E22619"/>
    <w:rsid w:val="00E24346"/>
    <w:rsid w:val="00E247C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C6"/>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24CBC"/>
    <w:rsid w:val="00F30E76"/>
    <w:rsid w:val="00F320A6"/>
    <w:rsid w:val="00F343B5"/>
    <w:rsid w:val="00F34E04"/>
    <w:rsid w:val="00F350DC"/>
    <w:rsid w:val="00F374C6"/>
    <w:rsid w:val="00F41640"/>
    <w:rsid w:val="00F438CF"/>
    <w:rsid w:val="00F4481F"/>
    <w:rsid w:val="00F51262"/>
    <w:rsid w:val="00F51429"/>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1179"/>
    <w:rsid w:val="00F8636B"/>
    <w:rsid w:val="00F90A2F"/>
    <w:rsid w:val="00F92144"/>
    <w:rsid w:val="00F93D65"/>
    <w:rsid w:val="00F93EAA"/>
    <w:rsid w:val="00F964D4"/>
    <w:rsid w:val="00FA01C3"/>
    <w:rsid w:val="00FA0B4A"/>
    <w:rsid w:val="00FA0E2C"/>
    <w:rsid w:val="00FA267B"/>
    <w:rsid w:val="00FA386A"/>
    <w:rsid w:val="00FA47B3"/>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54A36"/>
  <w15:docId w15:val="{5C951977-5B85-4AF1-A01C-70C561A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character" w:styleId="aff0">
    <w:name w:val="Unresolved Mention"/>
    <w:basedOn w:val="a0"/>
    <w:uiPriority w:val="99"/>
    <w:semiHidden/>
    <w:unhideWhenUsed/>
    <w:rsid w:val="005E4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44788682">
      <w:bodyDiv w:val="1"/>
      <w:marLeft w:val="0"/>
      <w:marRight w:val="0"/>
      <w:marTop w:val="0"/>
      <w:marBottom w:val="0"/>
      <w:divBdr>
        <w:top w:val="none" w:sz="0" w:space="0" w:color="auto"/>
        <w:left w:val="none" w:sz="0" w:space="0" w:color="auto"/>
        <w:bottom w:val="none" w:sz="0" w:space="0" w:color="auto"/>
        <w:right w:val="none" w:sz="0" w:space="0" w:color="auto"/>
      </w:divBdr>
      <w:divsChild>
        <w:div w:id="765343349">
          <w:marLeft w:val="0"/>
          <w:marRight w:val="0"/>
          <w:marTop w:val="0"/>
          <w:marBottom w:val="0"/>
          <w:divBdr>
            <w:top w:val="none" w:sz="0" w:space="0" w:color="auto"/>
            <w:left w:val="none" w:sz="0" w:space="0" w:color="auto"/>
            <w:bottom w:val="none" w:sz="0" w:space="0" w:color="auto"/>
            <w:right w:val="none" w:sz="0" w:space="0" w:color="auto"/>
          </w:divBdr>
        </w:div>
      </w:divsChild>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0599073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orko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ikun@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B9A1-9FF7-412D-850C-1DEBB499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7135</Words>
  <Characters>40671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5</cp:revision>
  <cp:lastPrinted>2024-05-30T12:26:00Z</cp:lastPrinted>
  <dcterms:created xsi:type="dcterms:W3CDTF">2024-07-24T06:58:00Z</dcterms:created>
  <dcterms:modified xsi:type="dcterms:W3CDTF">2024-08-02T08:58:00Z</dcterms:modified>
</cp:coreProperties>
</file>