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DCD" w:rsidRPr="002C74FA" w:rsidRDefault="00770DCD" w:rsidP="00770DCD">
      <w:pPr>
        <w:shd w:val="clear" w:color="auto" w:fill="FFFFFF"/>
        <w:tabs>
          <w:tab w:val="left" w:leader="underscore" w:pos="2587"/>
        </w:tabs>
        <w:jc w:val="right"/>
        <w:rPr>
          <w:b/>
          <w:bCs/>
          <w:spacing w:val="-1"/>
        </w:rPr>
      </w:pPr>
      <w:r w:rsidRPr="002C74FA">
        <w:rPr>
          <w:b/>
          <w:bCs/>
          <w:spacing w:val="-1"/>
        </w:rPr>
        <w:t xml:space="preserve">Приложение </w:t>
      </w:r>
      <w:r>
        <w:rPr>
          <w:b/>
          <w:bCs/>
          <w:spacing w:val="-1"/>
        </w:rPr>
        <w:t>5</w:t>
      </w:r>
      <w:r w:rsidRPr="002C74FA">
        <w:rPr>
          <w:b/>
          <w:bCs/>
          <w:spacing w:val="-1"/>
        </w:rPr>
        <w:t xml:space="preserve"> </w:t>
      </w:r>
    </w:p>
    <w:p w:rsidR="00770DCD" w:rsidRPr="002C74FA" w:rsidRDefault="00770DCD" w:rsidP="00770DCD">
      <w:pPr>
        <w:shd w:val="clear" w:color="auto" w:fill="FFFFFF"/>
        <w:tabs>
          <w:tab w:val="left" w:leader="underscore" w:pos="2587"/>
        </w:tabs>
        <w:jc w:val="right"/>
        <w:rPr>
          <w:b/>
          <w:bCs/>
          <w:spacing w:val="-1"/>
        </w:rPr>
      </w:pPr>
      <w:r w:rsidRPr="002C74FA">
        <w:rPr>
          <w:b/>
          <w:bCs/>
          <w:spacing w:val="-1"/>
        </w:rPr>
        <w:t>к конкурсной документации</w:t>
      </w: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Договор №___</w:t>
      </w:r>
    </w:p>
    <w:p w:rsidR="006D7FAB" w:rsidRPr="00A95383" w:rsidRDefault="006D7FAB" w:rsidP="006D7FAB">
      <w:pPr>
        <w:pStyle w:val="af2"/>
        <w:jc w:val="center"/>
        <w:rPr>
          <w:rFonts w:ascii="Times New Roman" w:hAnsi="Times New Roman"/>
          <w:spacing w:val="-2"/>
          <w:sz w:val="26"/>
          <w:szCs w:val="26"/>
        </w:rPr>
      </w:pPr>
      <w:r w:rsidRPr="00A95383">
        <w:rPr>
          <w:rFonts w:ascii="Times New Roman" w:hAnsi="Times New Roman"/>
          <w:sz w:val="26"/>
          <w:szCs w:val="26"/>
        </w:rPr>
        <w:t xml:space="preserve">на управление </w:t>
      </w:r>
      <w:r w:rsidRPr="00A95383">
        <w:rPr>
          <w:rFonts w:ascii="Times New Roman" w:hAnsi="Times New Roman"/>
          <w:spacing w:val="-2"/>
          <w:sz w:val="26"/>
          <w:szCs w:val="26"/>
        </w:rPr>
        <w:t>многоквартирным дом</w:t>
      </w:r>
      <w:r w:rsidR="0070090A">
        <w:rPr>
          <w:rFonts w:ascii="Times New Roman" w:hAnsi="Times New Roman"/>
          <w:spacing w:val="-2"/>
          <w:sz w:val="26"/>
          <w:szCs w:val="26"/>
        </w:rPr>
        <w:t>ом</w:t>
      </w:r>
      <w:r w:rsidRPr="00A95383">
        <w:rPr>
          <w:rFonts w:ascii="Times New Roman" w:hAnsi="Times New Roman"/>
          <w:spacing w:val="-2"/>
          <w:sz w:val="26"/>
          <w:szCs w:val="26"/>
        </w:rPr>
        <w:t xml:space="preserve"> </w:t>
      </w:r>
    </w:p>
    <w:p w:rsidR="006D7FAB" w:rsidRPr="00A95383" w:rsidRDefault="00240CDE" w:rsidP="006D7FAB">
      <w:pPr>
        <w:pStyle w:val="af2"/>
        <w:jc w:val="center"/>
        <w:rPr>
          <w:rFonts w:ascii="Times New Roman" w:hAnsi="Times New Roman"/>
          <w:sz w:val="26"/>
          <w:szCs w:val="26"/>
        </w:rPr>
      </w:pPr>
      <w:r>
        <w:rPr>
          <w:rFonts w:ascii="Times New Roman" w:hAnsi="Times New Roman"/>
          <w:color w:val="000000"/>
          <w:sz w:val="26"/>
          <w:szCs w:val="26"/>
        </w:rPr>
        <w:t>№ 80</w:t>
      </w:r>
      <w:r w:rsidR="00A95383" w:rsidRPr="00A95383">
        <w:rPr>
          <w:rFonts w:ascii="Times New Roman" w:hAnsi="Times New Roman"/>
          <w:color w:val="000000"/>
          <w:sz w:val="26"/>
          <w:szCs w:val="26"/>
        </w:rPr>
        <w:t xml:space="preserve"> по улице </w:t>
      </w:r>
      <w:r w:rsidR="00195C1B">
        <w:rPr>
          <w:rFonts w:ascii="Times New Roman" w:hAnsi="Times New Roman"/>
          <w:color w:val="000000"/>
          <w:sz w:val="26"/>
          <w:szCs w:val="26"/>
        </w:rPr>
        <w:t>Пионерской</w:t>
      </w:r>
      <w:r w:rsidR="00EF1081" w:rsidRPr="00A95383">
        <w:rPr>
          <w:rFonts w:ascii="Times New Roman" w:hAnsi="Times New Roman"/>
          <w:sz w:val="26"/>
          <w:szCs w:val="26"/>
        </w:rPr>
        <w:t xml:space="preserve"> </w:t>
      </w:r>
      <w:proofErr w:type="gramStart"/>
      <w:r w:rsidR="00EF1081" w:rsidRPr="00A95383">
        <w:rPr>
          <w:rFonts w:ascii="Times New Roman" w:hAnsi="Times New Roman"/>
          <w:sz w:val="26"/>
          <w:szCs w:val="26"/>
        </w:rPr>
        <w:t>г</w:t>
      </w:r>
      <w:proofErr w:type="gramEnd"/>
      <w:r w:rsidR="00EF1081" w:rsidRPr="00A95383">
        <w:rPr>
          <w:rFonts w:ascii="Times New Roman" w:hAnsi="Times New Roman"/>
          <w:sz w:val="26"/>
          <w:szCs w:val="26"/>
        </w:rPr>
        <w:t>. Микунь Усть-Вымского района</w:t>
      </w:r>
      <w:r w:rsidR="00EF1081" w:rsidRPr="00A95383">
        <w:rPr>
          <w:rFonts w:ascii="Times New Roman" w:hAnsi="Times New Roman"/>
          <w:color w:val="FF0000"/>
          <w:sz w:val="26"/>
          <w:szCs w:val="26"/>
        </w:rPr>
        <w:t xml:space="preserve"> </w:t>
      </w:r>
      <w:proofErr w:type="spellStart"/>
      <w:r w:rsidR="00EF1081" w:rsidRPr="00A95383">
        <w:rPr>
          <w:rFonts w:ascii="Times New Roman" w:hAnsi="Times New Roman"/>
          <w:sz w:val="26"/>
          <w:szCs w:val="26"/>
        </w:rPr>
        <w:t>Респ</w:t>
      </w:r>
      <w:proofErr w:type="spellEnd"/>
      <w:r w:rsidR="00EF1081" w:rsidRPr="00A95383">
        <w:rPr>
          <w:rFonts w:ascii="Times New Roman" w:hAnsi="Times New Roman"/>
          <w:sz w:val="26"/>
          <w:szCs w:val="26"/>
        </w:rPr>
        <w:t>. Коми</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u w:val="single"/>
        </w:rPr>
        <w:t>г. Микунь</w:t>
      </w:r>
      <w:r w:rsidRPr="008B62F8">
        <w:rPr>
          <w:rFonts w:ascii="Times New Roman" w:hAnsi="Times New Roman"/>
          <w:sz w:val="26"/>
          <w:szCs w:val="26"/>
          <w:u w:val="single"/>
        </w:rPr>
        <w:tab/>
      </w:r>
      <w:r w:rsidRPr="008B62F8">
        <w:rPr>
          <w:rFonts w:ascii="Times New Roman" w:hAnsi="Times New Roman"/>
          <w:sz w:val="26"/>
          <w:szCs w:val="26"/>
        </w:rPr>
        <w:tab/>
        <w:t xml:space="preserve">                                                                           </w:t>
      </w:r>
      <w:r w:rsidR="00195C1B">
        <w:rPr>
          <w:rFonts w:ascii="Times New Roman" w:hAnsi="Times New Roman"/>
          <w:sz w:val="26"/>
          <w:szCs w:val="26"/>
        </w:rPr>
        <w:t>июл</w:t>
      </w:r>
      <w:r w:rsidR="00A95383">
        <w:rPr>
          <w:rFonts w:ascii="Times New Roman" w:hAnsi="Times New Roman"/>
          <w:sz w:val="26"/>
          <w:szCs w:val="26"/>
        </w:rPr>
        <w:t>я</w:t>
      </w:r>
      <w:r w:rsidRPr="008B62F8">
        <w:rPr>
          <w:rFonts w:ascii="Times New Roman" w:hAnsi="Times New Roman"/>
          <w:sz w:val="26"/>
          <w:szCs w:val="26"/>
        </w:rPr>
        <w:t xml:space="preserve"> 20</w:t>
      </w:r>
      <w:r w:rsidR="00662A89" w:rsidRPr="008B62F8">
        <w:rPr>
          <w:rFonts w:ascii="Times New Roman" w:hAnsi="Times New Roman"/>
          <w:sz w:val="26"/>
          <w:szCs w:val="26"/>
        </w:rPr>
        <w:t>2</w:t>
      </w:r>
      <w:r w:rsidR="006D572D" w:rsidRPr="008B62F8">
        <w:rPr>
          <w:rFonts w:ascii="Times New Roman" w:hAnsi="Times New Roman"/>
          <w:sz w:val="26"/>
          <w:szCs w:val="26"/>
        </w:rPr>
        <w:t>4</w:t>
      </w:r>
      <w:r w:rsidR="00C43962" w:rsidRPr="008B62F8">
        <w:rPr>
          <w:rFonts w:ascii="Times New Roman" w:hAnsi="Times New Roman"/>
          <w:sz w:val="26"/>
          <w:szCs w:val="26"/>
        </w:rPr>
        <w:t xml:space="preserve"> </w:t>
      </w:r>
      <w:r w:rsidRPr="008B62F8">
        <w:rPr>
          <w:rFonts w:ascii="Times New Roman" w:hAnsi="Times New Roman"/>
          <w:sz w:val="26"/>
          <w:szCs w:val="26"/>
        </w:rPr>
        <w:t>г.</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w:t>
      </w:r>
    </w:p>
    <w:p w:rsidR="006D7FAB" w:rsidRPr="008B62F8" w:rsidRDefault="006D7FAB" w:rsidP="006D7FAB">
      <w:pPr>
        <w:pStyle w:val="af2"/>
        <w:jc w:val="both"/>
        <w:rPr>
          <w:rFonts w:ascii="Times New Roman" w:hAnsi="Times New Roman"/>
          <w:sz w:val="26"/>
          <w:szCs w:val="26"/>
        </w:rPr>
      </w:pPr>
      <w:r w:rsidRPr="008B62F8">
        <w:rPr>
          <w:rFonts w:ascii="Times New Roman" w:hAnsi="Times New Roman"/>
          <w:sz w:val="26"/>
          <w:szCs w:val="26"/>
        </w:rPr>
        <w:t xml:space="preserve">         ______, с одной стороны и Администрации городского поселения "Микунь" в лице _____</w:t>
      </w:r>
      <w:proofErr w:type="gramStart"/>
      <w:r w:rsidRPr="008B62F8">
        <w:rPr>
          <w:rFonts w:ascii="Times New Roman" w:hAnsi="Times New Roman"/>
          <w:sz w:val="26"/>
          <w:szCs w:val="26"/>
        </w:rPr>
        <w:t xml:space="preserve"> ,</w:t>
      </w:r>
      <w:proofErr w:type="gramEnd"/>
      <w:r w:rsidRPr="008B62F8">
        <w:rPr>
          <w:rFonts w:ascii="Times New Roman" w:hAnsi="Times New Roman"/>
          <w:sz w:val="26"/>
          <w:szCs w:val="26"/>
        </w:rPr>
        <w:t xml:space="preserve">   заключили   настоящий  договор  управления  многоквартирными   домами  (далее   - «Договор»).</w:t>
      </w:r>
    </w:p>
    <w:p w:rsidR="006D7FAB" w:rsidRPr="008B62F8" w:rsidRDefault="006D7FAB" w:rsidP="006D7FAB">
      <w:pPr>
        <w:pStyle w:val="af2"/>
        <w:jc w:val="both"/>
        <w:rPr>
          <w:rFonts w:ascii="Times New Roman" w:hAnsi="Times New Roman"/>
          <w:sz w:val="26"/>
          <w:szCs w:val="26"/>
        </w:rPr>
      </w:pPr>
    </w:p>
    <w:p w:rsidR="006D7FAB" w:rsidRPr="008B62F8" w:rsidRDefault="006D7FAB" w:rsidP="006D7FAB">
      <w:pPr>
        <w:pStyle w:val="af2"/>
        <w:jc w:val="center"/>
        <w:rPr>
          <w:rFonts w:ascii="Times New Roman" w:hAnsi="Times New Roman"/>
          <w:sz w:val="26"/>
          <w:szCs w:val="26"/>
        </w:rPr>
      </w:pPr>
      <w:r w:rsidRPr="008B62F8">
        <w:rPr>
          <w:rFonts w:ascii="Times New Roman" w:hAnsi="Times New Roman"/>
          <w:sz w:val="26"/>
          <w:szCs w:val="26"/>
        </w:rPr>
        <w:t>1. Общие положения</w:t>
      </w:r>
    </w:p>
    <w:p w:rsidR="006D7FAB" w:rsidRPr="008B62F8" w:rsidRDefault="006D7FAB" w:rsidP="006D7FAB">
      <w:pPr>
        <w:pStyle w:val="af2"/>
        <w:jc w:val="both"/>
        <w:rPr>
          <w:rFonts w:ascii="Times New Roman" w:hAnsi="Times New Roman"/>
          <w:sz w:val="26"/>
          <w:szCs w:val="26"/>
        </w:rPr>
      </w:pPr>
    </w:p>
    <w:p w:rsidR="006D7FAB" w:rsidRPr="008B62F8" w:rsidRDefault="006D7FAB" w:rsidP="007B7BA7">
      <w:pPr>
        <w:autoSpaceDE w:val="0"/>
        <w:autoSpaceDN w:val="0"/>
        <w:adjustRightInd w:val="0"/>
        <w:ind w:right="-5" w:firstLine="709"/>
        <w:jc w:val="both"/>
        <w:rPr>
          <w:spacing w:val="-2"/>
          <w:sz w:val="26"/>
          <w:szCs w:val="26"/>
        </w:rPr>
      </w:pPr>
      <w:r w:rsidRPr="008B62F8">
        <w:rPr>
          <w:spacing w:val="-12"/>
          <w:sz w:val="26"/>
          <w:szCs w:val="26"/>
        </w:rPr>
        <w:t>1.1.</w:t>
      </w:r>
      <w:r w:rsidRPr="008B62F8">
        <w:rPr>
          <w:sz w:val="26"/>
          <w:szCs w:val="26"/>
        </w:rPr>
        <w:tab/>
        <w:t>Настоящий Договор заключен на основании итогов открытого     конкурса     по     отбору     управляющей     организации     для     управления Многоквартирным дом</w:t>
      </w:r>
      <w:r w:rsidR="00392876">
        <w:rPr>
          <w:sz w:val="26"/>
          <w:szCs w:val="26"/>
        </w:rPr>
        <w:t>о</w:t>
      </w:r>
      <w:r w:rsidR="005343F3" w:rsidRPr="008B62F8">
        <w:rPr>
          <w:sz w:val="26"/>
          <w:szCs w:val="26"/>
        </w:rPr>
        <w:t>м</w:t>
      </w:r>
      <w:r w:rsidRPr="008B62F8">
        <w:rPr>
          <w:spacing w:val="-2"/>
          <w:sz w:val="26"/>
          <w:szCs w:val="26"/>
        </w:rPr>
        <w:t xml:space="preserve"> </w:t>
      </w:r>
      <w:r w:rsidR="000E03D2" w:rsidRPr="001D6DDB">
        <w:t xml:space="preserve">№ </w:t>
      </w:r>
      <w:r w:rsidR="00240CDE">
        <w:t>80</w:t>
      </w:r>
      <w:r w:rsidR="000E03D2" w:rsidRPr="001D6DDB">
        <w:t xml:space="preserve"> по улице </w:t>
      </w:r>
      <w:r w:rsidR="00195C1B">
        <w:t>Пионерской</w:t>
      </w:r>
      <w:r w:rsidR="00A07CF1" w:rsidRPr="008B62F8">
        <w:rPr>
          <w:color w:val="FF0000"/>
          <w:sz w:val="26"/>
          <w:szCs w:val="26"/>
        </w:rPr>
        <w:t xml:space="preserve"> </w:t>
      </w:r>
      <w:proofErr w:type="gramStart"/>
      <w:r w:rsidRPr="008B62F8">
        <w:rPr>
          <w:sz w:val="26"/>
          <w:szCs w:val="26"/>
        </w:rPr>
        <w:t>г</w:t>
      </w:r>
      <w:proofErr w:type="gramEnd"/>
      <w:r w:rsidRPr="008B62F8">
        <w:rPr>
          <w:sz w:val="26"/>
          <w:szCs w:val="26"/>
        </w:rPr>
        <w:t>.</w:t>
      </w:r>
      <w:r w:rsidR="008B62F8">
        <w:rPr>
          <w:sz w:val="26"/>
          <w:szCs w:val="26"/>
        </w:rPr>
        <w:t xml:space="preserve"> </w:t>
      </w:r>
      <w:r w:rsidRPr="008B62F8">
        <w:rPr>
          <w:sz w:val="26"/>
          <w:szCs w:val="26"/>
        </w:rPr>
        <w:t>Микунь Усть-Вымского района РК (далее - многоквартирный дом).</w:t>
      </w:r>
    </w:p>
    <w:p w:rsidR="006D7FAB" w:rsidRPr="008B62F8" w:rsidRDefault="006D7FAB" w:rsidP="007B7BA7">
      <w:pPr>
        <w:pStyle w:val="af2"/>
        <w:ind w:firstLine="709"/>
        <w:jc w:val="both"/>
        <w:rPr>
          <w:rFonts w:ascii="Times New Roman" w:hAnsi="Times New Roman"/>
          <w:sz w:val="26"/>
          <w:szCs w:val="26"/>
        </w:rPr>
      </w:pPr>
      <w:r w:rsidRPr="008B62F8">
        <w:rPr>
          <w:rFonts w:ascii="Times New Roman" w:hAnsi="Times New Roman"/>
          <w:sz w:val="26"/>
          <w:szCs w:val="26"/>
        </w:rPr>
        <w:t xml:space="preserve">1.2. Условия настоящего Договора являются одинаковыми для всех Собственников помещений в многоквартирном доме и определены в соответствии с </w:t>
      </w:r>
      <w:hyperlink w:anchor="Par40" w:history="1">
        <w:r w:rsidRPr="008B62F8">
          <w:rPr>
            <w:rFonts w:ascii="Times New Roman" w:hAnsi="Times New Roman"/>
            <w:color w:val="0000FF"/>
            <w:sz w:val="26"/>
            <w:szCs w:val="26"/>
          </w:rPr>
          <w:t>п. 1.1</w:t>
        </w:r>
      </w:hyperlink>
      <w:r w:rsidRPr="008B62F8">
        <w:rPr>
          <w:rFonts w:ascii="Times New Roman" w:hAnsi="Times New Roman"/>
          <w:sz w:val="26"/>
          <w:szCs w:val="26"/>
        </w:rPr>
        <w:t xml:space="preserve"> настоящего Договора.</w:t>
      </w:r>
    </w:p>
    <w:p w:rsidR="006D7FAB" w:rsidRPr="008B62F8" w:rsidRDefault="006D7FAB" w:rsidP="007B7BA7">
      <w:pPr>
        <w:autoSpaceDE w:val="0"/>
        <w:autoSpaceDN w:val="0"/>
        <w:adjustRightInd w:val="0"/>
        <w:ind w:firstLine="709"/>
        <w:jc w:val="both"/>
        <w:rPr>
          <w:rFonts w:eastAsiaTheme="minorHAnsi"/>
          <w:sz w:val="26"/>
          <w:szCs w:val="26"/>
          <w:lang w:eastAsia="en-US"/>
        </w:rPr>
      </w:pPr>
      <w:r w:rsidRPr="008B62F8">
        <w:rPr>
          <w:sz w:val="26"/>
          <w:szCs w:val="26"/>
        </w:rPr>
        <w:t xml:space="preserve">1.3. При выполнении условий настоящего Договора Стороны руководствуются </w:t>
      </w:r>
      <w:hyperlink r:id="rId7" w:history="1">
        <w:r w:rsidRPr="008B62F8">
          <w:rPr>
            <w:color w:val="0000FF"/>
            <w:sz w:val="26"/>
            <w:szCs w:val="26"/>
          </w:rPr>
          <w:t>Конституцией</w:t>
        </w:r>
      </w:hyperlink>
      <w:r w:rsidRPr="008B62F8">
        <w:rPr>
          <w:sz w:val="26"/>
          <w:szCs w:val="26"/>
        </w:rPr>
        <w:t xml:space="preserve"> Российской Федерации, Гражданским </w:t>
      </w:r>
      <w:hyperlink r:id="rId8" w:history="1">
        <w:r w:rsidRPr="008B62F8">
          <w:rPr>
            <w:color w:val="0000FF"/>
            <w:sz w:val="26"/>
            <w:szCs w:val="26"/>
          </w:rPr>
          <w:t>кодексом</w:t>
        </w:r>
      </w:hyperlink>
      <w:r w:rsidRPr="008B62F8">
        <w:rPr>
          <w:sz w:val="26"/>
          <w:szCs w:val="26"/>
        </w:rPr>
        <w:t xml:space="preserve"> Российской Федерации, Жилищным </w:t>
      </w:r>
      <w:hyperlink r:id="rId9" w:history="1">
        <w:r w:rsidRPr="008B62F8">
          <w:rPr>
            <w:color w:val="0000FF"/>
            <w:sz w:val="26"/>
            <w:szCs w:val="26"/>
          </w:rPr>
          <w:t>кодексом</w:t>
        </w:r>
      </w:hyperlink>
      <w:r w:rsidRPr="008B62F8">
        <w:rPr>
          <w:sz w:val="26"/>
          <w:szCs w:val="26"/>
        </w:rPr>
        <w:t xml:space="preserve"> Российской Федерации, </w:t>
      </w:r>
      <w:hyperlink r:id="rId1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w:t>
      </w:r>
      <w:r w:rsidR="00923C50" w:rsidRPr="008B62F8">
        <w:rPr>
          <w:sz w:val="26"/>
          <w:szCs w:val="26"/>
        </w:rPr>
        <w:t xml:space="preserve"> </w:t>
      </w:r>
      <w:r w:rsidR="00923C50" w:rsidRPr="008B62F8">
        <w:rPr>
          <w:rFonts w:eastAsiaTheme="minorHAnsi"/>
          <w:sz w:val="26"/>
          <w:szCs w:val="26"/>
          <w:lang w:eastAsia="en-US"/>
        </w:rPr>
        <w:t xml:space="preserve">и </w:t>
      </w:r>
      <w:hyperlink r:id="rId11" w:history="1">
        <w:r w:rsidR="00923C50" w:rsidRPr="008B62F8">
          <w:rPr>
            <w:rFonts w:eastAsiaTheme="minorHAnsi"/>
            <w:color w:val="0000FF"/>
            <w:sz w:val="26"/>
            <w:szCs w:val="26"/>
            <w:lang w:eastAsia="en-US"/>
          </w:rPr>
          <w:t>Правилами</w:t>
        </w:r>
      </w:hyperlink>
      <w:r w:rsidR="00923C50" w:rsidRPr="008B62F8">
        <w:rPr>
          <w:rFonts w:eastAsiaTheme="minorHAnsi"/>
          <w:sz w:val="26"/>
          <w:szCs w:val="26"/>
          <w:lang w:eastAsia="en-US"/>
        </w:rPr>
        <w:t xml:space="preserve">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N 491, иными нормативными правовыми актами.</w:t>
      </w:r>
    </w:p>
    <w:p w:rsidR="006D7FAB" w:rsidRPr="008B62F8" w:rsidRDefault="006D7FAB" w:rsidP="006D7FAB">
      <w:pPr>
        <w:widowControl w:val="0"/>
        <w:autoSpaceDE w:val="0"/>
        <w:autoSpaceDN w:val="0"/>
        <w:adjustRightInd w:val="0"/>
        <w:jc w:val="center"/>
        <w:outlineLvl w:val="0"/>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2. ПРЕДМЕТ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923C50">
      <w:pPr>
        <w:autoSpaceDE w:val="0"/>
        <w:autoSpaceDN w:val="0"/>
        <w:adjustRightInd w:val="0"/>
        <w:ind w:firstLine="540"/>
        <w:jc w:val="both"/>
        <w:rPr>
          <w:rFonts w:eastAsiaTheme="minorHAnsi"/>
          <w:sz w:val="26"/>
          <w:szCs w:val="26"/>
          <w:lang w:eastAsia="en-US"/>
        </w:rPr>
      </w:pPr>
      <w:r w:rsidRPr="008B62F8">
        <w:rPr>
          <w:sz w:val="26"/>
          <w:szCs w:val="26"/>
        </w:rPr>
        <w:t xml:space="preserve">2.1. Цель настоящего Договора - </w:t>
      </w:r>
      <w:r w:rsidR="00923C50" w:rsidRPr="008B62F8">
        <w:rPr>
          <w:rFonts w:eastAsiaTheme="minorHAnsi"/>
          <w:sz w:val="26"/>
          <w:szCs w:val="26"/>
          <w:lang w:eastAsia="en-US"/>
        </w:rPr>
        <w:t>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помещений и иным гражданам, проживающим в Многоквартирном доме</w:t>
      </w:r>
      <w:r w:rsidRPr="008B62F8">
        <w:rPr>
          <w:sz w:val="26"/>
          <w:szCs w:val="26"/>
        </w:rPr>
        <w:t>.</w:t>
      </w:r>
    </w:p>
    <w:p w:rsidR="006D7FAB" w:rsidRPr="008B62F8" w:rsidRDefault="006D7FAB" w:rsidP="00923C50">
      <w:pPr>
        <w:autoSpaceDE w:val="0"/>
        <w:autoSpaceDN w:val="0"/>
        <w:adjustRightInd w:val="0"/>
        <w:ind w:firstLine="540"/>
        <w:jc w:val="both"/>
        <w:rPr>
          <w:sz w:val="26"/>
          <w:szCs w:val="26"/>
        </w:rPr>
      </w:pPr>
      <w:r w:rsidRPr="008B62F8">
        <w:rPr>
          <w:sz w:val="26"/>
          <w:szCs w:val="26"/>
        </w:rPr>
        <w:t xml:space="preserve">2.2. Управляющая организация по заданию Собственника </w:t>
      </w:r>
      <w:r w:rsidR="00923C50" w:rsidRPr="008B62F8">
        <w:rPr>
          <w:rFonts w:eastAsiaTheme="minorHAnsi"/>
          <w:sz w:val="26"/>
          <w:szCs w:val="26"/>
          <w:lang w:eastAsia="en-US"/>
        </w:rPr>
        <w:t>в соответствии с Перечнем услуг и работ по содержанию общего имущества в Многоквартирном доме и Перечнем работ по ремонту общего имущества в Многоквартирном доме обязуется оказывать услуги и выполнять работы по надлежащему содержанию и ремонту общего имущества,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 Многоквартирным домом деятельность</w:t>
      </w:r>
      <w:r w:rsidRPr="008B62F8">
        <w:rPr>
          <w:sz w:val="26"/>
          <w:szCs w:val="26"/>
        </w:rPr>
        <w:t>. Вопросы капитального ремонта Многоквартирного дома регулируются отдельным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xml:space="preserve">2.3. </w:t>
      </w:r>
      <w:hyperlink r:id="rId12" w:history="1">
        <w:r w:rsidRPr="008B62F8">
          <w:rPr>
            <w:sz w:val="26"/>
            <w:szCs w:val="26"/>
          </w:rPr>
          <w:t>Состав и состояние общего имущества</w:t>
        </w:r>
      </w:hyperlink>
      <w:r w:rsidRPr="008B62F8">
        <w:rPr>
          <w:sz w:val="26"/>
          <w:szCs w:val="26"/>
        </w:rPr>
        <w:t xml:space="preserve"> в Многоквартирном доме, в отношении которого осуществляется управление, и его состояние указаны в приложении N 1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2.4. Характеристика Многоквартирного дома на момент заключения Договора:</w:t>
      </w:r>
    </w:p>
    <w:p w:rsidR="006D7FAB" w:rsidRPr="008B62F8" w:rsidRDefault="006D7FAB" w:rsidP="006D7FAB">
      <w:pPr>
        <w:widowControl w:val="0"/>
        <w:autoSpaceDE w:val="0"/>
        <w:autoSpaceDN w:val="0"/>
        <w:adjustRightInd w:val="0"/>
        <w:jc w:val="both"/>
        <w:rPr>
          <w:sz w:val="26"/>
          <w:szCs w:val="26"/>
        </w:rPr>
      </w:pPr>
      <w:r w:rsidRPr="008B62F8">
        <w:rPr>
          <w:sz w:val="26"/>
          <w:szCs w:val="26"/>
        </w:rPr>
        <w:t xml:space="preserve">2.4.1. </w:t>
      </w:r>
    </w:p>
    <w:p w:rsidR="00307DE5" w:rsidRDefault="00307DE5" w:rsidP="0063530A">
      <w:pPr>
        <w:pStyle w:val="ConsPlusNonformat"/>
        <w:widowControl/>
        <w:tabs>
          <w:tab w:val="left" w:pos="8080"/>
        </w:tabs>
        <w:jc w:val="both"/>
        <w:rPr>
          <w:color w:val="000000"/>
        </w:rPr>
      </w:pPr>
    </w:p>
    <w:p w:rsidR="00E90E21" w:rsidRPr="00926AE9" w:rsidRDefault="00E90E21" w:rsidP="00E90E21">
      <w:pPr>
        <w:pStyle w:val="ConsPlusNonformat"/>
        <w:widowControl/>
        <w:jc w:val="both"/>
        <w:rPr>
          <w:u w:val="single"/>
        </w:rPr>
      </w:pPr>
      <w:r w:rsidRPr="00926AE9">
        <w:t xml:space="preserve">1. Адрес многоквартирного дома: </w:t>
      </w:r>
      <w:proofErr w:type="spellStart"/>
      <w:r w:rsidRPr="00926AE9">
        <w:rPr>
          <w:u w:val="single"/>
        </w:rPr>
        <w:t>Усть-Вымский</w:t>
      </w:r>
      <w:proofErr w:type="spellEnd"/>
      <w:r w:rsidRPr="00926AE9">
        <w:rPr>
          <w:u w:val="single"/>
        </w:rPr>
        <w:t xml:space="preserve"> район,___________ </w:t>
      </w:r>
    </w:p>
    <w:p w:rsidR="00E90E21" w:rsidRPr="00926AE9" w:rsidRDefault="00E90E21" w:rsidP="00E90E21">
      <w:pPr>
        <w:pStyle w:val="ConsPlusNonformat"/>
        <w:widowControl/>
        <w:jc w:val="both"/>
        <w:rPr>
          <w:u w:val="single"/>
        </w:rPr>
      </w:pPr>
      <w:r w:rsidRPr="00926AE9">
        <w:rPr>
          <w:u w:val="single"/>
        </w:rPr>
        <w:t xml:space="preserve">г. Микунь, ул. </w:t>
      </w:r>
      <w:r>
        <w:rPr>
          <w:u w:val="single"/>
        </w:rPr>
        <w:t>Пионерская</w:t>
      </w:r>
      <w:r w:rsidRPr="00926AE9">
        <w:rPr>
          <w:u w:val="single"/>
        </w:rPr>
        <w:t xml:space="preserve">, дом </w:t>
      </w:r>
      <w:r>
        <w:rPr>
          <w:u w:val="single"/>
        </w:rPr>
        <w:t>80</w:t>
      </w:r>
      <w:r w:rsidRPr="00926AE9">
        <w:rPr>
          <w:u w:val="single"/>
        </w:rPr>
        <w:t>_________________________________</w:t>
      </w:r>
    </w:p>
    <w:p w:rsidR="00E90E21" w:rsidRPr="00926AE9" w:rsidRDefault="00E90E21" w:rsidP="00E90E21">
      <w:pPr>
        <w:pStyle w:val="ConsPlusNonformat"/>
        <w:widowControl/>
        <w:jc w:val="both"/>
      </w:pPr>
      <w:r w:rsidRPr="00926AE9">
        <w:t xml:space="preserve">    2. Кадастровый номер многоквартирного дома (при его наличии) _</w:t>
      </w:r>
    </w:p>
    <w:p w:rsidR="00E90E21" w:rsidRPr="00926AE9" w:rsidRDefault="00E90E21" w:rsidP="00E90E21">
      <w:pPr>
        <w:pStyle w:val="ConsPlusNonformat"/>
        <w:widowControl/>
        <w:jc w:val="both"/>
      </w:pPr>
      <w:r w:rsidRPr="00926AE9">
        <w:t>___________________________</w:t>
      </w:r>
      <w:r w:rsidRPr="00926AE9">
        <w:rPr>
          <w:rFonts w:ascii="Helvetica" w:hAnsi="Helvetica" w:cs="Helvetica"/>
          <w:bCs/>
          <w:sz w:val="18"/>
          <w:szCs w:val="18"/>
          <w:u w:val="single"/>
          <w:shd w:val="clear" w:color="auto" w:fill="FFFFFF"/>
        </w:rPr>
        <w:t xml:space="preserve"> </w:t>
      </w:r>
      <w:r w:rsidRPr="00926AE9">
        <w:rPr>
          <w:bCs/>
          <w:u w:val="single"/>
          <w:shd w:val="clear" w:color="auto" w:fill="FFFFFF"/>
        </w:rPr>
        <w:t>-</w:t>
      </w:r>
      <w:r w:rsidRPr="00926AE9">
        <w:t>______________________</w:t>
      </w:r>
    </w:p>
    <w:p w:rsidR="00E90E21" w:rsidRPr="00926AE9" w:rsidRDefault="00E90E21" w:rsidP="00E90E21">
      <w:pPr>
        <w:pStyle w:val="ConsPlusNonformat"/>
        <w:widowControl/>
        <w:jc w:val="both"/>
      </w:pPr>
      <w:r w:rsidRPr="00283463">
        <w:rPr>
          <w:color w:val="FF0000"/>
        </w:rPr>
        <w:t xml:space="preserve">    </w:t>
      </w:r>
      <w:r w:rsidRPr="00926AE9">
        <w:t xml:space="preserve">3. Серия, тип постройки </w:t>
      </w:r>
      <w:proofErr w:type="spellStart"/>
      <w:r w:rsidRPr="00926AE9">
        <w:t>_____</w:t>
      </w:r>
      <w:r w:rsidRPr="00926AE9">
        <w:rPr>
          <w:u w:val="single"/>
        </w:rPr>
        <w:t>группа</w:t>
      </w:r>
      <w:proofErr w:type="spellEnd"/>
      <w:r w:rsidRPr="00926AE9">
        <w:rPr>
          <w:u w:val="single"/>
        </w:rPr>
        <w:t xml:space="preserve"> капитальности </w:t>
      </w:r>
      <w:r w:rsidRPr="00926AE9">
        <w:rPr>
          <w:u w:val="single"/>
          <w:lang w:val="en-US"/>
        </w:rPr>
        <w:t>I</w:t>
      </w:r>
      <w:r w:rsidRPr="00926AE9">
        <w:rPr>
          <w:u w:val="single"/>
        </w:rPr>
        <w:t xml:space="preserve"> </w:t>
      </w:r>
      <w:r w:rsidRPr="00926AE9">
        <w:t>__________</w:t>
      </w:r>
    </w:p>
    <w:p w:rsidR="00E90E21" w:rsidRPr="00926AE9" w:rsidRDefault="00E90E21" w:rsidP="00E90E21">
      <w:pPr>
        <w:pStyle w:val="ConsPlusNonformat"/>
        <w:widowControl/>
        <w:jc w:val="both"/>
      </w:pPr>
      <w:r w:rsidRPr="00283463">
        <w:rPr>
          <w:color w:val="FF0000"/>
        </w:rPr>
        <w:t xml:space="preserve">    </w:t>
      </w:r>
      <w:r w:rsidRPr="00926AE9">
        <w:t xml:space="preserve">4. Год постройки </w:t>
      </w:r>
      <w:r w:rsidRPr="00926AE9">
        <w:rPr>
          <w:u w:val="single"/>
        </w:rPr>
        <w:t>_______</w:t>
      </w:r>
      <w:r>
        <w:rPr>
          <w:u w:val="single"/>
        </w:rPr>
        <w:t>1982</w:t>
      </w:r>
      <w:r w:rsidRPr="00926AE9">
        <w:rPr>
          <w:u w:val="single"/>
        </w:rPr>
        <w:t xml:space="preserve"> год______________________________</w:t>
      </w:r>
    </w:p>
    <w:p w:rsidR="00E90E21" w:rsidRPr="00926AE9" w:rsidRDefault="00E90E21" w:rsidP="00E90E21">
      <w:pPr>
        <w:pStyle w:val="ConsPlusNonformat"/>
        <w:widowControl/>
        <w:jc w:val="both"/>
      </w:pPr>
      <w:r w:rsidRPr="00283463">
        <w:rPr>
          <w:color w:val="FF0000"/>
        </w:rPr>
        <w:t xml:space="preserve">    </w:t>
      </w:r>
      <w:r w:rsidRPr="00926AE9">
        <w:t>5. Степень износа   по  данным  государственного  технического</w:t>
      </w:r>
    </w:p>
    <w:p w:rsidR="00E90E21" w:rsidRPr="00926AE9" w:rsidRDefault="00E90E21" w:rsidP="00E90E21">
      <w:pPr>
        <w:pStyle w:val="ConsPlusNonformat"/>
        <w:widowControl/>
        <w:jc w:val="both"/>
      </w:pPr>
      <w:r w:rsidRPr="00926AE9">
        <w:t xml:space="preserve">учета </w:t>
      </w:r>
      <w:proofErr w:type="spellStart"/>
      <w:r w:rsidRPr="00926AE9">
        <w:t>________</w:t>
      </w:r>
      <w:r>
        <w:rPr>
          <w:u w:val="single"/>
        </w:rPr>
        <w:t>не</w:t>
      </w:r>
      <w:proofErr w:type="spellEnd"/>
      <w:r>
        <w:rPr>
          <w:u w:val="single"/>
        </w:rPr>
        <w:t xml:space="preserve"> </w:t>
      </w:r>
      <w:proofErr w:type="gramStart"/>
      <w:r>
        <w:rPr>
          <w:u w:val="single"/>
        </w:rPr>
        <w:t>установлен</w:t>
      </w:r>
      <w:proofErr w:type="gramEnd"/>
      <w:r>
        <w:rPr>
          <w:u w:val="single"/>
        </w:rPr>
        <w:t>________________________________________</w:t>
      </w:r>
    </w:p>
    <w:p w:rsidR="00E90E21" w:rsidRPr="00926AE9" w:rsidRDefault="00E90E21" w:rsidP="00E90E21">
      <w:pPr>
        <w:pStyle w:val="ConsPlusNonformat"/>
        <w:widowControl/>
        <w:jc w:val="both"/>
      </w:pPr>
      <w:r w:rsidRPr="00926AE9">
        <w:t xml:space="preserve">    6. Степень фактического износа ____________-___________________</w:t>
      </w:r>
    </w:p>
    <w:p w:rsidR="00E90E21" w:rsidRPr="00926AE9" w:rsidRDefault="00E90E21" w:rsidP="00E90E21">
      <w:pPr>
        <w:pStyle w:val="ConsPlusNonformat"/>
        <w:widowControl/>
        <w:jc w:val="both"/>
      </w:pPr>
      <w:r w:rsidRPr="00926AE9">
        <w:t xml:space="preserve">    7. Год последнего капитального ремонта _________</w:t>
      </w:r>
      <w:r w:rsidRPr="00926AE9">
        <w:rPr>
          <w:u w:val="single"/>
        </w:rPr>
        <w:t>_</w:t>
      </w:r>
      <w:r>
        <w:rPr>
          <w:u w:val="single"/>
        </w:rPr>
        <w:t>-________</w:t>
      </w:r>
      <w:r w:rsidRPr="00926AE9">
        <w:t>_____</w:t>
      </w:r>
    </w:p>
    <w:p w:rsidR="00E90E21" w:rsidRPr="00926AE9" w:rsidRDefault="00E90E21" w:rsidP="00E90E21">
      <w:pPr>
        <w:pStyle w:val="ConsPlusNonformat"/>
        <w:widowControl/>
        <w:jc w:val="both"/>
      </w:pPr>
      <w:r w:rsidRPr="00926AE9">
        <w:t xml:space="preserve">    8. Реквизиты правового акта о признании многоквартирного  дома</w:t>
      </w:r>
    </w:p>
    <w:p w:rsidR="00E90E21" w:rsidRPr="00926AE9" w:rsidRDefault="00E90E21" w:rsidP="00E90E21">
      <w:pPr>
        <w:pStyle w:val="ConsPlusNonformat"/>
        <w:widowControl/>
        <w:jc w:val="both"/>
      </w:pPr>
      <w:r w:rsidRPr="00926AE9">
        <w:t>аварийным и подлежащим сносу _____________</w:t>
      </w:r>
      <w:r w:rsidRPr="00926AE9">
        <w:rPr>
          <w:u w:val="single"/>
        </w:rPr>
        <w:t>-</w:t>
      </w:r>
      <w:r w:rsidRPr="00926AE9">
        <w:t>_______________________</w:t>
      </w:r>
    </w:p>
    <w:p w:rsidR="00E90E21" w:rsidRPr="00926AE9" w:rsidRDefault="00E90E21" w:rsidP="00E90E21">
      <w:pPr>
        <w:pStyle w:val="ConsPlusNonformat"/>
        <w:widowControl/>
        <w:jc w:val="both"/>
      </w:pPr>
      <w:r w:rsidRPr="00926AE9">
        <w:t xml:space="preserve">    9. Количество этажей </w:t>
      </w:r>
      <w:proofErr w:type="spellStart"/>
      <w:r w:rsidRPr="00926AE9">
        <w:t>_______________два</w:t>
      </w:r>
      <w:proofErr w:type="spellEnd"/>
      <w:r w:rsidRPr="00926AE9">
        <w:t>____________________</w:t>
      </w:r>
      <w:r>
        <w:t>___</w:t>
      </w:r>
    </w:p>
    <w:p w:rsidR="00E90E21" w:rsidRPr="00926AE9" w:rsidRDefault="00E90E21" w:rsidP="00E90E21">
      <w:pPr>
        <w:pStyle w:val="ConsPlusNonformat"/>
        <w:widowControl/>
        <w:jc w:val="both"/>
      </w:pPr>
      <w:r w:rsidRPr="00926AE9">
        <w:t xml:space="preserve">    10. Наличие подвала </w:t>
      </w:r>
      <w:proofErr w:type="spellStart"/>
      <w:r w:rsidRPr="00926AE9">
        <w:t>________________</w:t>
      </w:r>
      <w:r w:rsidRPr="00926AE9">
        <w:rPr>
          <w:u w:val="single"/>
        </w:rPr>
        <w:t>имеется</w:t>
      </w:r>
      <w:proofErr w:type="spellEnd"/>
      <w:r w:rsidRPr="00926AE9">
        <w:rPr>
          <w:u w:val="single"/>
        </w:rPr>
        <w:t xml:space="preserve">     </w:t>
      </w:r>
      <w:r>
        <w:t>______________</w:t>
      </w:r>
    </w:p>
    <w:p w:rsidR="00E90E21" w:rsidRPr="00926AE9" w:rsidRDefault="00E90E21" w:rsidP="00E90E21">
      <w:pPr>
        <w:pStyle w:val="ConsPlusNonformat"/>
        <w:widowControl/>
        <w:jc w:val="both"/>
      </w:pPr>
      <w:r w:rsidRPr="00926AE9">
        <w:t xml:space="preserve">    11. Наличие цокольного этажа </w:t>
      </w:r>
      <w:proofErr w:type="spellStart"/>
      <w:r w:rsidRPr="00926AE9">
        <w:t>_______</w:t>
      </w:r>
      <w:r w:rsidRPr="00926AE9">
        <w:rPr>
          <w:u w:val="single"/>
        </w:rPr>
        <w:t>нет</w:t>
      </w:r>
      <w:proofErr w:type="spellEnd"/>
      <w:r w:rsidRPr="00926AE9">
        <w:rPr>
          <w:u w:val="single"/>
        </w:rPr>
        <w:t xml:space="preserve"> </w:t>
      </w:r>
      <w:r w:rsidRPr="00926AE9">
        <w:t>______________________</w:t>
      </w:r>
    </w:p>
    <w:p w:rsidR="00E90E21" w:rsidRPr="00926AE9" w:rsidRDefault="00E90E21" w:rsidP="00E90E21">
      <w:pPr>
        <w:pStyle w:val="ConsPlusNonformat"/>
        <w:widowControl/>
        <w:jc w:val="both"/>
      </w:pPr>
      <w:r w:rsidRPr="00926AE9">
        <w:t xml:space="preserve">    12. Наличие мансарды </w:t>
      </w:r>
      <w:proofErr w:type="spellStart"/>
      <w:r w:rsidRPr="00926AE9">
        <w:t>_______________</w:t>
      </w:r>
      <w:r w:rsidRPr="00926AE9">
        <w:rPr>
          <w:u w:val="single"/>
        </w:rPr>
        <w:t>нет</w:t>
      </w:r>
      <w:proofErr w:type="spellEnd"/>
      <w:r w:rsidRPr="00926AE9">
        <w:rPr>
          <w:u w:val="single"/>
        </w:rPr>
        <w:t xml:space="preserve"> </w:t>
      </w:r>
      <w:r w:rsidRPr="00926AE9">
        <w:t>______________________</w:t>
      </w:r>
    </w:p>
    <w:p w:rsidR="00E90E21" w:rsidRPr="00926AE9" w:rsidRDefault="00E90E21" w:rsidP="00E90E21">
      <w:pPr>
        <w:pStyle w:val="ConsPlusNonformat"/>
        <w:widowControl/>
        <w:jc w:val="both"/>
      </w:pPr>
      <w:r w:rsidRPr="00926AE9">
        <w:t xml:space="preserve">    13. Наличие мезонина </w:t>
      </w:r>
      <w:proofErr w:type="spellStart"/>
      <w:r w:rsidRPr="00926AE9">
        <w:t>_______________</w:t>
      </w:r>
      <w:r w:rsidRPr="00926AE9">
        <w:rPr>
          <w:u w:val="single"/>
        </w:rPr>
        <w:t>нет</w:t>
      </w:r>
      <w:proofErr w:type="spellEnd"/>
      <w:r w:rsidRPr="00926AE9">
        <w:rPr>
          <w:u w:val="single"/>
        </w:rPr>
        <w:t xml:space="preserve"> </w:t>
      </w:r>
      <w:r w:rsidRPr="00926AE9">
        <w:t>______________________</w:t>
      </w:r>
    </w:p>
    <w:p w:rsidR="00E90E21" w:rsidRPr="00926AE9" w:rsidRDefault="00E90E21" w:rsidP="00E90E21">
      <w:pPr>
        <w:pStyle w:val="ConsPlusNonformat"/>
        <w:widowControl/>
        <w:jc w:val="both"/>
      </w:pPr>
      <w:r w:rsidRPr="00926AE9">
        <w:t xml:space="preserve">    14. Количество квартир </w:t>
      </w:r>
      <w:r w:rsidRPr="00926AE9">
        <w:rPr>
          <w:u w:val="single"/>
        </w:rPr>
        <w:t>_____________</w:t>
      </w:r>
      <w:r>
        <w:rPr>
          <w:u w:val="single"/>
        </w:rPr>
        <w:t>68</w:t>
      </w:r>
      <w:r w:rsidRPr="00926AE9">
        <w:rPr>
          <w:u w:val="single"/>
        </w:rPr>
        <w:t>______________________</w:t>
      </w:r>
    </w:p>
    <w:p w:rsidR="00E90E21" w:rsidRPr="00926AE9" w:rsidRDefault="00E90E21" w:rsidP="00E90E21">
      <w:pPr>
        <w:pStyle w:val="ConsPlusNonformat"/>
        <w:widowControl/>
        <w:jc w:val="both"/>
      </w:pPr>
      <w:r w:rsidRPr="00926AE9">
        <w:t xml:space="preserve">    15. Количество нежилых помещений, не входящих в состав  общего</w:t>
      </w:r>
    </w:p>
    <w:p w:rsidR="00E90E21" w:rsidRPr="00926AE9" w:rsidRDefault="00E90E21" w:rsidP="00E90E21">
      <w:pPr>
        <w:pStyle w:val="ConsPlusNonformat"/>
        <w:widowControl/>
        <w:jc w:val="both"/>
      </w:pPr>
      <w:r w:rsidRPr="00926AE9">
        <w:t>имущества ____________________</w:t>
      </w:r>
      <w:r w:rsidRPr="00926AE9">
        <w:rPr>
          <w:u w:val="single"/>
        </w:rPr>
        <w:t xml:space="preserve"> </w:t>
      </w:r>
      <w:r>
        <w:rPr>
          <w:u w:val="single"/>
        </w:rPr>
        <w:t>1</w:t>
      </w:r>
      <w:r w:rsidRPr="00926AE9">
        <w:t>________________________________</w:t>
      </w:r>
    </w:p>
    <w:p w:rsidR="00E90E21" w:rsidRPr="00926AE9" w:rsidRDefault="00E90E21" w:rsidP="00E90E21">
      <w:pPr>
        <w:pStyle w:val="ConsPlusNonformat"/>
        <w:widowControl/>
        <w:jc w:val="both"/>
      </w:pPr>
      <w:r w:rsidRPr="00926AE9">
        <w:t xml:space="preserve">    16.  Реквизиты правового акта о признании всех жилых помещений</w:t>
      </w:r>
    </w:p>
    <w:p w:rsidR="00E90E21" w:rsidRPr="00926AE9" w:rsidRDefault="00E90E21" w:rsidP="00E90E21">
      <w:pPr>
        <w:pStyle w:val="ConsPlusNonformat"/>
        <w:widowControl/>
        <w:jc w:val="both"/>
      </w:pPr>
      <w:r w:rsidRPr="00926AE9">
        <w:t xml:space="preserve">в многоквартирном доме </w:t>
      </w:r>
      <w:proofErr w:type="gramStart"/>
      <w:r w:rsidRPr="00926AE9">
        <w:t>непригодными</w:t>
      </w:r>
      <w:proofErr w:type="gramEnd"/>
      <w:r w:rsidRPr="00926AE9">
        <w:t xml:space="preserve"> для проживания ______</w:t>
      </w:r>
      <w:r w:rsidRPr="00926AE9">
        <w:rPr>
          <w:u w:val="single"/>
        </w:rPr>
        <w:t>-</w:t>
      </w:r>
      <w:r w:rsidRPr="00926AE9">
        <w:t>________</w:t>
      </w:r>
    </w:p>
    <w:p w:rsidR="00E90E21" w:rsidRPr="00926AE9" w:rsidRDefault="00E90E21" w:rsidP="00E90E21">
      <w:pPr>
        <w:pStyle w:val="ConsPlusNonformat"/>
        <w:widowControl/>
        <w:jc w:val="both"/>
      </w:pPr>
      <w:r w:rsidRPr="00926AE9">
        <w:t xml:space="preserve">    17.  Перечень  жилых  помещений,  признанных  непригодными </w:t>
      </w:r>
      <w:proofErr w:type="gramStart"/>
      <w:r w:rsidRPr="00926AE9">
        <w:t>для</w:t>
      </w:r>
      <w:proofErr w:type="gramEnd"/>
    </w:p>
    <w:p w:rsidR="00E90E21" w:rsidRPr="00926AE9" w:rsidRDefault="00E90E21" w:rsidP="00E90E21">
      <w:pPr>
        <w:pStyle w:val="ConsPlusNonformat"/>
        <w:widowControl/>
        <w:jc w:val="both"/>
      </w:pPr>
      <w:proofErr w:type="gramStart"/>
      <w:r w:rsidRPr="00926AE9">
        <w:t>проживания  (с  указанием  реквизитов  правовых  актов о признании</w:t>
      </w:r>
      <w:proofErr w:type="gramEnd"/>
    </w:p>
    <w:p w:rsidR="00E90E21" w:rsidRPr="00283463" w:rsidRDefault="00E90E21" w:rsidP="00E90E21">
      <w:pPr>
        <w:pStyle w:val="ConsPlusNonformat"/>
        <w:widowControl/>
        <w:jc w:val="both"/>
        <w:rPr>
          <w:color w:val="FF0000"/>
        </w:rPr>
      </w:pPr>
      <w:r w:rsidRPr="00926AE9">
        <w:t xml:space="preserve">жилых помещений </w:t>
      </w:r>
      <w:proofErr w:type="gramStart"/>
      <w:r w:rsidRPr="00926AE9">
        <w:t>непригодными</w:t>
      </w:r>
      <w:proofErr w:type="gramEnd"/>
      <w:r w:rsidRPr="00926AE9">
        <w:t xml:space="preserve"> для проживания) ______</w:t>
      </w:r>
      <w:r w:rsidRPr="00926AE9">
        <w:rPr>
          <w:u w:val="single"/>
        </w:rPr>
        <w:t>-</w:t>
      </w:r>
      <w:r w:rsidRPr="00926AE9">
        <w:t>_____________</w:t>
      </w:r>
      <w:r w:rsidRPr="00283463">
        <w:rPr>
          <w:color w:val="FF0000"/>
        </w:rPr>
        <w:t>_</w:t>
      </w:r>
    </w:p>
    <w:p w:rsidR="00E90E21" w:rsidRPr="0045027A" w:rsidRDefault="00E90E21" w:rsidP="00E90E21">
      <w:pPr>
        <w:pStyle w:val="ConsPlusNonformat"/>
        <w:widowControl/>
        <w:jc w:val="both"/>
      </w:pPr>
      <w:r w:rsidRPr="0045027A">
        <w:t xml:space="preserve">    18. Строительный объем _____________</w:t>
      </w:r>
      <w:r>
        <w:rPr>
          <w:u w:val="single"/>
        </w:rPr>
        <w:t>14959</w:t>
      </w:r>
      <w:r w:rsidRPr="0045027A">
        <w:t xml:space="preserve">_____________ куб. </w:t>
      </w:r>
      <w:proofErr w:type="gramStart"/>
      <w:r w:rsidRPr="0045027A">
        <w:t>м</w:t>
      </w:r>
      <w:proofErr w:type="gramEnd"/>
    </w:p>
    <w:p w:rsidR="00E90E21" w:rsidRPr="0045027A" w:rsidRDefault="00E90E21" w:rsidP="00E90E21">
      <w:pPr>
        <w:pStyle w:val="ConsPlusNonformat"/>
        <w:widowControl/>
        <w:jc w:val="both"/>
      </w:pPr>
      <w:r w:rsidRPr="0045027A">
        <w:t xml:space="preserve">    19. Площадь:</w:t>
      </w:r>
    </w:p>
    <w:p w:rsidR="00E90E21" w:rsidRPr="00EA4525" w:rsidRDefault="00E90E21" w:rsidP="00E90E21">
      <w:pPr>
        <w:pStyle w:val="ConsPlusNonformat"/>
        <w:widowControl/>
        <w:jc w:val="both"/>
      </w:pPr>
      <w:r w:rsidRPr="0045027A">
        <w:t xml:space="preserve">    а)  многоквартирного  дома  с  </w:t>
      </w:r>
      <w:r w:rsidRPr="00EA4525">
        <w:t>лоджиями,  балконами,  шкафами,</w:t>
      </w:r>
    </w:p>
    <w:p w:rsidR="00E90E21" w:rsidRPr="00EA4525" w:rsidRDefault="00E90E21" w:rsidP="00E90E21">
      <w:pPr>
        <w:pStyle w:val="ConsPlusNonformat"/>
        <w:widowControl/>
        <w:jc w:val="both"/>
      </w:pPr>
      <w:r w:rsidRPr="00EA4525">
        <w:t xml:space="preserve">коридорами и лестничными клетками </w:t>
      </w:r>
      <w:r w:rsidRPr="00EA4525">
        <w:rPr>
          <w:u w:val="single"/>
        </w:rPr>
        <w:t>_________3531,3_________</w:t>
      </w:r>
      <w:r w:rsidRPr="00EA4525">
        <w:t xml:space="preserve"> кв. м</w:t>
      </w:r>
    </w:p>
    <w:p w:rsidR="00E90E21" w:rsidRPr="00EA4525" w:rsidRDefault="00E90E21" w:rsidP="00E90E21">
      <w:pPr>
        <w:pStyle w:val="ConsPlusNonformat"/>
        <w:widowControl/>
        <w:jc w:val="both"/>
      </w:pPr>
      <w:r w:rsidRPr="00EA4525">
        <w:t xml:space="preserve">    б) жилых помещений (общая площадь квартир) _____3255,8__ кв. м</w:t>
      </w:r>
    </w:p>
    <w:p w:rsidR="00E90E21" w:rsidRPr="0045027A" w:rsidRDefault="00E90E21" w:rsidP="00E90E21">
      <w:pPr>
        <w:pStyle w:val="ConsPlusNonformat"/>
        <w:widowControl/>
        <w:jc w:val="both"/>
      </w:pPr>
      <w:r w:rsidRPr="00EA4525">
        <w:t xml:space="preserve">    в) нежилых  помещений  (общая  площадь  нежилых помещений</w:t>
      </w:r>
      <w:r w:rsidRPr="0045027A">
        <w:t>, не</w:t>
      </w:r>
    </w:p>
    <w:p w:rsidR="00E90E21" w:rsidRPr="0045027A" w:rsidRDefault="00E90E21" w:rsidP="00E90E21">
      <w:pPr>
        <w:pStyle w:val="ConsPlusNonformat"/>
        <w:widowControl/>
        <w:jc w:val="both"/>
      </w:pPr>
      <w:r w:rsidRPr="0045027A">
        <w:t>входящих   в  состав  общего  имущества  в  многоквартирном  доме)</w:t>
      </w:r>
    </w:p>
    <w:p w:rsidR="00E90E21" w:rsidRPr="0045027A" w:rsidRDefault="00E90E21" w:rsidP="00E90E21">
      <w:pPr>
        <w:pStyle w:val="ConsPlusNonformat"/>
        <w:widowControl/>
        <w:jc w:val="both"/>
      </w:pPr>
      <w:r w:rsidRPr="0045027A">
        <w:rPr>
          <w:u w:val="single"/>
        </w:rPr>
        <w:t>_______</w:t>
      </w:r>
      <w:r>
        <w:rPr>
          <w:u w:val="single"/>
        </w:rPr>
        <w:t>114,1</w:t>
      </w:r>
      <w:r w:rsidRPr="0045027A">
        <w:rPr>
          <w:u w:val="single"/>
        </w:rPr>
        <w:t>____________</w:t>
      </w:r>
      <w:r w:rsidRPr="0045027A">
        <w:t xml:space="preserve"> кв. м</w:t>
      </w:r>
    </w:p>
    <w:p w:rsidR="00E90E21" w:rsidRPr="0045027A" w:rsidRDefault="00E90E21" w:rsidP="00E90E21">
      <w:pPr>
        <w:pStyle w:val="ConsPlusNonformat"/>
        <w:widowControl/>
        <w:jc w:val="both"/>
      </w:pPr>
      <w:r w:rsidRPr="0045027A">
        <w:t xml:space="preserve">    г)   помещений   общего  пользования  (общая  площадь  нежилых</w:t>
      </w:r>
    </w:p>
    <w:p w:rsidR="00E90E21" w:rsidRPr="0045027A" w:rsidRDefault="00E90E21" w:rsidP="00E90E21">
      <w:pPr>
        <w:pStyle w:val="ConsPlusNonformat"/>
        <w:widowControl/>
        <w:jc w:val="both"/>
      </w:pPr>
      <w:r w:rsidRPr="0045027A">
        <w:t xml:space="preserve">помещений,  входящих  в  состав общего имущества в </w:t>
      </w:r>
      <w:proofErr w:type="gramStart"/>
      <w:r w:rsidRPr="0045027A">
        <w:t>многоквартирном</w:t>
      </w:r>
      <w:proofErr w:type="gramEnd"/>
    </w:p>
    <w:p w:rsidR="00E90E21" w:rsidRPr="0045027A" w:rsidRDefault="00E90E21" w:rsidP="00E90E21">
      <w:pPr>
        <w:pStyle w:val="ConsPlusNonformat"/>
        <w:widowControl/>
        <w:jc w:val="both"/>
      </w:pPr>
      <w:proofErr w:type="gramStart"/>
      <w:r w:rsidRPr="0045027A">
        <w:t>доме</w:t>
      </w:r>
      <w:proofErr w:type="gramEnd"/>
      <w:r w:rsidRPr="0045027A">
        <w:t xml:space="preserve">) </w:t>
      </w:r>
      <w:r w:rsidRPr="0045027A">
        <w:rPr>
          <w:u w:val="single"/>
        </w:rPr>
        <w:t xml:space="preserve">______53,1  </w:t>
      </w:r>
      <w:r w:rsidRPr="0045027A">
        <w:t>_________ кв. м</w:t>
      </w:r>
    </w:p>
    <w:p w:rsidR="00E90E21" w:rsidRPr="0045027A" w:rsidRDefault="00E90E21" w:rsidP="00E90E21">
      <w:pPr>
        <w:pStyle w:val="ConsPlusNonformat"/>
        <w:widowControl/>
        <w:jc w:val="both"/>
      </w:pPr>
      <w:r w:rsidRPr="0045027A">
        <w:t xml:space="preserve">    20. Количество лестниц </w:t>
      </w:r>
      <w:r w:rsidRPr="0045027A">
        <w:rPr>
          <w:u w:val="single"/>
        </w:rPr>
        <w:t>_________________</w:t>
      </w:r>
      <w:r>
        <w:rPr>
          <w:u w:val="single"/>
        </w:rPr>
        <w:t>4</w:t>
      </w:r>
      <w:r w:rsidRPr="0045027A">
        <w:rPr>
          <w:u w:val="single"/>
        </w:rPr>
        <w:t xml:space="preserve">   ______________</w:t>
      </w:r>
      <w:r w:rsidRPr="0045027A">
        <w:t xml:space="preserve"> шт.</w:t>
      </w:r>
    </w:p>
    <w:p w:rsidR="00E90E21" w:rsidRPr="0045027A" w:rsidRDefault="00E90E21" w:rsidP="00E90E21">
      <w:pPr>
        <w:pStyle w:val="ConsPlusNonformat"/>
        <w:widowControl/>
        <w:jc w:val="both"/>
      </w:pPr>
      <w:r w:rsidRPr="0045027A">
        <w:t xml:space="preserve">    21.   </w:t>
      </w:r>
      <w:proofErr w:type="gramStart"/>
      <w:r w:rsidRPr="0045027A">
        <w:t>Уборочная   площадь   лестниц   (включая   межквартирные</w:t>
      </w:r>
      <w:proofErr w:type="gramEnd"/>
    </w:p>
    <w:p w:rsidR="00E90E21" w:rsidRPr="0045027A" w:rsidRDefault="00E90E21" w:rsidP="00E90E21">
      <w:pPr>
        <w:pStyle w:val="ConsPlusNonformat"/>
        <w:widowControl/>
        <w:jc w:val="both"/>
      </w:pPr>
      <w:r w:rsidRPr="0045027A">
        <w:t>лестничные площадки) ___________</w:t>
      </w:r>
      <w:r>
        <w:t>303,1</w:t>
      </w:r>
      <w:r w:rsidRPr="0045027A">
        <w:t>_</w:t>
      </w:r>
      <w:r w:rsidRPr="0045027A">
        <w:rPr>
          <w:u w:val="single"/>
        </w:rPr>
        <w:t xml:space="preserve">   </w:t>
      </w:r>
      <w:r w:rsidRPr="0045027A">
        <w:t>___________________ кв. м</w:t>
      </w:r>
    </w:p>
    <w:p w:rsidR="00E90E21" w:rsidRPr="0045027A" w:rsidRDefault="00E90E21" w:rsidP="00E90E21">
      <w:pPr>
        <w:pStyle w:val="ConsPlusNonformat"/>
        <w:widowControl/>
        <w:jc w:val="both"/>
      </w:pPr>
      <w:r w:rsidRPr="0045027A">
        <w:t xml:space="preserve">    22. Уборочная площадь общих коридоров _______</w:t>
      </w:r>
      <w:r w:rsidRPr="0045027A">
        <w:rPr>
          <w:u w:val="single"/>
        </w:rPr>
        <w:t xml:space="preserve"> -  ___</w:t>
      </w:r>
      <w:r w:rsidRPr="0045027A">
        <w:t>_____ кв. м</w:t>
      </w:r>
    </w:p>
    <w:p w:rsidR="00E90E21" w:rsidRPr="0045027A" w:rsidRDefault="00E90E21" w:rsidP="00E90E21">
      <w:pPr>
        <w:pStyle w:val="ConsPlusNonformat"/>
        <w:widowControl/>
        <w:jc w:val="both"/>
      </w:pPr>
      <w:r w:rsidRPr="0045027A">
        <w:t xml:space="preserve">    23. Уборочная  площадь  других  помещений  общего пользования</w:t>
      </w:r>
    </w:p>
    <w:p w:rsidR="00E90E21" w:rsidRPr="0045027A" w:rsidRDefault="00E90E21" w:rsidP="00E90E21">
      <w:pPr>
        <w:pStyle w:val="ConsPlusNonformat"/>
        <w:widowControl/>
        <w:jc w:val="both"/>
      </w:pPr>
      <w:r w:rsidRPr="0045027A">
        <w:t>(включая чердаки, технические подвалы) _</w:t>
      </w:r>
      <w:r w:rsidRPr="0045027A">
        <w:rPr>
          <w:u w:val="single"/>
        </w:rPr>
        <w:t>-</w:t>
      </w:r>
      <w:r w:rsidRPr="0045027A">
        <w:t>_ кв. м</w:t>
      </w:r>
    </w:p>
    <w:p w:rsidR="00E90E21" w:rsidRPr="0045027A" w:rsidRDefault="00E90E21" w:rsidP="00E90E21">
      <w:pPr>
        <w:pStyle w:val="ConsPlusNonformat"/>
        <w:widowControl/>
        <w:jc w:val="both"/>
      </w:pPr>
      <w:r w:rsidRPr="0045027A">
        <w:t xml:space="preserve">    24. Площадь земельного  участка,  входящего  в состав общего</w:t>
      </w:r>
    </w:p>
    <w:p w:rsidR="00E90E21" w:rsidRPr="0045027A" w:rsidRDefault="00E90E21" w:rsidP="00E90E21">
      <w:pPr>
        <w:pStyle w:val="ConsPlusNonformat"/>
        <w:widowControl/>
        <w:jc w:val="both"/>
      </w:pPr>
      <w:r w:rsidRPr="0045027A">
        <w:t xml:space="preserve">имущества многоквартирного дома </w:t>
      </w:r>
      <w:r w:rsidRPr="0045027A">
        <w:rPr>
          <w:u w:val="single"/>
        </w:rPr>
        <w:t>_____</w:t>
      </w:r>
      <w:r>
        <w:rPr>
          <w:u w:val="single"/>
        </w:rPr>
        <w:t>3359</w:t>
      </w:r>
      <w:r w:rsidRPr="0045027A">
        <w:rPr>
          <w:u w:val="single"/>
        </w:rPr>
        <w:t>__ кв.м.</w:t>
      </w:r>
      <w:r w:rsidRPr="0045027A">
        <w:t>__</w:t>
      </w:r>
    </w:p>
    <w:p w:rsidR="00E90E21" w:rsidRPr="0045027A" w:rsidRDefault="00E90E21" w:rsidP="00E90E21">
      <w:pPr>
        <w:pStyle w:val="ConsPlusNonformat"/>
        <w:widowControl/>
        <w:jc w:val="both"/>
      </w:pPr>
      <w:r w:rsidRPr="0045027A">
        <w:t xml:space="preserve">    25.  Кадастровый  номер  земельного  участка (при его наличии)</w:t>
      </w:r>
    </w:p>
    <w:p w:rsidR="00E90E21" w:rsidRPr="0045027A" w:rsidRDefault="00E90E21" w:rsidP="00E90E21">
      <w:pPr>
        <w:pStyle w:val="ConsPlusNonformat"/>
        <w:widowControl/>
        <w:jc w:val="both"/>
      </w:pPr>
      <w:r w:rsidRPr="0045027A">
        <w:t>____________</w:t>
      </w:r>
      <w:r w:rsidRPr="0045027A">
        <w:rPr>
          <w:u w:val="single"/>
        </w:rPr>
        <w:t xml:space="preserve">                   11:08:02010</w:t>
      </w:r>
      <w:r>
        <w:rPr>
          <w:u w:val="single"/>
        </w:rPr>
        <w:t>18</w:t>
      </w:r>
      <w:r w:rsidRPr="0045027A">
        <w:rPr>
          <w:u w:val="single"/>
        </w:rPr>
        <w:t>:</w:t>
      </w:r>
      <w:r>
        <w:rPr>
          <w:u w:val="single"/>
        </w:rPr>
        <w:t>21</w:t>
      </w:r>
      <w:r w:rsidRPr="0045027A">
        <w:rPr>
          <w:u w:val="single"/>
        </w:rPr>
        <w:t>__</w:t>
      </w:r>
      <w:r w:rsidRPr="0045027A">
        <w:t>_______________________</w:t>
      </w:r>
    </w:p>
    <w:p w:rsidR="00E90E21" w:rsidRDefault="00E90E21" w:rsidP="0063530A">
      <w:pPr>
        <w:pStyle w:val="ConsPlusNonformat"/>
        <w:widowControl/>
        <w:tabs>
          <w:tab w:val="left" w:pos="8080"/>
        </w:tabs>
        <w:jc w:val="both"/>
        <w:rPr>
          <w:rFonts w:ascii="Times New Roman" w:hAnsi="Times New Roman" w:cs="Times New Roman"/>
          <w:color w:val="0D0D0D"/>
        </w:rPr>
      </w:pPr>
    </w:p>
    <w:p w:rsidR="00E90E21" w:rsidRDefault="00E90E21" w:rsidP="0063530A">
      <w:pPr>
        <w:pStyle w:val="ConsPlusNonformat"/>
        <w:widowControl/>
        <w:tabs>
          <w:tab w:val="left" w:pos="8080"/>
        </w:tabs>
        <w:jc w:val="both"/>
        <w:rPr>
          <w:rFonts w:ascii="Times New Roman" w:hAnsi="Times New Roman" w:cs="Times New Roman"/>
          <w:color w:val="0D0D0D"/>
        </w:rPr>
      </w:pPr>
    </w:p>
    <w:p w:rsidR="006D7FAB" w:rsidRPr="0063530A" w:rsidRDefault="00923C50" w:rsidP="0063530A">
      <w:pPr>
        <w:pStyle w:val="ConsPlusNonformat"/>
        <w:widowControl/>
        <w:tabs>
          <w:tab w:val="left" w:pos="8080"/>
        </w:tabs>
        <w:jc w:val="both"/>
        <w:rPr>
          <w:rFonts w:ascii="Times New Roman" w:hAnsi="Times New Roman" w:cs="Times New Roman"/>
          <w:sz w:val="26"/>
          <w:szCs w:val="26"/>
        </w:rPr>
      </w:pPr>
      <w:r w:rsidRPr="0063530A">
        <w:rPr>
          <w:rFonts w:ascii="Times New Roman" w:hAnsi="Times New Roman" w:cs="Times New Roman"/>
          <w:color w:val="0D0D0D"/>
        </w:rPr>
        <w:t xml:space="preserve">    </w:t>
      </w:r>
      <w:r w:rsidR="006D7FAB" w:rsidRPr="0063530A">
        <w:rPr>
          <w:rFonts w:ascii="Times New Roman" w:hAnsi="Times New Roman" w:cs="Times New Roman"/>
          <w:sz w:val="26"/>
          <w:szCs w:val="26"/>
        </w:rPr>
        <w:t>2.5.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6D7FAB" w:rsidRPr="0063530A" w:rsidRDefault="006D7FAB" w:rsidP="006D7FAB">
      <w:pPr>
        <w:widowControl w:val="0"/>
        <w:autoSpaceDE w:val="0"/>
        <w:autoSpaceDN w:val="0"/>
        <w:adjustRightInd w:val="0"/>
        <w:ind w:firstLine="540"/>
        <w:jc w:val="both"/>
        <w:rPr>
          <w:sz w:val="26"/>
          <w:szCs w:val="26"/>
        </w:rPr>
      </w:pPr>
    </w:p>
    <w:p w:rsidR="006D7FAB" w:rsidRPr="0063530A" w:rsidRDefault="006D7FAB" w:rsidP="006D7FAB">
      <w:pPr>
        <w:widowControl w:val="0"/>
        <w:autoSpaceDE w:val="0"/>
        <w:autoSpaceDN w:val="0"/>
        <w:adjustRightInd w:val="0"/>
        <w:jc w:val="center"/>
        <w:outlineLvl w:val="0"/>
        <w:rPr>
          <w:sz w:val="26"/>
          <w:szCs w:val="26"/>
        </w:rPr>
      </w:pPr>
      <w:r w:rsidRPr="0063530A">
        <w:rPr>
          <w:sz w:val="26"/>
          <w:szCs w:val="26"/>
        </w:rPr>
        <w:t>3. ПРАВА И ОБЯЗАННОСТИ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 Управляющая организация обязана: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 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w:t>
      </w:r>
      <w:hyperlink w:anchor="Par51" w:history="1">
        <w:r w:rsidRPr="008B62F8">
          <w:rPr>
            <w:color w:val="0000FF"/>
            <w:sz w:val="26"/>
            <w:szCs w:val="26"/>
          </w:rPr>
          <w:t>п. 2.1</w:t>
        </w:r>
      </w:hyperlink>
      <w:r w:rsidRPr="008B62F8">
        <w:rPr>
          <w:sz w:val="26"/>
          <w:szCs w:val="26"/>
        </w:rPr>
        <w:t xml:space="preserve">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 Оказывать услуги и выполнять работы по содержанию и ремонту общего имущества в Многоквартирном доме в соответствии с приложением N2 к настоящему Договору. В случае оказания данных услуг и выполнения указанных работ с ненадлежащим качеством Управляющая организация обязана устранить все выявленные недостатки за свой счет.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Перечень услуг и работы по содержанию и ремонту общего имущества в Многоквартирном доме в соответствии с приложением N2 к настоящему Договору является минимальным, уменьшению не подлежит. Изменение услуг и работ в сторону увеличения возможно по решению собственников в многоквартирном доме, принятом на их общем собрании.</w:t>
      </w:r>
    </w:p>
    <w:p w:rsidR="006D7FAB" w:rsidRDefault="006D7FAB" w:rsidP="006D7FAB">
      <w:pPr>
        <w:widowControl w:val="0"/>
        <w:autoSpaceDE w:val="0"/>
        <w:autoSpaceDN w:val="0"/>
        <w:adjustRightInd w:val="0"/>
        <w:ind w:firstLine="540"/>
        <w:jc w:val="both"/>
        <w:rPr>
          <w:sz w:val="26"/>
          <w:szCs w:val="26"/>
        </w:rPr>
      </w:pPr>
      <w:r w:rsidRPr="008B62F8">
        <w:rPr>
          <w:sz w:val="26"/>
          <w:szCs w:val="26"/>
        </w:rPr>
        <w:t xml:space="preserve">3.1.3. Предоставлять коммунальные услуги Собственнику помещений в Многоквартирном доме в соответствии с обязательными требованиями, установленными </w:t>
      </w:r>
      <w:hyperlink r:id="rId1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в том числе:</w:t>
      </w:r>
    </w:p>
    <w:p w:rsidR="00B7075B" w:rsidRDefault="00B7075B" w:rsidP="006D7FAB">
      <w:pPr>
        <w:widowControl w:val="0"/>
        <w:autoSpaceDE w:val="0"/>
        <w:autoSpaceDN w:val="0"/>
        <w:adjustRightInd w:val="0"/>
        <w:ind w:firstLine="540"/>
        <w:jc w:val="both"/>
        <w:rPr>
          <w:sz w:val="26"/>
          <w:szCs w:val="26"/>
        </w:rPr>
      </w:pPr>
    </w:p>
    <w:tbl>
      <w:tblPr>
        <w:tblW w:w="90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38"/>
        <w:gridCol w:w="5245"/>
      </w:tblGrid>
      <w:tr w:rsidR="003A6B20" w:rsidRPr="001C64DB" w:rsidTr="005C1E44">
        <w:trPr>
          <w:trHeight w:val="450"/>
        </w:trPr>
        <w:tc>
          <w:tcPr>
            <w:tcW w:w="3838" w:type="dxa"/>
            <w:shd w:val="clear" w:color="auto" w:fill="auto"/>
            <w:vAlign w:val="bottom"/>
          </w:tcPr>
          <w:p w:rsidR="003A6B20" w:rsidRPr="001C64DB" w:rsidRDefault="003A6B20" w:rsidP="005C1E44">
            <w:pPr>
              <w:jc w:val="center"/>
              <w:rPr>
                <w:bCs/>
                <w:color w:val="000000"/>
              </w:rPr>
            </w:pPr>
            <w:r w:rsidRPr="001C64DB">
              <w:rPr>
                <w:bCs/>
                <w:color w:val="000000"/>
              </w:rPr>
              <w:t>Адрес</w:t>
            </w:r>
          </w:p>
        </w:tc>
        <w:tc>
          <w:tcPr>
            <w:tcW w:w="5245" w:type="dxa"/>
            <w:shd w:val="clear" w:color="auto" w:fill="auto"/>
            <w:vAlign w:val="bottom"/>
          </w:tcPr>
          <w:p w:rsidR="003A6B20" w:rsidRPr="001C64DB" w:rsidRDefault="003A6B20" w:rsidP="005C1E44">
            <w:pPr>
              <w:jc w:val="center"/>
              <w:rPr>
                <w:bCs/>
                <w:color w:val="000000"/>
              </w:rPr>
            </w:pPr>
            <w:r w:rsidRPr="001C64DB">
              <w:rPr>
                <w:bCs/>
                <w:color w:val="000000"/>
              </w:rPr>
              <w:t>Перечень коммунальных услуг</w:t>
            </w:r>
          </w:p>
        </w:tc>
      </w:tr>
      <w:tr w:rsidR="003A6B20" w:rsidRPr="001C64DB" w:rsidTr="005C1E44">
        <w:trPr>
          <w:trHeight w:val="255"/>
        </w:trPr>
        <w:tc>
          <w:tcPr>
            <w:tcW w:w="3838" w:type="dxa"/>
            <w:shd w:val="clear" w:color="auto" w:fill="auto"/>
            <w:noWrap/>
            <w:vAlign w:val="center"/>
          </w:tcPr>
          <w:p w:rsidR="003A6B20" w:rsidRPr="001C64DB" w:rsidRDefault="003A6B20" w:rsidP="00307DE5">
            <w:pPr>
              <w:jc w:val="center"/>
              <w:rPr>
                <w:color w:val="000000"/>
              </w:rPr>
            </w:pPr>
            <w:r w:rsidRPr="001C64DB">
              <w:rPr>
                <w:color w:val="000000"/>
              </w:rPr>
              <w:t xml:space="preserve">ул. </w:t>
            </w:r>
            <w:proofErr w:type="gramStart"/>
            <w:r w:rsidR="00307DE5">
              <w:rPr>
                <w:color w:val="000000"/>
              </w:rPr>
              <w:t>Пионерская</w:t>
            </w:r>
            <w:proofErr w:type="gramEnd"/>
            <w:r w:rsidRPr="001C64DB">
              <w:rPr>
                <w:color w:val="000000"/>
              </w:rPr>
              <w:t xml:space="preserve"> дом </w:t>
            </w:r>
            <w:r w:rsidR="00307DE5">
              <w:rPr>
                <w:color w:val="000000"/>
              </w:rPr>
              <w:t>66</w:t>
            </w:r>
          </w:p>
        </w:tc>
        <w:tc>
          <w:tcPr>
            <w:tcW w:w="5245" w:type="dxa"/>
            <w:shd w:val="clear" w:color="auto" w:fill="auto"/>
            <w:noWrap/>
            <w:vAlign w:val="bottom"/>
          </w:tcPr>
          <w:p w:rsidR="003A6B20" w:rsidRPr="00EB6E01" w:rsidRDefault="003A6B20" w:rsidP="005C1E44">
            <w:pPr>
              <w:shd w:val="clear" w:color="auto" w:fill="FFFFFF"/>
              <w:tabs>
                <w:tab w:val="left" w:pos="1037"/>
              </w:tabs>
              <w:spacing w:line="274" w:lineRule="exact"/>
              <w:rPr>
                <w:color w:val="000000" w:themeColor="text1"/>
                <w:spacing w:val="-1"/>
              </w:rPr>
            </w:pPr>
            <w:r w:rsidRPr="00EB6E01">
              <w:rPr>
                <w:color w:val="000000" w:themeColor="text1"/>
                <w:spacing w:val="-1"/>
              </w:rPr>
              <w:t>холодное водоснабжение;</w:t>
            </w:r>
          </w:p>
          <w:p w:rsidR="003A6B20" w:rsidRPr="00EB6E01" w:rsidRDefault="003A6B20" w:rsidP="005C1E44">
            <w:pPr>
              <w:shd w:val="clear" w:color="auto" w:fill="FFFFFF"/>
              <w:tabs>
                <w:tab w:val="left" w:pos="1037"/>
              </w:tabs>
              <w:spacing w:line="274" w:lineRule="exact"/>
              <w:rPr>
                <w:color w:val="000000" w:themeColor="text1"/>
              </w:rPr>
            </w:pPr>
            <w:r w:rsidRPr="00EB6E01">
              <w:rPr>
                <w:color w:val="000000" w:themeColor="text1"/>
                <w:spacing w:val="-1"/>
              </w:rPr>
              <w:t>водоотведение;</w:t>
            </w:r>
          </w:p>
          <w:p w:rsidR="003A6B20" w:rsidRPr="00EB6E01" w:rsidRDefault="003A6B20" w:rsidP="005C1E44">
            <w:pPr>
              <w:shd w:val="clear" w:color="auto" w:fill="FFFFFF"/>
              <w:tabs>
                <w:tab w:val="left" w:pos="1037"/>
              </w:tabs>
              <w:spacing w:line="274" w:lineRule="exact"/>
              <w:rPr>
                <w:color w:val="000000" w:themeColor="text1"/>
                <w:spacing w:val="-1"/>
              </w:rPr>
            </w:pPr>
            <w:r w:rsidRPr="00EB6E01">
              <w:rPr>
                <w:color w:val="000000" w:themeColor="text1"/>
                <w:spacing w:val="-1"/>
              </w:rPr>
              <w:t>электроснабжение;</w:t>
            </w:r>
          </w:p>
          <w:p w:rsidR="003A6B20" w:rsidRPr="00EB6E01" w:rsidRDefault="003A6B20" w:rsidP="005C1E44">
            <w:pPr>
              <w:shd w:val="clear" w:color="auto" w:fill="FFFFFF"/>
              <w:tabs>
                <w:tab w:val="left" w:pos="1037"/>
              </w:tabs>
              <w:spacing w:line="274" w:lineRule="exact"/>
              <w:rPr>
                <w:color w:val="000000" w:themeColor="text1"/>
              </w:rPr>
            </w:pPr>
            <w:r w:rsidRPr="00EB6E01">
              <w:rPr>
                <w:color w:val="000000" w:themeColor="text1"/>
                <w:spacing w:val="-1"/>
              </w:rPr>
              <w:t>газоснабжение;</w:t>
            </w:r>
          </w:p>
          <w:p w:rsidR="003A6B20" w:rsidRPr="001C64DB" w:rsidRDefault="003A6B20" w:rsidP="00307DE5">
            <w:pPr>
              <w:shd w:val="clear" w:color="auto" w:fill="FFFFFF"/>
              <w:tabs>
                <w:tab w:val="left" w:pos="1037"/>
              </w:tabs>
              <w:spacing w:line="274" w:lineRule="exact"/>
              <w:rPr>
                <w:color w:val="000000"/>
              </w:rPr>
            </w:pPr>
            <w:r w:rsidRPr="00EB6E01">
              <w:rPr>
                <w:color w:val="000000" w:themeColor="text1"/>
                <w:spacing w:val="-1"/>
              </w:rPr>
              <w:t>отопление (теплоснабжение).</w:t>
            </w:r>
          </w:p>
        </w:tc>
      </w:tr>
    </w:tbl>
    <w:p w:rsidR="006D7FAB" w:rsidRDefault="006D7FAB" w:rsidP="006D7FAB">
      <w:pPr>
        <w:widowControl w:val="0"/>
        <w:autoSpaceDE w:val="0"/>
        <w:autoSpaceDN w:val="0"/>
        <w:adjustRightInd w:val="0"/>
        <w:ind w:firstLine="540"/>
        <w:jc w:val="both"/>
        <w:rPr>
          <w:sz w:val="28"/>
          <w:szCs w:val="28"/>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 На основании отдельных договоров обеспечивать предоставление следующих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Интернета;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радиовещания;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телевидения;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видеонаблюдения;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обеспечения работы домофона, кодового замка двери подъезда;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другие дополнительные услуги.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3.1.5. Информировать Собственника о заключении указанных в </w:t>
      </w:r>
      <w:hyperlink w:anchor="Par81" w:history="1">
        <w:proofErr w:type="spellStart"/>
        <w:r w:rsidRPr="008B62F8">
          <w:rPr>
            <w:color w:val="0000FF"/>
            <w:sz w:val="26"/>
            <w:szCs w:val="26"/>
          </w:rPr>
          <w:t>пп</w:t>
        </w:r>
        <w:proofErr w:type="spellEnd"/>
        <w:r w:rsidRPr="008B62F8">
          <w:rPr>
            <w:color w:val="0000FF"/>
            <w:sz w:val="26"/>
            <w:szCs w:val="26"/>
          </w:rPr>
          <w:t>. 3.1.3</w:t>
        </w:r>
      </w:hyperlink>
      <w:r w:rsidRPr="008B62F8">
        <w:rPr>
          <w:sz w:val="26"/>
          <w:szCs w:val="26"/>
        </w:rPr>
        <w:t xml:space="preserve"> и </w:t>
      </w:r>
      <w:hyperlink w:anchor="Par88" w:history="1">
        <w:r w:rsidRPr="008B62F8">
          <w:rPr>
            <w:color w:val="0000FF"/>
            <w:sz w:val="26"/>
            <w:szCs w:val="26"/>
          </w:rPr>
          <w:t>3.1.4</w:t>
        </w:r>
      </w:hyperlink>
      <w:r w:rsidRPr="008B62F8">
        <w:rPr>
          <w:sz w:val="26"/>
          <w:szCs w:val="26"/>
        </w:rPr>
        <w:t xml:space="preserve"> договоров и порядке оплаты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3.1.6. От своего имени и за свой счет заключить с </w:t>
      </w:r>
      <w:proofErr w:type="spellStart"/>
      <w:r w:rsidRPr="008B62F8">
        <w:rPr>
          <w:sz w:val="26"/>
          <w:szCs w:val="26"/>
        </w:rPr>
        <w:t>ресурсоснабжающими</w:t>
      </w:r>
      <w:proofErr w:type="spellEnd"/>
      <w:r w:rsidRPr="008B62F8">
        <w:rPr>
          <w:sz w:val="26"/>
          <w:szCs w:val="26"/>
        </w:rPr>
        <w:t xml:space="preserve"> организациями договоры в соответствии с федеральными нормативными правовыми актами на снабжение коммунальными ресурсами и прием сточных вод, обеспечивающие предоставление коммунальных услуг Собственнику в объемах и с </w:t>
      </w:r>
      <w:r w:rsidRPr="008B62F8">
        <w:rPr>
          <w:sz w:val="26"/>
          <w:szCs w:val="26"/>
        </w:rPr>
        <w:lastRenderedPageBreak/>
        <w:t>качеством, предусмотренными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Заключить </w:t>
      </w:r>
      <w:proofErr w:type="spellStart"/>
      <w:r w:rsidRPr="008B62F8">
        <w:rPr>
          <w:sz w:val="26"/>
          <w:szCs w:val="26"/>
        </w:rPr>
        <w:t>энергосервисные</w:t>
      </w:r>
      <w:proofErr w:type="spellEnd"/>
      <w:r w:rsidRPr="008B62F8">
        <w:rPr>
          <w:sz w:val="26"/>
          <w:szCs w:val="26"/>
        </w:rPr>
        <w:t xml:space="preserve"> договоры с </w:t>
      </w:r>
      <w:proofErr w:type="spellStart"/>
      <w:r w:rsidRPr="008B62F8">
        <w:rPr>
          <w:sz w:val="26"/>
          <w:szCs w:val="26"/>
        </w:rPr>
        <w:t>ресурсоснабжающими</w:t>
      </w:r>
      <w:proofErr w:type="spellEnd"/>
      <w:r w:rsidRPr="008B62F8">
        <w:rPr>
          <w:sz w:val="26"/>
          <w:szCs w:val="26"/>
        </w:rPr>
        <w:t xml:space="preserve"> организациями либо учесть положения законодательства об энергосбережении и о повышении энергетической эффективности в договорах на снабжение коммунальными ресурсами с учетом положений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3.1.7. Проводить и/или обеспечивать проведение мероприятий по энергосбережению и повышению энергетической эффективности Многоквартирного дома, определенных </w:t>
      </w:r>
      <w:proofErr w:type="spellStart"/>
      <w:r w:rsidRPr="008B62F8">
        <w:rPr>
          <w:sz w:val="26"/>
          <w:szCs w:val="26"/>
        </w:rPr>
        <w:t>энергосервисными</w:t>
      </w:r>
      <w:proofErr w:type="spellEnd"/>
      <w:r w:rsidRPr="008B62F8">
        <w:rPr>
          <w:sz w:val="26"/>
          <w:szCs w:val="26"/>
        </w:rPr>
        <w:t xml:space="preserve"> договорами (условиями </w:t>
      </w:r>
      <w:proofErr w:type="spellStart"/>
      <w:r w:rsidRPr="008B62F8">
        <w:rPr>
          <w:sz w:val="26"/>
          <w:szCs w:val="26"/>
        </w:rPr>
        <w:t>энергосервисного</w:t>
      </w:r>
      <w:proofErr w:type="spellEnd"/>
      <w:r w:rsidRPr="008B62F8">
        <w:rPr>
          <w:sz w:val="26"/>
          <w:szCs w:val="26"/>
        </w:rPr>
        <w:t xml:space="preserve"> договора, включенными в договоры купли-продажи, поставки, передачи энергетических ресурсов (за исключением природного газа) и решениями общих собраний собственников помещений в этом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3.1.8. Принимать от Собственника плату за содержание и ремонт общего имущества, коммунальные и другие услуги согласно платежному документу.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По распоряжению Собственника, отраженному в соответствующем документе, Управляющая организация обязана принимать плату за вышеуказанные услуги от всех нанимателей и арендаторов </w:t>
      </w:r>
      <w:hyperlink w:anchor="Par52" w:history="1">
        <w:r w:rsidRPr="008B62F8">
          <w:rPr>
            <w:color w:val="0000FF"/>
            <w:sz w:val="26"/>
            <w:szCs w:val="26"/>
          </w:rPr>
          <w:t>(п. 2.2)</w:t>
        </w:r>
      </w:hyperlink>
      <w:r w:rsidRPr="008B62F8">
        <w:rPr>
          <w:sz w:val="26"/>
          <w:szCs w:val="26"/>
        </w:rPr>
        <w:t xml:space="preserve"> помещений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3.1.9. Требовать от Собственника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3.1.10. Требовать внесения платы от Собственника в случае не поступления платы от нанимателя и/или арендатора </w:t>
      </w:r>
      <w:hyperlink w:anchor="Par99" w:history="1">
        <w:r w:rsidRPr="008B62F8">
          <w:rPr>
            <w:color w:val="0000FF"/>
            <w:sz w:val="26"/>
            <w:szCs w:val="26"/>
          </w:rPr>
          <w:t>(п. 3.1.8)</w:t>
        </w:r>
      </w:hyperlink>
      <w:r w:rsidRPr="008B62F8">
        <w:rPr>
          <w:sz w:val="26"/>
          <w:szCs w:val="26"/>
        </w:rPr>
        <w:t xml:space="preserve"> настоящего Договора в установленные законодательством и настоящим Договором сроки с учетом применения </w:t>
      </w:r>
      <w:hyperlink w:anchor="Par214" w:history="1">
        <w:proofErr w:type="spellStart"/>
        <w:r w:rsidRPr="008B62F8">
          <w:rPr>
            <w:color w:val="0000FF"/>
            <w:sz w:val="26"/>
            <w:szCs w:val="26"/>
          </w:rPr>
          <w:t>пп</w:t>
        </w:r>
        <w:proofErr w:type="spellEnd"/>
        <w:r w:rsidRPr="008B62F8">
          <w:rPr>
            <w:color w:val="0000FF"/>
            <w:sz w:val="26"/>
            <w:szCs w:val="26"/>
          </w:rPr>
          <w:t>. 4.6</w:t>
        </w:r>
      </w:hyperlink>
      <w:r w:rsidRPr="008B62F8">
        <w:rPr>
          <w:sz w:val="26"/>
          <w:szCs w:val="26"/>
        </w:rPr>
        <w:t xml:space="preserve">, </w:t>
      </w:r>
      <w:hyperlink w:anchor="Par215" w:history="1">
        <w:r w:rsidRPr="008B62F8">
          <w:rPr>
            <w:color w:val="0000FF"/>
            <w:sz w:val="26"/>
            <w:szCs w:val="26"/>
          </w:rPr>
          <w:t>4.7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3.1.11. Заключить договоры с соответствующими государственными структурами для возмещения разницы в оплате услуг (работ) по настоящему Договору, в том числе коммунальных услуг для Собственника - гражданина, плата которого законодательно установлена ниже платы по настоящему Договору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3.1.12. Обеспечить круглосуточное аварийно-диспетчерское обслуживание Многоквартирного дома и уведомить Собственника о номерах телефонов аварийных и диспетчерских служб, устранять аварии, а также выполнять заявки Собственника в сроки, установленные законодательством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3.1.13. Обеспечить выполнение работ по устранению причин аварийных ситуаций, приводящих к угрозе жизни, здоровью граждан, а также к порче их имущества, таких как</w:t>
      </w:r>
      <w:r w:rsidR="004C0148" w:rsidRPr="008B62F8">
        <w:rPr>
          <w:sz w:val="26"/>
          <w:szCs w:val="26"/>
        </w:rPr>
        <w:t>:</w:t>
      </w:r>
      <w:r w:rsidRPr="008B62F8">
        <w:rPr>
          <w:sz w:val="26"/>
          <w:szCs w:val="26"/>
        </w:rPr>
        <w:t xml:space="preserve"> залив, засор стояка канализации, остановка лифтов, отключение электричества и других, подлежащих экстренному устранению в течение 30 минут с момента поступления заявки по телефону.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3.1.14. Хранить и актуализировать документацию (базы данных), полученную от управлявшей ранее организации</w:t>
      </w:r>
      <w:r w:rsidR="004C0148" w:rsidRPr="008B62F8">
        <w:rPr>
          <w:sz w:val="26"/>
          <w:szCs w:val="26"/>
        </w:rPr>
        <w:t xml:space="preserve"> </w:t>
      </w:r>
      <w:r w:rsidRPr="008B62F8">
        <w:rPr>
          <w:sz w:val="26"/>
          <w:szCs w:val="26"/>
        </w:rPr>
        <w:t>в соответствии с перечнем, содержащимся в приложении N 3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3.1.15. Организовать и вести прием Собственников по вопросам, касающимся данного Договора, в следующем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в случае поступления жалоб и претензий, связанных с неисполнением или ненадлежащим исполнением условий настоящего Договора, Управляющая </w:t>
      </w:r>
      <w:r w:rsidRPr="008B62F8">
        <w:rPr>
          <w:sz w:val="26"/>
          <w:szCs w:val="26"/>
        </w:rPr>
        <w:lastRenderedPageBreak/>
        <w:t>организация в течение __ (____) рабочих дней обязана рассмотреть жалобу или претензию и проинформировать Собственника о результатах рассмотрения жалобы или претензии. В отказе в их удовлетворении Управляющая организация обязана указать причины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поступления иных обращений Управляющая организация в течение __ (____) дней обязана рассмотреть обращение и проинформировать Собственника о результатах рассмотрения обращения;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 случае получения заявления о перерасчете размера платы за помещение не позднее __ рабочих дней с даты получения вышеуказанных обращений направить Собственнику извещение о дате их получения, регистрационном номере и последующем удовлетворении либо об отказе в удовлетворении с указанием причин отказа.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Размещать на информационных стендах (досках), расположенных в подъездах Многоквартирного дома, а также в офисе Управляющей организации информацию о месте и графике их приема по указанным вопросам, а также доводить эту информацию до Собственника иными способами.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3.1.16. Представлять Собственнику предложения о необходимости проведения капитального ремонта Многоквартирного дома либо отдельных его сетей и конструктивных элементов, о сроках его начала,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Многоквартирного дома.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3.1.17. Не распространять конфиденциальную информацию, принадлежащую Собственнику (не передавать ее иным лицам, в т.ч. организациям), без его письменного разрешения, за исключением случаев, предусмотренных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3.1.18. Предоставлять или организовать предоставление Собственнику или уполномоченным им лицам по запросам имеющуюся документацию, информацию и сведения, касающиеся управления Многоквартирным домом, содержания и ремонта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3.1.19. Информировать Собственника о причинах и предполагаемой продолжительности перерывов в предоставлении коммунальных услуг,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3.1.20. В случае невыполнения работ или не предоставления услуг, предусмотренных настоящим Договором, уведомить Собственника о причинах нарушения путем размещения соответствующей информации на информационных досках (стендах) дома.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3.1.21.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с </w:t>
      </w:r>
      <w:hyperlink w:anchor="Par229" w:history="1">
        <w:r w:rsidRPr="008B62F8">
          <w:rPr>
            <w:color w:val="0000FF"/>
            <w:sz w:val="26"/>
            <w:szCs w:val="26"/>
          </w:rPr>
          <w:t>п. 4.17</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3.1.22. В течение действия гарантийных сроков на результаты отдельных </w:t>
      </w:r>
      <w:r w:rsidRPr="008B62F8">
        <w:rPr>
          <w:sz w:val="26"/>
          <w:szCs w:val="26"/>
        </w:rPr>
        <w:lastRenderedPageBreak/>
        <w:t>работ по текущему ремонту общего имущества за свой счет устранять недостатки и дефекты выполненных работ, выявленные в процессе эксплуатации Собственником. Недостаток и дефект считается выявленным, если Управляющая организация получила заявку на их устранение.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3.1.23. Информировать в письменной форме Собственника об изменении размера платы за помещение пропорционально его доле в праве на общее имущество в Многоквартирном доме (в случае применения цен за содержание и ремонт жилого помещения, устанавливаемых органами государственной власти), коммунальные услуги не позднее __ рабочих дней со дня опубликования новых тарифов на коммунальные услуги и размера платы за помещение, установленной в соответствии с </w:t>
      </w:r>
      <w:hyperlink w:anchor="Par198" w:history="1">
        <w:r w:rsidRPr="008B62F8">
          <w:rPr>
            <w:color w:val="0000FF"/>
            <w:sz w:val="26"/>
            <w:szCs w:val="26"/>
          </w:rPr>
          <w:t>разделом 4</w:t>
        </w:r>
      </w:hyperlink>
      <w:r w:rsidRPr="008B62F8">
        <w:rPr>
          <w:sz w:val="26"/>
          <w:szCs w:val="26"/>
        </w:rPr>
        <w:t xml:space="preserve"> настоящего Договора, но не позже даты выставления платежных документов.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3.1.24. Обеспечить выдачу Собственнику платежных документов не позднее __ числа оплачиваемого месяца. По требованию Собственника выставлять платежные документы на предоплату за содержание и ремонт общего имущества пропорционально доле занимаемого помещения и коммунальные услуги с последующей корректировкой платежа при необходимости.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3.1.25.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или организовать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3.1.26.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3.1.27. Не менее чем за </w:t>
      </w:r>
      <w:r w:rsidR="00B70DF3" w:rsidRPr="008B62F8">
        <w:rPr>
          <w:sz w:val="26"/>
          <w:szCs w:val="26"/>
        </w:rPr>
        <w:t>3</w:t>
      </w:r>
      <w:r w:rsidRPr="008B62F8">
        <w:rPr>
          <w:sz w:val="26"/>
          <w:szCs w:val="26"/>
        </w:rPr>
        <w:t xml:space="preserve"> дня до начала проведения работ внутри помещения Собственника согласовать с ним время доступа в помещение или направить ему письменное уведомление о проведении работ внутри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3.1.28. По требованию Собственника производить либо организовать проведение сверки платы за жилое помещение и коммунальные услуги и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3.1.29. Предоставлять Собственнику отчет о выполнении Договора за истекший календарный год в течение первого месяца (или квартала), следующего за истекшим годом действия Договора, а при заключении Договора на один год - не ранее чем за два месяца и не позднее чем за один месяц до истечения срока его действия. В отчете указывается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 о принятых мерах по устранению указанных в них недостатков в установленные сроки.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3.1.30. В течение срока действия настоящего Договора по требованию </w:t>
      </w:r>
      <w:r w:rsidRPr="008B62F8">
        <w:rPr>
          <w:sz w:val="26"/>
          <w:szCs w:val="26"/>
        </w:rPr>
        <w:lastRenderedPageBreak/>
        <w:t>Собственника размещать на своем сайте либо на информационных стендах (досках), расположенных в подъездах Многоквартирного дома, или в офисе Управляющей организации квартальные отчеты о выполненных работах и услугах согласно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3.1.31. На основании заявки Собственника направлять своего сотрудника для составления акта о нарушении условий Договора либо нанесении ущерба общему имуществу в Многоквартирном доме или помещению(ям)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3.1.32. Представлять интересы Собственника в рамках исполнения своих обязательств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3.1.33. Не допускать использования общего имущества Собственников помещений в Многоквартирном доме, в т.ч. предоставления коммунальных ресурсов с их использованием, без соответствующих решений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решения общего собрания Собственников о передаче в пользование общего имущества либо его части иным лицам, а также определении Управляющей организации уполномоченным по указанным вопросам лицом - заключать соответствующие договоры.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определения иного уполномоченного лица обеспечить реализацию решений общих собраний Собственников по передаче в пользование иным лицам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Содействовать при необходимости в установлении сервитута в отношении объектов общего имущества в Многоквартирном доме и обеспечивать соблюдение режимов и пределов использования данных объектов при его установлении.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Средства, поступившие в результате передачи в пользование общего имущества Собственников либо его части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направляются на снижение оплаты услуг и работ по содержанию и ремонту общего имущества, выполняемых по настоящему Договору, либо на иные цели, определенные решением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3.1.34. Заключить договор страхования объектов общего имущества в данном доме за отдельную от настоящего Договора плату Собственника со страховой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3.1.35. Принять участие в программе льготного страхования жилых помещений Собственника, заключив со страховой организацией соответствующий агентский договор, позволяющий Собственнику жилого помещения вносить страховые платежи за свое помещение в размере _______ годовой суммы по платежному документу, предоставляемому Управляющей организацией, в случае принятия такого решения общим собранием собственников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3.1.36. При наступлении страхового случая участвовать в составлении актов и смет расходов для производства работ по восстановлению имущества, поврежденного в результате наступления страхового случая (</w:t>
      </w:r>
      <w:proofErr w:type="spellStart"/>
      <w:r w:rsidR="00B824F8" w:rsidRPr="00B824F8">
        <w:fldChar w:fldCharType="begin"/>
      </w:r>
      <w:r w:rsidR="004B2A4D">
        <w:instrText xml:space="preserve"> HYPERLINK \l "Par134" </w:instrText>
      </w:r>
      <w:r w:rsidR="00B824F8" w:rsidRPr="00B824F8">
        <w:fldChar w:fldCharType="separate"/>
      </w:r>
      <w:r w:rsidRPr="008B62F8">
        <w:rPr>
          <w:color w:val="0000FF"/>
          <w:sz w:val="26"/>
          <w:szCs w:val="26"/>
        </w:rPr>
        <w:t>пп</w:t>
      </w:r>
      <w:proofErr w:type="spellEnd"/>
      <w:r w:rsidRPr="008B62F8">
        <w:rPr>
          <w:color w:val="0000FF"/>
          <w:sz w:val="26"/>
          <w:szCs w:val="26"/>
        </w:rPr>
        <w:t>. 3.1.34</w:t>
      </w:r>
      <w:r w:rsidR="00B824F8">
        <w:rPr>
          <w:color w:val="0000FF"/>
          <w:sz w:val="26"/>
          <w:szCs w:val="26"/>
        </w:rPr>
        <w:fldChar w:fldCharType="end"/>
      </w:r>
      <w:r w:rsidRPr="008B62F8">
        <w:rPr>
          <w:sz w:val="26"/>
          <w:szCs w:val="26"/>
        </w:rPr>
        <w:t xml:space="preserve"> и </w:t>
      </w:r>
      <w:hyperlink w:anchor="Par135" w:history="1">
        <w:r w:rsidRPr="008B62F8">
          <w:rPr>
            <w:color w:val="0000FF"/>
            <w:sz w:val="26"/>
            <w:szCs w:val="26"/>
          </w:rPr>
          <w:t>3.1.35</w:t>
        </w:r>
      </w:hyperlink>
      <w:r w:rsidRPr="008B62F8">
        <w:rPr>
          <w:sz w:val="26"/>
          <w:szCs w:val="26"/>
        </w:rPr>
        <w:t xml:space="preserve"> настоящего договора). За счет средств страхового возмещения обеспечивать производство ремонтных работ по восстановлению внешнего вида, работоспособности и технических свойств частей застрахованного общего имущества.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3.1.37. Передать техническую документацию (базы данных) и иные связанные </w:t>
      </w:r>
      <w:r w:rsidRPr="008B62F8">
        <w:rPr>
          <w:sz w:val="26"/>
          <w:szCs w:val="26"/>
        </w:rPr>
        <w:lastRenderedPageBreak/>
        <w:t xml:space="preserve">с управлением домом документы за </w:t>
      </w:r>
      <w:r w:rsidR="00B70DF3" w:rsidRPr="008B62F8">
        <w:rPr>
          <w:sz w:val="26"/>
          <w:szCs w:val="26"/>
        </w:rPr>
        <w:t>30</w:t>
      </w:r>
      <w:r w:rsidRPr="008B62F8">
        <w:rPr>
          <w:sz w:val="26"/>
          <w:szCs w:val="26"/>
        </w:rPr>
        <w:t xml:space="preserve"> (</w:t>
      </w:r>
      <w:r w:rsidR="00B70DF3" w:rsidRPr="008B62F8">
        <w:rPr>
          <w:sz w:val="26"/>
          <w:szCs w:val="26"/>
        </w:rPr>
        <w:t>тридцать</w:t>
      </w:r>
      <w:r w:rsidRPr="008B62F8">
        <w:rPr>
          <w:sz w:val="26"/>
          <w:szCs w:val="26"/>
        </w:rPr>
        <w:t>)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в случае непосредственного управления Многоквартирным домом собственниками помещений в доме одному из собственников, указанному в решении общего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3.1.38. Произвести или организовать проведение выверки расчетов по платежам, внесенным Собственником в счет обязательств по настоящему Договору; составить Акт выверки произведенных Собственником начислений и осуществленных им оплат и по Акту приема-передачи передать названный Акт выверки вновь выбранной управляющей организации. Расчеты по Актам выверки производятся в соответствии с отдельным соглашением между Управляющей организацией и вновь выбранной управляющей организацией либо созданным ТСЖ.</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3.1.39. В случае неисполнения, просрочки исполнения либо ненадлежащего исполнения Управляющей организацией обязательств по настоящему Договору, а также в случае неисполнения обязательств по оплате коммунальных ресурсов </w:t>
      </w:r>
      <w:proofErr w:type="spellStart"/>
      <w:r w:rsidRPr="008B62F8">
        <w:rPr>
          <w:sz w:val="26"/>
          <w:szCs w:val="26"/>
        </w:rPr>
        <w:t>ресурсоснабжающим</w:t>
      </w:r>
      <w:proofErr w:type="spellEnd"/>
      <w:r w:rsidRPr="008B62F8">
        <w:rPr>
          <w:sz w:val="26"/>
          <w:szCs w:val="26"/>
        </w:rPr>
        <w:t xml:space="preserve"> организациям устранение указанных обстоятельств либо компенсация их последствий производится за счет средств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3.1.40. Заключить договор страхования гражданской ответственности Управляющей организации за причинение вреда жилым и нежилым помещениям и общему имуществу в Многоквартирном доме в случае выполнения собственными силами работ и оказания услуг по содержанию и ремонту общего имущества собственников помещений, иных работ и услуг и предоставить по требованию Собственника копию договора (полиса).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Требовать заключения договоров страхования гражданской ответственности подрядных организаций, привлекаемых к выполнению работ и оказанию услуг по содержанию и ремонту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3.1.41. Оказывать содействие в порядке, установленном законодательством, уполномоченным организациям в установке и эксплуатации технических средств городских систем безопасности, диспетчерского контроля и учета, функционирование которых не связано с жилищными отношениями (</w:t>
      </w:r>
      <w:hyperlink r:id="rId14" w:history="1">
        <w:r w:rsidRPr="008B62F8">
          <w:rPr>
            <w:color w:val="0000FF"/>
            <w:sz w:val="26"/>
            <w:szCs w:val="26"/>
          </w:rPr>
          <w:t>ст. 4</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3.1.42. Ежегодно разрабатывать и доводить до сведения Собственника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3.1.43. Обеспечить выполнение требований законодательства об энергосбережении и о повышении энергетической эффективности.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3.1.44. Обеспечить возможность контроля за исполнением обязательств по настоящему Договору (</w:t>
      </w:r>
      <w:hyperlink w:anchor="Par244" w:history="1">
        <w:r w:rsidRPr="008B62F8">
          <w:rPr>
            <w:color w:val="0000FF"/>
            <w:sz w:val="26"/>
            <w:szCs w:val="26"/>
          </w:rPr>
          <w:t>раздел 6</w:t>
        </w:r>
      </w:hyperlink>
      <w:r w:rsidRPr="008B62F8">
        <w:rPr>
          <w:sz w:val="26"/>
          <w:szCs w:val="26"/>
        </w:rPr>
        <w:t xml:space="preserve">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3.1.45. Осуществлять раскрытие информации о своей деятельности по управлению многоквартирными домами в случаях и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3.1.46. Довести до сведения Собственника информацию о СРО, членом которой является Управляющая организация, путем размещения информации на информационных стендах (досках) в подъездах или иным способом.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 Управляющая организация вправе: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3.2.1. Самостоятельно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 (за исключением </w:t>
      </w:r>
      <w:hyperlink w:anchor="Par139" w:history="1">
        <w:r w:rsidRPr="008B62F8">
          <w:rPr>
            <w:color w:val="0000FF"/>
            <w:sz w:val="26"/>
            <w:szCs w:val="26"/>
          </w:rPr>
          <w:t>п. 3.1.39</w:t>
        </w:r>
      </w:hyperlink>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3.2.2. Требовать от Собственника представления документов, подтверждающих право на льготы по оплате жилищных и коммунальных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3.2.3. В случае несоответствия данных, имеющихся у Управляющей организации, с данными, предоставленными Собственником, проводить перерасчет размера платы за коммунальные услуги по фактическому потреблению (расчету) в соответствии с положениями </w:t>
      </w:r>
      <w:hyperlink w:anchor="Par211" w:history="1">
        <w:r w:rsidRPr="008B62F8">
          <w:rPr>
            <w:color w:val="0000FF"/>
            <w:sz w:val="26"/>
            <w:szCs w:val="26"/>
          </w:rPr>
          <w:t>п. 4.4</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3.2.4.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3.2.5. Готовить в соответствии с условиями </w:t>
      </w:r>
      <w:hyperlink w:anchor="Par201" w:history="1">
        <w:r w:rsidRPr="008B62F8">
          <w:rPr>
            <w:color w:val="0000FF"/>
            <w:sz w:val="26"/>
            <w:szCs w:val="26"/>
          </w:rPr>
          <w:t>п. п. 4.1</w:t>
        </w:r>
      </w:hyperlink>
      <w:r w:rsidRPr="008B62F8">
        <w:rPr>
          <w:sz w:val="26"/>
          <w:szCs w:val="26"/>
        </w:rPr>
        <w:t xml:space="preserve"> - </w:t>
      </w:r>
      <w:hyperlink w:anchor="Par205" w:history="1">
        <w:r w:rsidRPr="008B62F8">
          <w:rPr>
            <w:color w:val="0000FF"/>
            <w:sz w:val="26"/>
            <w:szCs w:val="26"/>
          </w:rPr>
          <w:t>4.2</w:t>
        </w:r>
      </w:hyperlink>
      <w:r w:rsidRPr="008B62F8">
        <w:rPr>
          <w:sz w:val="26"/>
          <w:szCs w:val="26"/>
        </w:rPr>
        <w:t xml:space="preserve"> настоящего Договора предложения общему собранию собственников помещений по установлению на предстоящий год:</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размера платы за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перечней работ и услуг, предусмотренных приложением 2 к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3.2.6. Производить осмотры инженерного оборудования, являющегося общим имуществом в Многоквартирном доме, находящегося как в местах общего пользования, так и в помещениях Собственника), согласовав с последними дату и время таких осмотров.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3.2.7.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с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3.2.8. Приостанавливать или ограничивать 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 Собственник обязан: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предоставлять Управляющей организации документы, подтверждающие права на льготы его и лиц, пользующихся его помещением(</w:t>
      </w:r>
      <w:proofErr w:type="spellStart"/>
      <w:r w:rsidRPr="008B62F8">
        <w:rPr>
          <w:sz w:val="26"/>
          <w:szCs w:val="26"/>
        </w:rPr>
        <w:t>ями</w:t>
      </w:r>
      <w:proofErr w:type="spellEnd"/>
      <w:r w:rsidRPr="008B62F8">
        <w:rPr>
          <w:sz w:val="26"/>
          <w:szCs w:val="26"/>
        </w:rPr>
        <w:t>).</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3.3.2. При неиспользовании помещения(й)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Собственника при его отсутствии в городе более 24 часов.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3.3.3. Соблюдать следующие требования: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а) не производить перенос инженерных сетей;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б) не устанавливать, не подключать и не использовать электробытовые </w:t>
      </w:r>
      <w:r w:rsidRPr="008B62F8">
        <w:rPr>
          <w:sz w:val="26"/>
          <w:szCs w:val="26"/>
        </w:rPr>
        <w:lastRenderedPageBreak/>
        <w:t>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е)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ж) не допускать производства в помещении работ или совершения других действий, приводящих к порче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з) не использовать пассажирские лифты для транспортировки строительных материалов и отходов без упаковки;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к) не создавать повышенного шума в жилых помещениях и местах общего пользования с 23.00 до 7.00 (ремонтные работы производить только в период с 8.00 до 20.00);</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л) информировать Управляющую организацию о проведении работ по ремонту, переустройству и перепланировке помещения, затрагивающих общее имущество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3.3.4. Предоставлять Управляющей организации в течение 3 рабочих дней сведения: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завершении работ по переустройству и перепланировке помещения с предоставлением соответствующих документов, подтверждающих соответствие произведенных работ требованиям законодательства (например, документ технического учета БТИ и т.п.);</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 заключенных договорах найма (аренды), в которых обязанность внесения платы Управляющей организации за содержание и ремонт общего имущества в Многоквартирном доме, а также за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 изменении количества граждан, проживающих в 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городским центром жилищных субсидий (собственники 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 об изменении объемов потребления ресурсов в нежилых помещениях с указанием мощности и возможных режимах работы</w:t>
      </w:r>
      <w:r w:rsidR="00564636">
        <w:rPr>
          <w:sz w:val="26"/>
          <w:szCs w:val="26"/>
        </w:rPr>
        <w:t>,</w:t>
      </w:r>
      <w:r w:rsidRPr="008B62F8">
        <w:rPr>
          <w:sz w:val="26"/>
          <w:szCs w:val="26"/>
        </w:rPr>
        <w:t xml:space="preserve"> установленных в нежилом(</w:t>
      </w:r>
      <w:proofErr w:type="spellStart"/>
      <w:r w:rsidRPr="008B62F8">
        <w:rPr>
          <w:sz w:val="26"/>
          <w:szCs w:val="26"/>
        </w:rPr>
        <w:t>ых</w:t>
      </w:r>
      <w:proofErr w:type="spellEnd"/>
      <w:r w:rsidRPr="008B62F8">
        <w:rPr>
          <w:sz w:val="26"/>
          <w:szCs w:val="26"/>
        </w:rPr>
        <w:t>) помещении(</w:t>
      </w:r>
      <w:proofErr w:type="spellStart"/>
      <w:r w:rsidRPr="008B62F8">
        <w:rPr>
          <w:sz w:val="26"/>
          <w:szCs w:val="26"/>
        </w:rPr>
        <w:t>ях</w:t>
      </w:r>
      <w:proofErr w:type="spellEnd"/>
      <w:r w:rsidRPr="008B62F8">
        <w:rPr>
          <w:sz w:val="26"/>
          <w:szCs w:val="26"/>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3.3.5.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3.3.6. Сообщать Управляющей организации о выявленных неисправностях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 Собственник имеет право: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Привлекаемая для контроля организация, специалисты, эксперты должны иметь соответствующее поручение Собственника, оформленное в письменном виде.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3.4.3. Требовать изменения размера платы за помещение в случае невыполнения полностью или частично услуг и/или работ по управлению, содержанию и ремонту общего имущества в Многоквартирном доме либо выполнения с ненадлежащим качеством в соответствии с </w:t>
      </w:r>
      <w:hyperlink w:anchor="Par224" w:history="1">
        <w:r w:rsidRPr="008B62F8">
          <w:rPr>
            <w:color w:val="0000FF"/>
            <w:sz w:val="26"/>
            <w:szCs w:val="26"/>
          </w:rPr>
          <w:t>пунктом 4.13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w:t>
      </w:r>
      <w:hyperlink r:id="rId15"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3.4.6. Требовать от Управляющей организации ежегодного предоставления отчета о выполнении настоящего Договора в соответствии с </w:t>
      </w:r>
      <w:hyperlink w:anchor="Par125" w:history="1">
        <w:r w:rsidRPr="008B62F8">
          <w:rPr>
            <w:color w:val="0000FF"/>
            <w:sz w:val="26"/>
            <w:szCs w:val="26"/>
          </w:rPr>
          <w:t>п. 3.1.29</w:t>
        </w:r>
      </w:hyperlink>
      <w:r w:rsidRPr="008B62F8">
        <w:rPr>
          <w:sz w:val="26"/>
          <w:szCs w:val="26"/>
        </w:rPr>
        <w:t xml:space="preserve"> настоящего договора, а также предложений по </w:t>
      </w:r>
      <w:hyperlink w:anchor="Par112" w:history="1">
        <w:r w:rsidRPr="008B62F8">
          <w:rPr>
            <w:color w:val="0000FF"/>
            <w:sz w:val="26"/>
            <w:szCs w:val="26"/>
          </w:rPr>
          <w:t>п. 3.1.16</w:t>
        </w:r>
      </w:hyperlink>
      <w:r w:rsidRPr="008B62F8">
        <w:rPr>
          <w:sz w:val="26"/>
          <w:szCs w:val="26"/>
        </w:rPr>
        <w:t xml:space="preserve"> и </w:t>
      </w:r>
      <w:hyperlink w:anchor="Par149" w:history="1">
        <w:r w:rsidRPr="008B62F8">
          <w:rPr>
            <w:color w:val="0000FF"/>
            <w:sz w:val="26"/>
            <w:szCs w:val="26"/>
          </w:rPr>
          <w:t>п. 3.1.42</w:t>
        </w:r>
      </w:hyperlink>
      <w:r w:rsidRPr="008B62F8">
        <w:rPr>
          <w:sz w:val="26"/>
          <w:szCs w:val="26"/>
        </w:rPr>
        <w:t xml:space="preserve"> настоящего договора и раскрытия информации в соответствии с </w:t>
      </w:r>
      <w:hyperlink w:anchor="Par152" w:history="1">
        <w:r w:rsidRPr="008B62F8">
          <w:rPr>
            <w:color w:val="0000FF"/>
            <w:sz w:val="26"/>
            <w:szCs w:val="26"/>
          </w:rPr>
          <w:t>п. 3.1.45</w:t>
        </w:r>
      </w:hyperlink>
      <w:r w:rsidRPr="008B62F8">
        <w:rPr>
          <w:sz w:val="26"/>
          <w:szCs w:val="26"/>
        </w:rPr>
        <w:t xml:space="preserve"> настоящего Договора о деятельности по управлению многоквартирными домами в порядке, определенном законодательством Российской Федерации и нормативными правовыми актами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3.4.7. Поручать вносить платежи по настоящему Договору нанимателю/арендатору данного помещения в случае сдачи его внаем в аренду.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3.4.8. В случае ненадлежащего исполнения Управляющей организацией </w:t>
      </w:r>
      <w:r w:rsidRPr="008B62F8">
        <w:rPr>
          <w:sz w:val="26"/>
          <w:szCs w:val="26"/>
        </w:rPr>
        <w:lastRenderedPageBreak/>
        <w:t>обязательств по настоящему Договору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4. ЦЕНА ДОГОВОРА, РАЗМЕР ПЛАТЫ ЗА ПОМЕЩЕНИЕ И КОММУНАЛЬНЫЕ</w:t>
      </w:r>
    </w:p>
    <w:p w:rsidR="006D7FAB" w:rsidRPr="008B62F8" w:rsidRDefault="006D7FAB" w:rsidP="006D7FAB">
      <w:pPr>
        <w:widowControl w:val="0"/>
        <w:autoSpaceDE w:val="0"/>
        <w:autoSpaceDN w:val="0"/>
        <w:adjustRightInd w:val="0"/>
        <w:jc w:val="center"/>
        <w:rPr>
          <w:sz w:val="26"/>
          <w:szCs w:val="26"/>
        </w:rPr>
      </w:pPr>
      <w:r w:rsidRPr="008B62F8">
        <w:rPr>
          <w:sz w:val="26"/>
          <w:szCs w:val="26"/>
        </w:rPr>
        <w:t>УСЛУГИ, ПОРЯДОК ЕЕ ВНЕСЕНИЯ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помещению согласно </w:t>
      </w:r>
      <w:hyperlink r:id="rId16" w:history="1">
        <w:r w:rsidRPr="008B62F8">
          <w:rPr>
            <w:color w:val="0000FF"/>
            <w:sz w:val="26"/>
            <w:szCs w:val="26"/>
          </w:rPr>
          <w:t>ст. ст. 249</w:t>
        </w:r>
      </w:hyperlink>
      <w:r w:rsidRPr="008B62F8">
        <w:rPr>
          <w:sz w:val="26"/>
          <w:szCs w:val="26"/>
        </w:rPr>
        <w:t xml:space="preserve">, </w:t>
      </w:r>
      <w:hyperlink r:id="rId17" w:history="1">
        <w:r w:rsidRPr="008B62F8">
          <w:rPr>
            <w:color w:val="0000FF"/>
            <w:sz w:val="26"/>
            <w:szCs w:val="26"/>
          </w:rPr>
          <w:t>289</w:t>
        </w:r>
      </w:hyperlink>
      <w:r w:rsidRPr="008B62F8">
        <w:rPr>
          <w:sz w:val="26"/>
          <w:szCs w:val="26"/>
        </w:rPr>
        <w:t xml:space="preserve"> Гражданского кодекса Российской Федерации и </w:t>
      </w:r>
      <w:hyperlink r:id="rId18" w:history="1">
        <w:r w:rsidRPr="008B62F8">
          <w:rPr>
            <w:color w:val="0000FF"/>
            <w:sz w:val="26"/>
            <w:szCs w:val="26"/>
          </w:rPr>
          <w:t>ст. ст. 37</w:t>
        </w:r>
      </w:hyperlink>
      <w:r w:rsidRPr="008B62F8">
        <w:rPr>
          <w:sz w:val="26"/>
          <w:szCs w:val="26"/>
        </w:rPr>
        <w:t xml:space="preserve">, </w:t>
      </w:r>
      <w:hyperlink r:id="rId19" w:history="1">
        <w:r w:rsidRPr="008B62F8">
          <w:rPr>
            <w:color w:val="0000FF"/>
            <w:sz w:val="26"/>
            <w:szCs w:val="26"/>
          </w:rPr>
          <w:t>39</w:t>
        </w:r>
      </w:hyperlink>
      <w:r w:rsidRPr="008B62F8">
        <w:rPr>
          <w:sz w:val="26"/>
          <w:szCs w:val="26"/>
        </w:rPr>
        <w:t xml:space="preserve"> Жилищного кодекса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Размер платы для Собственника устанавливается ПО РЕЗУЛЬТАТАМ ОТКРЫТОГО КОНКУРСА, а также может быть изменена: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на общем собрании собственников помещений на срок не менее чем один год с учетом предложений Управляющей организации за 1 кв. метр в месяц;</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ремонт жилого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 Цена Договора определяется: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общей стоимостью услуг и работ по содержанию и ремонту общего имущества в год, приведенной в приложениях N2 к настоящему Договору, определенной на основании результатов открытого конкурса и (либо) решением общего собрания собственников помещений в Многоквартирном доме, и (либо) по ценам и ставкам за содержание и ремонт жилого помещения за 1 кв. метр в месяц, устанавливаемым органами местного самоуправления  на очередной календарный год (если на общем собрании собственников помещений не принято решение о размере платы за содержание и ремо</w:t>
      </w:r>
      <w:r w:rsidR="000834E7" w:rsidRPr="008B62F8">
        <w:rPr>
          <w:sz w:val="26"/>
          <w:szCs w:val="26"/>
        </w:rPr>
        <w:t>нт жилого помещения) в размере 2</w:t>
      </w:r>
      <w:r w:rsidR="005343F3" w:rsidRPr="008B62F8">
        <w:rPr>
          <w:sz w:val="26"/>
          <w:szCs w:val="26"/>
        </w:rPr>
        <w:t>5</w:t>
      </w:r>
      <w:r w:rsidRPr="008B62F8">
        <w:rPr>
          <w:sz w:val="26"/>
          <w:szCs w:val="26"/>
        </w:rPr>
        <w:t xml:space="preserve"> (</w:t>
      </w:r>
      <w:r w:rsidR="000834E7" w:rsidRPr="008B62F8">
        <w:rPr>
          <w:sz w:val="26"/>
          <w:szCs w:val="26"/>
        </w:rPr>
        <w:t>двадцать</w:t>
      </w:r>
      <w:r w:rsidR="005343F3" w:rsidRPr="008B62F8">
        <w:rPr>
          <w:sz w:val="26"/>
          <w:szCs w:val="26"/>
        </w:rPr>
        <w:t xml:space="preserve"> пять</w:t>
      </w:r>
      <w:r w:rsidR="009F7BA6" w:rsidRPr="008B62F8">
        <w:rPr>
          <w:sz w:val="26"/>
          <w:szCs w:val="26"/>
        </w:rPr>
        <w:t xml:space="preserve">) рублей </w:t>
      </w:r>
      <w:r w:rsidR="000834E7" w:rsidRPr="008B62F8">
        <w:rPr>
          <w:sz w:val="26"/>
          <w:szCs w:val="26"/>
        </w:rPr>
        <w:t>0</w:t>
      </w:r>
      <w:r w:rsidR="009F7BA6" w:rsidRPr="008B62F8">
        <w:rPr>
          <w:sz w:val="26"/>
          <w:szCs w:val="26"/>
        </w:rPr>
        <w:t>0</w:t>
      </w:r>
      <w:r w:rsidRPr="008B62F8">
        <w:rPr>
          <w:sz w:val="26"/>
          <w:szCs w:val="26"/>
        </w:rPr>
        <w:t xml:space="preserve"> копеек за один квадратный метр, без НДС.</w:t>
      </w:r>
    </w:p>
    <w:p w:rsidR="006D7FAB" w:rsidRPr="008B62F8" w:rsidRDefault="006D7FAB" w:rsidP="006D7FAB">
      <w:pPr>
        <w:autoSpaceDE w:val="0"/>
        <w:autoSpaceDN w:val="0"/>
        <w:adjustRightInd w:val="0"/>
        <w:ind w:firstLine="540"/>
        <w:jc w:val="both"/>
        <w:rPr>
          <w:rFonts w:eastAsia="Calibri"/>
          <w:sz w:val="26"/>
          <w:szCs w:val="26"/>
          <w:lang w:eastAsia="en-US"/>
        </w:rPr>
      </w:pPr>
      <w:r w:rsidRPr="008B62F8">
        <w:rPr>
          <w:sz w:val="26"/>
          <w:szCs w:val="26"/>
        </w:rPr>
        <w:t xml:space="preserve">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метр такой площади в месяц и включает </w:t>
      </w:r>
      <w:r w:rsidRPr="008B62F8">
        <w:rPr>
          <w:rFonts w:eastAsia="Calibri"/>
          <w:sz w:val="26"/>
          <w:szCs w:val="26"/>
          <w:lang w:eastAsia="en-US"/>
        </w:rPr>
        <w:t>в себя плату за услуги, работы по управлению многоквартирным домом, за содержание и текущий ремонт общего имущества в многоквартирном доме,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может быть уменьшен для внесения Собственником (нанимателем, арендатором) в соответствии с </w:t>
      </w:r>
      <w:hyperlink r:id="rId20"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 в порядке, установленном органами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4.4. 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w:t>
      </w:r>
      <w:hyperlink r:id="rId21"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 а при </w:t>
      </w:r>
      <w:r w:rsidRPr="008B62F8">
        <w:rPr>
          <w:sz w:val="26"/>
          <w:szCs w:val="26"/>
        </w:rPr>
        <w:lastRenderedPageBreak/>
        <w:t>отсутствии индивидуальных и (или) общедомовых приборов учета - исходя из нормативов потребления коммунальных услуг, утверждаемых органом государственной власти в порядке, установленном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Размер платы за коммунальные услуги рассчитывается с учетом коммунальных ресурсов, потребленных организациями, расположенными вне Многоквартирного дома, но подключенными к его инженерным сетям, в соответствии с </w:t>
      </w:r>
      <w:hyperlink w:anchor="Par129" w:history="1">
        <w:r w:rsidRPr="008B62F8">
          <w:rPr>
            <w:color w:val="0000FF"/>
            <w:sz w:val="26"/>
            <w:szCs w:val="26"/>
          </w:rPr>
          <w:t>п. 3.1.33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4.5. Размер платы за коммунальные услуги рассчитывается по тарифам, установленным органами государственной власти в порядке, установленном федеральным законом.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4.6. Плата за содержание и ремонт общего имущества в Многоквартирном доме вносится ежемесячно до 20 числа месяца, следующего за истекшим месяцем.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4.7. Плата за содержание и ремонт общего имущества в Многоквартирном доме и коммунальные услуги вносится в установленные настоящим Договором сроки </w:t>
      </w:r>
      <w:hyperlink w:anchor="Par214" w:history="1">
        <w:r w:rsidRPr="008B62F8">
          <w:rPr>
            <w:color w:val="0000FF"/>
            <w:sz w:val="26"/>
            <w:szCs w:val="26"/>
          </w:rPr>
          <w:t>(п. 4.6)</w:t>
        </w:r>
      </w:hyperlink>
      <w:r w:rsidRPr="008B62F8">
        <w:rPr>
          <w:sz w:val="26"/>
          <w:szCs w:val="26"/>
        </w:rPr>
        <w:t xml:space="preserve"> на основании платежных документов, предоставляемых Управляющей организацией или третьим лицом по поручению Управляющей организации. В случае предоставления платежных документов позднее 20-го числа месяца, следующего за отчетным, плата за помещение может быть внесена с отсрочкой на срок задержки получения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4.8. В выставляемом платежном документе указываются: расчетный (лицевой, транзитный)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(общего имущества в Многоквартирном доме), объемы и стоимость иных услуг с учетом исполнения условий данного Договора, сумма перерасчета, задолженности Собственника по оплате жилых помещений и коммунальных услуг за предыдущие периоды.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4.9. Сумма начисленных в соответствии с </w:t>
      </w:r>
      <w:hyperlink w:anchor="Par240" w:history="1">
        <w:r w:rsidRPr="008B62F8">
          <w:rPr>
            <w:color w:val="0000FF"/>
            <w:sz w:val="26"/>
            <w:szCs w:val="26"/>
          </w:rPr>
          <w:t>пунктом 5.4</w:t>
        </w:r>
      </w:hyperlink>
      <w:r w:rsidRPr="008B62F8">
        <w:rPr>
          <w:sz w:val="26"/>
          <w:szCs w:val="26"/>
        </w:rPr>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 xml:space="preserve">    4.10. Собственник вносит плату в соответствии с настоящим Договором</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 расчетный (лицевой, транзитный) счет N ___________ в ___________________</w:t>
      </w:r>
      <w:r w:rsidR="005343F3" w:rsidRPr="008B62F8">
        <w:rPr>
          <w:rFonts w:ascii="Times New Roman" w:hAnsi="Times New Roman" w:cs="Times New Roman"/>
          <w:sz w:val="26"/>
          <w:szCs w:val="26"/>
        </w:rPr>
        <w:t>_______________________________________________</w:t>
      </w:r>
      <w:r w:rsidRPr="008B62F8">
        <w:rPr>
          <w:rFonts w:ascii="Times New Roman" w:hAnsi="Times New Roman" w:cs="Times New Roman"/>
          <w:sz w:val="26"/>
          <w:szCs w:val="26"/>
        </w:rPr>
        <w:t>.</w:t>
      </w:r>
    </w:p>
    <w:p w:rsidR="006D7FAB" w:rsidRPr="008B62F8" w:rsidRDefault="006D7FAB" w:rsidP="006D7FAB">
      <w:pPr>
        <w:pStyle w:val="ConsPlusNonformat"/>
        <w:jc w:val="both"/>
        <w:rPr>
          <w:rFonts w:ascii="Times New Roman" w:hAnsi="Times New Roman" w:cs="Times New Roman"/>
          <w:sz w:val="26"/>
          <w:szCs w:val="26"/>
        </w:rPr>
      </w:pPr>
      <w:r w:rsidRPr="008B62F8">
        <w:rPr>
          <w:rFonts w:ascii="Times New Roman" w:hAnsi="Times New Roman" w:cs="Times New Roman"/>
          <w:sz w:val="26"/>
          <w:szCs w:val="26"/>
        </w:rPr>
        <w:t>(наименование кредитной организации, БИК, ИНН и др. банковские реквизиты)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4.11. Неиспользование помещений Собственником не является основанием невнесения платы за помещение и за отопление.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4.12.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w:t>
      </w:r>
      <w:r w:rsidRPr="008B62F8">
        <w:rPr>
          <w:sz w:val="26"/>
          <w:szCs w:val="26"/>
        </w:rPr>
        <w:lastRenderedPageBreak/>
        <w:t>временного отсутствия граждан в порядке, утвержденном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4.13. В случае оказания услуг и выполнения работ по содержанию и ремонту общего имущества в Многоквартирном доме, указанных в приложениях N 2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2" w:history="1">
        <w:r w:rsidRPr="008B62F8">
          <w:rPr>
            <w:color w:val="0000FF"/>
            <w:sz w:val="26"/>
            <w:szCs w:val="26"/>
          </w:rPr>
          <w:t>Правилами</w:t>
        </w:r>
      </w:hyperlink>
      <w:r w:rsidRPr="008B62F8">
        <w:rPr>
          <w:sz w:val="26"/>
          <w:szCs w:val="26"/>
        </w:rPr>
        <w:t xml:space="preserve"> содержания общего имущества в многоквартирном доме,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4.14. Собственник вправе обратиться в Управляющую организацию в письменной форме или сделать это устно в течение 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4.15. Собственник, передавший функции по оплате содержания и ремонта общего имущества согласно </w:t>
      </w:r>
      <w:hyperlink w:anchor="Par99" w:history="1">
        <w:r w:rsidRPr="008B62F8">
          <w:rPr>
            <w:color w:val="0000FF"/>
            <w:sz w:val="26"/>
            <w:szCs w:val="26"/>
          </w:rPr>
          <w:t>п. 3.1.8</w:t>
        </w:r>
      </w:hyperlink>
      <w:r w:rsidRPr="008B62F8">
        <w:rPr>
          <w:sz w:val="26"/>
          <w:szCs w:val="26"/>
        </w:rPr>
        <w:t xml:space="preserve"> настоящего Договора нанимателям (арендаторам) и установивший размер платы за содержание и ремонт жилого помещения меньше, чем размер платы, установленный настоящим Договором, обязан в течение _ рабочих дней после установления этой платы предоставить Управляющей организации стоимость отдельных работ или услуг, входящих в перечень услуг и работ по содержанию общего имущества в установленную для нанимателей (арендаторов) плату.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4.16.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4.17.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w:t>
      </w:r>
      <w:hyperlink r:id="rId23" w:history="1">
        <w:r w:rsidRPr="008B62F8">
          <w:rPr>
            <w:color w:val="0000FF"/>
            <w:sz w:val="26"/>
            <w:szCs w:val="26"/>
          </w:rPr>
          <w:t>Правилами</w:t>
        </w:r>
      </w:hyperlink>
      <w:r w:rsidRPr="008B62F8">
        <w:rPr>
          <w:sz w:val="26"/>
          <w:szCs w:val="26"/>
        </w:rPr>
        <w:t xml:space="preserve"> предоставления коммунальных услуг гражданам, утвержденными Правительством Российской Федерации.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4.18.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 органов государственной власти.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4.19.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w:t>
      </w:r>
      <w:r w:rsidRPr="008B62F8">
        <w:rPr>
          <w:sz w:val="26"/>
          <w:szCs w:val="26"/>
        </w:rPr>
        <w:lastRenderedPageBreak/>
        <w:t>прибору учета (общедомовому, индивидуальному, квартирному), или отсутствия Собственника осуществляется перерасчет суммы, подлежащей оплате за предоплаченный период.</w:t>
      </w:r>
    </w:p>
    <w:p w:rsidR="00156D01" w:rsidRPr="008B62F8" w:rsidRDefault="00156D01" w:rsidP="00156D01">
      <w:pPr>
        <w:autoSpaceDE w:val="0"/>
        <w:autoSpaceDN w:val="0"/>
        <w:adjustRightInd w:val="0"/>
        <w:ind w:firstLine="540"/>
        <w:jc w:val="both"/>
        <w:rPr>
          <w:sz w:val="26"/>
          <w:szCs w:val="26"/>
        </w:rPr>
      </w:pPr>
      <w:r w:rsidRPr="008B62F8">
        <w:rPr>
          <w:sz w:val="26"/>
          <w:szCs w:val="26"/>
        </w:rPr>
        <w:t xml:space="preserve">4.20. </w:t>
      </w:r>
      <w:r w:rsidRPr="008B62F8">
        <w:rPr>
          <w:rFonts w:eastAsiaTheme="minorHAnsi"/>
          <w:sz w:val="26"/>
          <w:szCs w:val="26"/>
          <w:lang w:eastAsia="en-US"/>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 с условиями проведения капитального ремонта, если иное не предусмотрено действующим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4.2</w:t>
      </w:r>
      <w:r w:rsidR="00156D01" w:rsidRPr="008B62F8">
        <w:rPr>
          <w:sz w:val="26"/>
          <w:szCs w:val="26"/>
        </w:rPr>
        <w:t>1</w:t>
      </w:r>
      <w:r w:rsidRPr="008B62F8">
        <w:rPr>
          <w:sz w:val="26"/>
          <w:szCs w:val="26"/>
        </w:rPr>
        <w:t>. Услуги Управляющей организации, не предусмотренные настоящим Договором, выполняются за отдельную плату по отдельно заключенным договорам.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5. ОТВЕТСТВЕННОСТЬ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 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156D01" w:rsidRPr="008B62F8" w:rsidRDefault="00156D01" w:rsidP="00156D01">
      <w:pPr>
        <w:autoSpaceDE w:val="0"/>
        <w:autoSpaceDN w:val="0"/>
        <w:adjustRightInd w:val="0"/>
        <w:ind w:firstLine="540"/>
        <w:jc w:val="both"/>
        <w:rPr>
          <w:rFonts w:eastAsiaTheme="minorHAnsi"/>
          <w:sz w:val="26"/>
          <w:szCs w:val="26"/>
          <w:lang w:eastAsia="en-US"/>
        </w:rPr>
      </w:pPr>
      <w:r w:rsidRPr="008B62F8">
        <w:rPr>
          <w:rFonts w:eastAsiaTheme="minorHAnsi"/>
          <w:sz w:val="26"/>
          <w:szCs w:val="26"/>
          <w:lang w:eastAsia="en-US"/>
        </w:rPr>
        <w:t>5.3. Управляющая организация обязана уплатить Собственнику штраф в случае:</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 _________ (_______________) рублей;</w:t>
      </w:r>
    </w:p>
    <w:p w:rsidR="00156D01" w:rsidRPr="008B62F8" w:rsidRDefault="00156D01" w:rsidP="00156D01">
      <w:pPr>
        <w:autoSpaceDE w:val="0"/>
        <w:autoSpaceDN w:val="0"/>
        <w:adjustRightInd w:val="0"/>
        <w:spacing w:before="280"/>
        <w:ind w:firstLine="540"/>
        <w:jc w:val="both"/>
        <w:rPr>
          <w:rFonts w:eastAsiaTheme="minorHAnsi"/>
          <w:sz w:val="26"/>
          <w:szCs w:val="26"/>
          <w:lang w:eastAsia="en-US"/>
        </w:rPr>
      </w:pPr>
      <w:r w:rsidRPr="008B62F8">
        <w:rPr>
          <w:rFonts w:eastAsiaTheme="minorHAnsi"/>
          <w:sz w:val="26"/>
          <w:szCs w:val="26"/>
          <w:lang w:eastAsia="en-US"/>
        </w:rPr>
        <w:t>б) отсутствия связи с диспетчерской службой более ______ минут в размере ________ (_______) рублей за каждый случай нарушения при доказанной вине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5.</w:t>
      </w:r>
      <w:r w:rsidR="00156D01" w:rsidRPr="008B62F8">
        <w:rPr>
          <w:sz w:val="26"/>
          <w:szCs w:val="26"/>
        </w:rPr>
        <w:t>4</w:t>
      </w:r>
      <w:r w:rsidRPr="008B62F8">
        <w:rPr>
          <w:sz w:val="26"/>
          <w:szCs w:val="26"/>
        </w:rPr>
        <w:t xml:space="preserve">.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40" w:history="1">
        <w:r w:rsidRPr="008B62F8">
          <w:rPr>
            <w:color w:val="0000FF"/>
            <w:sz w:val="26"/>
            <w:szCs w:val="26"/>
          </w:rPr>
          <w:t>п. 5.</w:t>
        </w:r>
      </w:hyperlink>
      <w:r w:rsidR="00156D01" w:rsidRPr="008B62F8">
        <w:rPr>
          <w:color w:val="0000FF"/>
          <w:sz w:val="26"/>
          <w:szCs w:val="26"/>
        </w:rPr>
        <w:t>5</w:t>
      </w:r>
      <w:r w:rsidRPr="008B62F8">
        <w:rPr>
          <w:sz w:val="26"/>
          <w:szCs w:val="26"/>
        </w:rPr>
        <w:t xml:space="preserve"> настоящего Договора, Собственник обязан уплатить Управляющей организации пени в 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5</w:t>
      </w:r>
      <w:r w:rsidRPr="008B62F8">
        <w:rPr>
          <w:sz w:val="26"/>
          <w:szCs w:val="26"/>
        </w:rPr>
        <w:t>.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6</w:t>
      </w:r>
      <w:r w:rsidRPr="008B62F8">
        <w:rPr>
          <w:sz w:val="26"/>
          <w:szCs w:val="26"/>
        </w:rPr>
        <w:t>.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5.</w:t>
      </w:r>
      <w:r w:rsidR="00156D01" w:rsidRPr="008B62F8">
        <w:rPr>
          <w:sz w:val="26"/>
          <w:szCs w:val="26"/>
        </w:rPr>
        <w:t>7</w:t>
      </w:r>
      <w:r w:rsidRPr="008B62F8">
        <w:rPr>
          <w:sz w:val="26"/>
          <w:szCs w:val="26"/>
        </w:rPr>
        <w:t xml:space="preserve">. В случае неисполнения Управляющей организацией </w:t>
      </w:r>
      <w:hyperlink w:anchor="Par241" w:history="1">
        <w:r w:rsidRPr="008B62F8">
          <w:rPr>
            <w:color w:val="0000FF"/>
            <w:sz w:val="26"/>
            <w:szCs w:val="26"/>
          </w:rPr>
          <w:t>пункта 5.</w:t>
        </w:r>
      </w:hyperlink>
      <w:r w:rsidR="00156D01" w:rsidRPr="008B62F8">
        <w:rPr>
          <w:color w:val="0000FF"/>
          <w:sz w:val="26"/>
          <w:szCs w:val="26"/>
        </w:rPr>
        <w:t>6</w:t>
      </w:r>
      <w:r w:rsidRPr="008B62F8">
        <w:rPr>
          <w:sz w:val="26"/>
          <w:szCs w:val="26"/>
        </w:rPr>
        <w:t xml:space="preserve"> настоящего Договора Собственник вправе обратиться за защитой своих прав в СРО, членом которой является Управляющая организация.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6. КОНТРОЛЬ ЗА ВЫПОЛНЕНИЕМ УПРАВЛЯЮЩЕЙ ОРГАНИЗАЦИЕЙ</w:t>
      </w:r>
    </w:p>
    <w:p w:rsidR="006D7FAB" w:rsidRPr="008B62F8" w:rsidRDefault="006D7FAB" w:rsidP="006D7FAB">
      <w:pPr>
        <w:widowControl w:val="0"/>
        <w:autoSpaceDE w:val="0"/>
        <w:autoSpaceDN w:val="0"/>
        <w:adjustRightInd w:val="0"/>
        <w:jc w:val="center"/>
        <w:rPr>
          <w:sz w:val="26"/>
          <w:szCs w:val="26"/>
        </w:rPr>
      </w:pPr>
      <w:r w:rsidRPr="008B62F8">
        <w:rPr>
          <w:sz w:val="26"/>
          <w:szCs w:val="26"/>
        </w:rPr>
        <w:t>ЕЕ ОБЯЗАТЕЛЬСТВ ПО ДОГОВОРУ И ПОРЯДОК РЕГИСТРАЦИИ</w:t>
      </w:r>
    </w:p>
    <w:p w:rsidR="006D7FAB" w:rsidRPr="008B62F8" w:rsidRDefault="006D7FAB" w:rsidP="006D7FAB">
      <w:pPr>
        <w:widowControl w:val="0"/>
        <w:autoSpaceDE w:val="0"/>
        <w:autoSpaceDN w:val="0"/>
        <w:adjustRightInd w:val="0"/>
        <w:jc w:val="center"/>
        <w:rPr>
          <w:sz w:val="26"/>
          <w:szCs w:val="26"/>
        </w:rPr>
      </w:pPr>
      <w:r w:rsidRPr="008B62F8">
        <w:rPr>
          <w:sz w:val="26"/>
          <w:szCs w:val="26"/>
        </w:rPr>
        <w:t>ФАКТА НАРУШЕНИЯ УСЛОВИЙ НАСТОЯЩЕГО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получения от Управляющей организации не позднее </w:t>
      </w:r>
      <w:r w:rsidR="00156D01" w:rsidRPr="008B62F8">
        <w:rPr>
          <w:sz w:val="26"/>
          <w:szCs w:val="26"/>
        </w:rPr>
        <w:t>5</w:t>
      </w:r>
      <w:r w:rsidRPr="008B62F8">
        <w:rPr>
          <w:sz w:val="26"/>
          <w:szCs w:val="26"/>
        </w:rPr>
        <w:t xml:space="preserve"> рабочих дней с даты обращения информации о перечнях, объемах, качестве и периодичности оказанных услуг и (или) выполненных работ;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проверки объемов, качества и периодичности оказания услуг и выполнения работ (в том числе путем проведения соответствующей экспертизы);</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составления актов о нарушении условий договора в соответствии с положениями </w:t>
      </w:r>
      <w:hyperlink w:anchor="Par257" w:history="1">
        <w:proofErr w:type="spellStart"/>
        <w:r w:rsidRPr="008B62F8">
          <w:rPr>
            <w:color w:val="0000FF"/>
            <w:sz w:val="26"/>
            <w:szCs w:val="26"/>
          </w:rPr>
          <w:t>пп</w:t>
        </w:r>
        <w:proofErr w:type="spellEnd"/>
        <w:r w:rsidRPr="008B62F8">
          <w:rPr>
            <w:color w:val="0000FF"/>
            <w:sz w:val="26"/>
            <w:szCs w:val="26"/>
          </w:rPr>
          <w:t>. 6.2</w:t>
        </w:r>
      </w:hyperlink>
      <w:r w:rsidRPr="008B62F8">
        <w:rPr>
          <w:sz w:val="26"/>
          <w:szCs w:val="26"/>
        </w:rPr>
        <w:t xml:space="preserve"> - </w:t>
      </w:r>
      <w:hyperlink w:anchor="Par264" w:history="1">
        <w:r w:rsidRPr="008B62F8">
          <w:rPr>
            <w:color w:val="0000FF"/>
            <w:sz w:val="26"/>
            <w:szCs w:val="26"/>
          </w:rPr>
          <w:t>6.5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инициирования созыва внеочередного общего собрания собственников для принятия решений по фактам выявленных нарушений и/или не реагированию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(АТИ, </w:t>
      </w:r>
      <w:proofErr w:type="spellStart"/>
      <w:r w:rsidRPr="008B62F8">
        <w:rPr>
          <w:sz w:val="26"/>
          <w:szCs w:val="26"/>
        </w:rPr>
        <w:t>Госпожнадзор</w:t>
      </w:r>
      <w:proofErr w:type="spellEnd"/>
      <w:r w:rsidRPr="008B62F8">
        <w:rPr>
          <w:sz w:val="26"/>
          <w:szCs w:val="26"/>
        </w:rPr>
        <w:t>, СЭС и другие) для административного воздействия, обращения в другие инстанции согласно действующему законодательству;</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проведения комиссионного обследования выполнения Управляющей организацией работ и услуг по Договору. Решения общего собрания собственников </w:t>
      </w:r>
      <w:r w:rsidRPr="008B62F8">
        <w:rPr>
          <w:sz w:val="26"/>
          <w:szCs w:val="26"/>
        </w:rPr>
        <w:lastRenderedPageBreak/>
        <w:t>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6.2. Акт о нарушении условий Договора по требованию любой из Сторон Договора составляется в случаях:</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неправомерных действий Собственника.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Указанный Акт является основанием для применения к Сторонам мер ответственности, предусмотренных </w:t>
      </w:r>
      <w:hyperlink w:anchor="Par234" w:history="1">
        <w:r w:rsidRPr="008B62F8">
          <w:rPr>
            <w:color w:val="0000FF"/>
            <w:sz w:val="26"/>
            <w:szCs w:val="26"/>
          </w:rPr>
          <w:t>разделом 5</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6D7FAB" w:rsidRPr="008B62F8" w:rsidRDefault="006D7FAB" w:rsidP="00156D01">
      <w:pPr>
        <w:autoSpaceDE w:val="0"/>
        <w:autoSpaceDN w:val="0"/>
        <w:adjustRightInd w:val="0"/>
        <w:ind w:firstLine="540"/>
        <w:jc w:val="both"/>
        <w:rPr>
          <w:rFonts w:eastAsiaTheme="minorHAnsi"/>
          <w:sz w:val="26"/>
          <w:szCs w:val="26"/>
          <w:lang w:eastAsia="en-US"/>
        </w:rPr>
      </w:pPr>
      <w:r w:rsidRPr="008B62F8">
        <w:rPr>
          <w:sz w:val="26"/>
          <w:szCs w:val="26"/>
        </w:rPr>
        <w:t xml:space="preserve">6.4. Акт должен содержать: </w:t>
      </w:r>
      <w:r w:rsidR="00156D01" w:rsidRPr="008B62F8">
        <w:rPr>
          <w:rFonts w:eastAsiaTheme="minorHAnsi"/>
          <w:sz w:val="26"/>
          <w:szCs w:val="26"/>
          <w:lang w:eastAsia="en-US"/>
        </w:rPr>
        <w:t xml:space="preserve">дату и время его составления; </w:t>
      </w:r>
      <w:r w:rsidRPr="008B62F8">
        <w:rPr>
          <w:sz w:val="26"/>
          <w:szCs w:val="26"/>
        </w:rPr>
        <w:t>дату и время его составления; дату, время и характер 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6D7FAB" w:rsidRPr="008B62F8" w:rsidRDefault="006D7FAB" w:rsidP="0049640A">
      <w:pPr>
        <w:autoSpaceDE w:val="0"/>
        <w:autoSpaceDN w:val="0"/>
        <w:adjustRightInd w:val="0"/>
        <w:ind w:firstLine="540"/>
        <w:jc w:val="both"/>
        <w:rPr>
          <w:rFonts w:eastAsiaTheme="minorHAnsi"/>
          <w:sz w:val="26"/>
          <w:szCs w:val="26"/>
          <w:lang w:eastAsia="en-US"/>
        </w:rPr>
      </w:pPr>
      <w:r w:rsidRPr="008B62F8">
        <w:rPr>
          <w:sz w:val="26"/>
          <w:szCs w:val="26"/>
        </w:rPr>
        <w:t>6.5. Акт составляется в присутствии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права которого нарушены. При отсутствии Собственника</w:t>
      </w:r>
      <w:r w:rsidR="0049640A" w:rsidRPr="008B62F8">
        <w:rPr>
          <w:sz w:val="26"/>
          <w:szCs w:val="26"/>
        </w:rPr>
        <w:t xml:space="preserve"> </w:t>
      </w:r>
      <w:r w:rsidR="0049640A" w:rsidRPr="008B62F8">
        <w:rPr>
          <w:rFonts w:eastAsiaTheme="minorHAnsi"/>
          <w:sz w:val="26"/>
          <w:szCs w:val="26"/>
          <w:lang w:eastAsia="en-US"/>
        </w:rPr>
        <w:t>(члена семьи Собственника, нанимателя, члена семьи нанимателя)</w:t>
      </w:r>
      <w:r w:rsidRPr="008B62F8">
        <w:rPr>
          <w:sz w:val="26"/>
          <w:szCs w:val="26"/>
        </w:rPr>
        <w:t xml:space="preserve">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7. ПОРЯДОК ИЗМЕНЕНИЯ И РАСТОРЖЕНИЯ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 Настоящий Договор может быть расторгнут в одностороннем порядке: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а) по инициативе Управляющей организации, о чем Собственник должен быть предупрежден не позже чем за два месяца до прекращения настоящего Договора в </w:t>
      </w:r>
      <w:r w:rsidRPr="008B62F8">
        <w:rPr>
          <w:sz w:val="26"/>
          <w:szCs w:val="26"/>
        </w:rPr>
        <w:lastRenderedPageBreak/>
        <w:t>случае, если: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б) по инициативе Собственника в случае:</w:t>
      </w:r>
    </w:p>
    <w:p w:rsidR="0049640A" w:rsidRPr="008B62F8" w:rsidRDefault="0049640A" w:rsidP="0049640A">
      <w:pPr>
        <w:autoSpaceDE w:val="0"/>
        <w:autoSpaceDN w:val="0"/>
        <w:adjustRightInd w:val="0"/>
        <w:ind w:firstLine="540"/>
        <w:jc w:val="both"/>
        <w:rPr>
          <w:rFonts w:eastAsiaTheme="minorHAnsi"/>
          <w:sz w:val="26"/>
          <w:szCs w:val="26"/>
          <w:lang w:eastAsia="en-US"/>
        </w:rPr>
      </w:pPr>
      <w:r w:rsidRPr="008B62F8">
        <w:rPr>
          <w:sz w:val="26"/>
          <w:szCs w:val="26"/>
        </w:rPr>
        <w:t xml:space="preserve">- </w:t>
      </w:r>
      <w:r w:rsidRPr="008B62F8">
        <w:rPr>
          <w:rFonts w:eastAsiaTheme="minorHAnsi"/>
          <w:sz w:val="26"/>
          <w:szCs w:val="26"/>
          <w:lang w:eastAsia="en-US"/>
        </w:rPr>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N 2 к настоящему Договору (более 2 случаев, в отношении которых составлен Акт в соответствии с </w:t>
      </w:r>
      <w:hyperlink w:anchor="Par257" w:history="1">
        <w:r w:rsidRPr="008B62F8">
          <w:rPr>
            <w:color w:val="0000FF"/>
            <w:sz w:val="26"/>
            <w:szCs w:val="26"/>
          </w:rPr>
          <w:t>п. 6.2</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 Расторжение Договора по соглашению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7.2.1. В связи с окончанием срока действия Договора и уведомлением одной из Сторон другой Стороны о нежелании его продлевать.</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7.2.2. Вследствие наступления обстоятельств непреодолимой силы в соответствии с </w:t>
      </w:r>
      <w:hyperlink w:anchor="Par293" w:history="1">
        <w:r w:rsidRPr="008B62F8">
          <w:rPr>
            <w:color w:val="0000FF"/>
            <w:sz w:val="26"/>
            <w:szCs w:val="26"/>
          </w:rPr>
          <w:t>п. 8.3</w:t>
        </w:r>
      </w:hyperlink>
      <w:r w:rsidRPr="008B62F8">
        <w:rPr>
          <w:sz w:val="26"/>
          <w:szCs w:val="26"/>
        </w:rPr>
        <w:t xml:space="preserve">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местного самоуправления о расторжении Договора о предоставлении бюджетных субсидий на содержание и ремонт общего имущества в Многоквартирном доме.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7.8. Изменение условий настоящего Договора осуществляется в порядке, предусмотренном жилищным и гражданским законодательством.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Управляющим.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отсутствии такового - любому Собственнику или нотариусу на хранение.</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7.12. В установленном законодательством случаях Договор расторгается в судебном порядке.</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8. ОРГАНИЗАЦИЯ ОБЩЕГО СОБРАНИЯ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8.1. Решение об организации Общего собрания Собственников помещений многоквартирного дома принимается Управляющей организацией.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8.2. Собственники помещений многоквартирного дома предупреждаются о проведении очередного Общего собрания под роспись, либо помещением информации на доске объявлений.</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8.3. Внеочередное Общее собрание может проводиться по инициативе Собственника помещения.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Собственники помещений предупреждаются о проведении внеочередного Общего собрания заказными письмами с уведомлением.</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Расходы на организацию внеочередного Общего собрания несет инициатор его созыва.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9. ОСОБЫЕ УСЛОВИЯ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возможно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10. СРОК ДЕЙСТВИЯ ДОГОВОРА</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DE1F05" w:rsidP="00DE1F05">
      <w:pPr>
        <w:autoSpaceDE w:val="0"/>
        <w:autoSpaceDN w:val="0"/>
        <w:adjustRightInd w:val="0"/>
        <w:ind w:firstLine="708"/>
        <w:jc w:val="both"/>
        <w:rPr>
          <w:rFonts w:eastAsiaTheme="minorHAnsi"/>
          <w:sz w:val="26"/>
          <w:szCs w:val="26"/>
          <w:lang w:eastAsia="en-US"/>
        </w:rPr>
      </w:pPr>
      <w:r w:rsidRPr="008B62F8">
        <w:rPr>
          <w:sz w:val="26"/>
          <w:szCs w:val="26"/>
        </w:rPr>
        <w:t xml:space="preserve">10.1. Договор заключен на </w:t>
      </w:r>
      <w:r w:rsidR="006D7FAB" w:rsidRPr="008B62F8">
        <w:rPr>
          <w:sz w:val="26"/>
          <w:szCs w:val="26"/>
        </w:rPr>
        <w:t xml:space="preserve">3 года и вступает в </w:t>
      </w:r>
      <w:r w:rsidRPr="008B62F8">
        <w:rPr>
          <w:rFonts w:eastAsiaTheme="minorHAnsi"/>
          <w:sz w:val="26"/>
          <w:szCs w:val="26"/>
          <w:lang w:eastAsia="en-US"/>
        </w:rPr>
        <w:t>силу со дня его подписания уполномоченными представителями обеих Сторон.</w:t>
      </w:r>
    </w:p>
    <w:p w:rsidR="00DE1F05" w:rsidRPr="008B62F8" w:rsidRDefault="00DE1F05" w:rsidP="00DE1F05">
      <w:pPr>
        <w:autoSpaceDE w:val="0"/>
        <w:autoSpaceDN w:val="0"/>
        <w:adjustRightInd w:val="0"/>
        <w:ind w:firstLine="708"/>
        <w:jc w:val="both"/>
        <w:rPr>
          <w:rFonts w:eastAsiaTheme="minorHAnsi"/>
          <w:sz w:val="26"/>
          <w:szCs w:val="26"/>
          <w:lang w:eastAsia="en-US"/>
        </w:rPr>
      </w:pPr>
      <w:r w:rsidRPr="008B62F8">
        <w:rPr>
          <w:rFonts w:eastAsiaTheme="minorHAnsi"/>
          <w:sz w:val="26"/>
          <w:szCs w:val="26"/>
          <w:lang w:eastAsia="en-US"/>
        </w:rPr>
        <w:t>10.2.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10.</w:t>
      </w:r>
      <w:r w:rsidR="00DE1F05" w:rsidRPr="008B62F8">
        <w:rPr>
          <w:rFonts w:ascii="Times New Roman" w:hAnsi="Times New Roman"/>
          <w:sz w:val="26"/>
          <w:szCs w:val="26"/>
        </w:rPr>
        <w:t>3</w:t>
      </w:r>
      <w:r w:rsidRPr="008B62F8">
        <w:rPr>
          <w:rFonts w:ascii="Times New Roman" w:hAnsi="Times New Roman"/>
          <w:sz w:val="26"/>
          <w:szCs w:val="26"/>
        </w:rPr>
        <w:t>. Условия продления срока действия договора на 3 месяца, если: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xml:space="preserve">-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w:t>
      </w:r>
      <w:hyperlink r:id="rId24" w:history="1">
        <w:r w:rsidRPr="008B62F8">
          <w:rPr>
            <w:rFonts w:ascii="Times New Roman" w:hAnsi="Times New Roman"/>
            <w:sz w:val="26"/>
            <w:szCs w:val="26"/>
          </w:rPr>
          <w:t>статьей 164</w:t>
        </w:r>
      </w:hyperlink>
      <w:r w:rsidRPr="008B62F8">
        <w:rPr>
          <w:rFonts w:ascii="Times New Roman" w:hAnsi="Times New Roman"/>
          <w:sz w:val="26"/>
          <w:szCs w:val="26"/>
        </w:rPr>
        <w:t xml:space="preserve"> Жилищного кодекса Российской Федерации, с лицами, осуществляющими соответствующие виды деятельности;</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6D7FAB" w:rsidRPr="008B62F8" w:rsidRDefault="006D7FAB" w:rsidP="006D7FAB">
      <w:pPr>
        <w:pStyle w:val="af2"/>
        <w:ind w:firstLine="708"/>
        <w:jc w:val="both"/>
        <w:rPr>
          <w:rFonts w:ascii="Times New Roman" w:hAnsi="Times New Roman"/>
          <w:sz w:val="26"/>
          <w:szCs w:val="26"/>
        </w:rPr>
      </w:pPr>
      <w:r w:rsidRPr="008B62F8">
        <w:rPr>
          <w:rFonts w:ascii="Times New Roman" w:hAnsi="Times New Roman"/>
          <w:sz w:val="26"/>
          <w:szCs w:val="26"/>
        </w:rPr>
        <w:t>- другая управляющая организация, отобранная органом местного самоуправления для управления многоквартирным домом в соответствии с настоящими Правилами, не приступила к выполнению договора управления многоквартирным домом.</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jc w:val="center"/>
        <w:outlineLvl w:val="0"/>
        <w:rPr>
          <w:sz w:val="26"/>
          <w:szCs w:val="26"/>
        </w:rPr>
      </w:pPr>
      <w:r w:rsidRPr="008B62F8">
        <w:rPr>
          <w:sz w:val="26"/>
          <w:szCs w:val="26"/>
        </w:rPr>
        <w:t>11. ЗАКЛЮЧИТЕЛЬНЫЕ ПОЛОЖЕНИЯ</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lastRenderedPageBreak/>
        <w:t>11.1.Настоящий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 страницах и содержит 3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 Неотъемлемой частью настоящего Договора являются приложения:</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11.2.1. </w:t>
      </w:r>
      <w:hyperlink r:id="rId25" w:history="1">
        <w:r w:rsidRPr="008B62F8">
          <w:rPr>
            <w:color w:val="0000FF"/>
            <w:sz w:val="26"/>
            <w:szCs w:val="26"/>
          </w:rPr>
          <w:t>Состав и состояние общего имущества</w:t>
        </w:r>
      </w:hyperlink>
      <w:r w:rsidRPr="008B62F8">
        <w:rPr>
          <w:sz w:val="26"/>
          <w:szCs w:val="26"/>
        </w:rPr>
        <w:t xml:space="preserve"> в Многоквартирном доме – приложение 1;</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11.2.2. Перечень услуг и работ по содержанию и ремонту общего имущества в Многоквартирном доме – приложение 2;</w:t>
      </w:r>
    </w:p>
    <w:p w:rsidR="006D7FAB" w:rsidRPr="008B62F8" w:rsidRDefault="006D7FAB" w:rsidP="006D7FAB">
      <w:pPr>
        <w:widowControl w:val="0"/>
        <w:autoSpaceDE w:val="0"/>
        <w:autoSpaceDN w:val="0"/>
        <w:adjustRightInd w:val="0"/>
        <w:ind w:firstLine="540"/>
        <w:jc w:val="both"/>
        <w:rPr>
          <w:sz w:val="26"/>
          <w:szCs w:val="26"/>
        </w:rPr>
      </w:pPr>
      <w:r w:rsidRPr="008B62F8">
        <w:rPr>
          <w:sz w:val="26"/>
          <w:szCs w:val="26"/>
        </w:rPr>
        <w:t xml:space="preserve">11.2.3. Перечень технической документации на Многоквартирный дом и иных связанных с управлением многоквартирным домом документов- приложение 3. </w:t>
      </w:r>
    </w:p>
    <w:p w:rsidR="006D7FAB" w:rsidRPr="008B62F8" w:rsidRDefault="006D7FAB" w:rsidP="006D7FAB">
      <w:pPr>
        <w:widowControl w:val="0"/>
        <w:autoSpaceDE w:val="0"/>
        <w:autoSpaceDN w:val="0"/>
        <w:adjustRightInd w:val="0"/>
        <w:jc w:val="center"/>
        <w:rPr>
          <w:sz w:val="26"/>
          <w:szCs w:val="26"/>
        </w:rPr>
      </w:pPr>
      <w:r w:rsidRPr="008B62F8">
        <w:rPr>
          <w:sz w:val="26"/>
          <w:szCs w:val="26"/>
        </w:rPr>
        <w:t>РЕКВИЗИТЫ И ПОДПИСИ СТОРОН:</w:t>
      </w:r>
    </w:p>
    <w:p w:rsidR="006D7FAB" w:rsidRPr="008B62F8" w:rsidRDefault="006D7FAB" w:rsidP="006D7FAB">
      <w:pPr>
        <w:widowControl w:val="0"/>
        <w:autoSpaceDE w:val="0"/>
        <w:autoSpaceDN w:val="0"/>
        <w:adjustRightInd w:val="0"/>
        <w:ind w:firstLine="540"/>
        <w:jc w:val="both"/>
        <w:rPr>
          <w:sz w:val="26"/>
          <w:szCs w:val="26"/>
        </w:rPr>
      </w:pP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Собственник(и) (представитель        Управляющая организация:</w:t>
      </w:r>
    </w:p>
    <w:p w:rsidR="006D7FAB" w:rsidRPr="008B62F8" w:rsidRDefault="006D7FAB" w:rsidP="006D7FAB">
      <w:pPr>
        <w:pStyle w:val="ConsPlusNonformat"/>
        <w:rPr>
          <w:rFonts w:ascii="Times New Roman" w:hAnsi="Times New Roman" w:cs="Times New Roman"/>
          <w:sz w:val="26"/>
          <w:szCs w:val="26"/>
        </w:rPr>
      </w:pPr>
      <w:r w:rsidRPr="008B62F8">
        <w:rPr>
          <w:rFonts w:ascii="Times New Roman" w:hAnsi="Times New Roman" w:cs="Times New Roman"/>
          <w:sz w:val="26"/>
          <w:szCs w:val="26"/>
        </w:rPr>
        <w:t xml:space="preserve">    собственника):</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pStyle w:val="ConsPlusNonformat"/>
      </w:pPr>
      <w:r>
        <w:t xml:space="preserve">    __________________________________   __________________________________</w:t>
      </w: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Default="006D7FAB" w:rsidP="006D7FAB">
      <w:pPr>
        <w:widowControl w:val="0"/>
        <w:autoSpaceDE w:val="0"/>
        <w:autoSpaceDN w:val="0"/>
        <w:adjustRightInd w:val="0"/>
        <w:spacing w:line="360" w:lineRule="auto"/>
        <w:ind w:firstLine="540"/>
        <w:jc w:val="right"/>
        <w:rPr>
          <w:b/>
          <w:sz w:val="28"/>
          <w:szCs w:val="28"/>
        </w:rPr>
      </w:pPr>
    </w:p>
    <w:p w:rsidR="006D7FAB" w:rsidRPr="00F31710" w:rsidRDefault="006D7FAB" w:rsidP="006D7FAB">
      <w:pPr>
        <w:widowControl w:val="0"/>
        <w:autoSpaceDE w:val="0"/>
        <w:autoSpaceDN w:val="0"/>
        <w:adjustRightInd w:val="0"/>
        <w:spacing w:line="360" w:lineRule="auto"/>
        <w:ind w:firstLine="540"/>
        <w:jc w:val="right"/>
        <w:rPr>
          <w:b/>
        </w:rPr>
      </w:pPr>
      <w:r w:rsidRPr="00F31710">
        <w:rPr>
          <w:b/>
        </w:rPr>
        <w:t xml:space="preserve">Приложение 1 </w:t>
      </w:r>
    </w:p>
    <w:p w:rsidR="006D7FAB" w:rsidRPr="00F31710" w:rsidRDefault="006D7FAB" w:rsidP="006D7FAB">
      <w:pPr>
        <w:pStyle w:val="af2"/>
        <w:jc w:val="right"/>
        <w:rPr>
          <w:sz w:val="24"/>
          <w:szCs w:val="24"/>
        </w:rPr>
      </w:pPr>
      <w:r w:rsidRPr="00F31710">
        <w:rPr>
          <w:rFonts w:ascii="Times New Roman" w:hAnsi="Times New Roman"/>
          <w:sz w:val="24"/>
          <w:szCs w:val="24"/>
        </w:rPr>
        <w:t xml:space="preserve">к договору на управление </w:t>
      </w:r>
      <w:r w:rsidRPr="00F31710">
        <w:rPr>
          <w:rFonts w:ascii="Times New Roman" w:hAnsi="Times New Roman"/>
          <w:spacing w:val="-2"/>
          <w:sz w:val="24"/>
          <w:szCs w:val="24"/>
        </w:rPr>
        <w:t xml:space="preserve">многоквартирным домом </w:t>
      </w:r>
    </w:p>
    <w:p w:rsidR="006D7FAB" w:rsidRDefault="007E79F4" w:rsidP="006D7FAB">
      <w:pPr>
        <w:widowControl w:val="0"/>
        <w:autoSpaceDE w:val="0"/>
        <w:autoSpaceDN w:val="0"/>
        <w:adjustRightInd w:val="0"/>
        <w:ind w:firstLine="540"/>
        <w:jc w:val="both"/>
        <w:rPr>
          <w:sz w:val="26"/>
          <w:szCs w:val="26"/>
        </w:rPr>
      </w:pPr>
      <w:r w:rsidRPr="001E5C9F">
        <w:t xml:space="preserve">№ </w:t>
      </w:r>
      <w:r w:rsidR="00E90E21">
        <w:t>80</w:t>
      </w:r>
      <w:r w:rsidRPr="001E5C9F">
        <w:t xml:space="preserve"> по улице </w:t>
      </w:r>
      <w:r w:rsidR="00307DE5">
        <w:t>Пионерской</w:t>
      </w:r>
      <w:r>
        <w:t xml:space="preserve"> </w:t>
      </w:r>
      <w:proofErr w:type="gramStart"/>
      <w:r w:rsidRPr="006866A1">
        <w:rPr>
          <w:sz w:val="26"/>
          <w:szCs w:val="26"/>
        </w:rPr>
        <w:t>г</w:t>
      </w:r>
      <w:proofErr w:type="gramEnd"/>
      <w:r w:rsidRPr="006866A1">
        <w:rPr>
          <w:sz w:val="26"/>
          <w:szCs w:val="26"/>
        </w:rPr>
        <w:t>.</w:t>
      </w:r>
      <w:r>
        <w:rPr>
          <w:sz w:val="26"/>
          <w:szCs w:val="26"/>
        </w:rPr>
        <w:t xml:space="preserve"> </w:t>
      </w:r>
      <w:r w:rsidRPr="006866A1">
        <w:rPr>
          <w:sz w:val="26"/>
          <w:szCs w:val="26"/>
        </w:rPr>
        <w:t>Микунь Уст</w:t>
      </w:r>
      <w:r>
        <w:rPr>
          <w:sz w:val="26"/>
          <w:szCs w:val="26"/>
        </w:rPr>
        <w:t>ь</w:t>
      </w:r>
      <w:r w:rsidRPr="006866A1">
        <w:rPr>
          <w:sz w:val="26"/>
          <w:szCs w:val="26"/>
        </w:rPr>
        <w:t>-Вымского района</w:t>
      </w:r>
      <w:r>
        <w:rPr>
          <w:color w:val="FF0000"/>
          <w:sz w:val="26"/>
          <w:szCs w:val="26"/>
        </w:rPr>
        <w:t xml:space="preserve"> </w:t>
      </w:r>
      <w:proofErr w:type="spellStart"/>
      <w:r w:rsidRPr="00C27117">
        <w:rPr>
          <w:sz w:val="26"/>
          <w:szCs w:val="26"/>
        </w:rPr>
        <w:t>Р</w:t>
      </w:r>
      <w:r>
        <w:rPr>
          <w:sz w:val="26"/>
          <w:szCs w:val="26"/>
        </w:rPr>
        <w:t>есп</w:t>
      </w:r>
      <w:proofErr w:type="spellEnd"/>
      <w:r>
        <w:rPr>
          <w:sz w:val="26"/>
          <w:szCs w:val="26"/>
        </w:rPr>
        <w:t xml:space="preserve">. </w:t>
      </w:r>
      <w:r w:rsidRPr="00C27117">
        <w:rPr>
          <w:sz w:val="26"/>
          <w:szCs w:val="26"/>
        </w:rPr>
        <w:t>Коми</w:t>
      </w:r>
    </w:p>
    <w:p w:rsidR="007E79F4" w:rsidRPr="001E198B" w:rsidRDefault="007E79F4" w:rsidP="006D7FAB">
      <w:pPr>
        <w:widowControl w:val="0"/>
        <w:autoSpaceDE w:val="0"/>
        <w:autoSpaceDN w:val="0"/>
        <w:adjustRightInd w:val="0"/>
        <w:ind w:firstLine="540"/>
        <w:jc w:val="both"/>
        <w:rPr>
          <w:sz w:val="28"/>
          <w:szCs w:val="28"/>
        </w:rPr>
      </w:pPr>
    </w:p>
    <w:p w:rsidR="006D7FAB" w:rsidRPr="00564636" w:rsidRDefault="00B824F8" w:rsidP="006D7FAB">
      <w:pPr>
        <w:widowControl w:val="0"/>
        <w:autoSpaceDE w:val="0"/>
        <w:autoSpaceDN w:val="0"/>
        <w:adjustRightInd w:val="0"/>
        <w:ind w:firstLine="540"/>
        <w:jc w:val="center"/>
        <w:rPr>
          <w:sz w:val="26"/>
          <w:szCs w:val="26"/>
        </w:rPr>
      </w:pPr>
      <w:hyperlink r:id="rId26" w:history="1">
        <w:r w:rsidR="006D7FAB" w:rsidRPr="00564636">
          <w:rPr>
            <w:sz w:val="26"/>
            <w:szCs w:val="26"/>
          </w:rPr>
          <w:t>Состав и состояние общего имущества</w:t>
        </w:r>
      </w:hyperlink>
      <w:r w:rsidR="006D7FAB" w:rsidRPr="00564636">
        <w:rPr>
          <w:sz w:val="26"/>
          <w:szCs w:val="26"/>
        </w:rPr>
        <w:t xml:space="preserve"> в Многоквартирных домах, в отношении которых осуществляется управление, и их состояние </w:t>
      </w:r>
    </w:p>
    <w:p w:rsidR="00DA0F76" w:rsidRPr="00564636" w:rsidRDefault="00DA0F76" w:rsidP="00DA0F76">
      <w:pPr>
        <w:jc w:val="center"/>
        <w:rPr>
          <w:b/>
          <w:sz w:val="26"/>
          <w:szCs w:val="26"/>
        </w:rPr>
      </w:pPr>
      <w:r w:rsidRPr="00564636">
        <w:rPr>
          <w:b/>
          <w:sz w:val="26"/>
          <w:szCs w:val="26"/>
        </w:rPr>
        <w:t>Состав общего имущества в МКД</w:t>
      </w:r>
    </w:p>
    <w:p w:rsidR="00DA0F76" w:rsidRPr="00DA0F76" w:rsidRDefault="00DA0F76" w:rsidP="00DA0F76">
      <w:pPr>
        <w:jc w:val="both"/>
        <w:rPr>
          <w:sz w:val="26"/>
          <w:szCs w:val="26"/>
        </w:rPr>
      </w:pP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1. В соответствии с Правилами содержания общего имущества в многоквартирном доме, утвержденными постановлением Правительства Российской Федерации от 13.08.2006 г. № 491 в состав общего имущества включаются:</w:t>
      </w:r>
    </w:p>
    <w:p w:rsidR="00DA0F76" w:rsidRPr="00DA0F76" w:rsidRDefault="00DA0F76" w:rsidP="00DA0F76">
      <w:pPr>
        <w:pStyle w:val="ConsPlusNormal"/>
        <w:ind w:firstLine="709"/>
        <w:jc w:val="both"/>
        <w:rPr>
          <w:rFonts w:ascii="Times New Roman" w:hAnsi="Times New Roman" w:cs="Times New Roman"/>
          <w:sz w:val="26"/>
          <w:szCs w:val="26"/>
        </w:rPr>
      </w:pPr>
      <w:r w:rsidRPr="00DA0F76">
        <w:rPr>
          <w:rFonts w:ascii="Times New Roman" w:hAnsi="Times New Roman" w:cs="Times New Roman"/>
          <w:sz w:val="26"/>
          <w:szCs w:val="26"/>
        </w:rPr>
        <w:t xml:space="preserve">а) помещения в многоквартирном доме, не являющиеся частями квартир и предназначенные для обслуживания более одного жилого и (или) нежилого помещения в этом многоквартирном доме (далее - помещения общего пользования), в том числе межквартирные лестничные площадки, лестницы, лифты, лифтовые и иные шахты, коридоры, колясочные, чердаки,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чердаки) и технические подвалы, в которых имеются инженерные </w:t>
      </w:r>
      <w:r w:rsidRPr="00DA0F76">
        <w:rPr>
          <w:rFonts w:ascii="Times New Roman" w:hAnsi="Times New Roman" w:cs="Times New Roman"/>
          <w:sz w:val="26"/>
          <w:szCs w:val="26"/>
        </w:rPr>
        <w:lastRenderedPageBreak/>
        <w:t>коммуникации, иное обслуживающее более одного жилого и (или) нежилого помещения в многоквартирном доме оборудование (включая котельные, бойлерные, элеваторные узлы и другое инженерное оборудование);</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б) крыши;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г) ограждающие ненесущие конструкции многоквартирного дома, обслуживающие более одного жилого и (или) нежилого помещения (включая окна и двери помещений общего пользования, перила, парапеты и иные ограждающие ненесущие конструкции);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д) 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и (или) нежилого помещения (квартиры);</w:t>
      </w:r>
    </w:p>
    <w:p w:rsid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е) земельный участок,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е(1)) автоматизированные информационно-измерительные системы учета потребления коммунальных ресурсов и услуг, в том числе совокупность измерительных комплексов (приборов учета, устройств сбора и передачи данных, программных продуктов для сбора, хранения и передачи данных учета), в случаях, если установлены за счет собственников помещений в многоквартирном доме, в том числе в рамках исполнения обязанности по установке приборов учета в соответствии с требованиями Федерального </w:t>
      </w:r>
      <w:hyperlink r:id="rId27" w:history="1">
        <w:r>
          <w:rPr>
            <w:rFonts w:eastAsiaTheme="minorHAnsi"/>
            <w:color w:val="0000FF"/>
            <w:sz w:val="26"/>
            <w:szCs w:val="26"/>
            <w:lang w:eastAsia="en-US"/>
          </w:rPr>
          <w:t>закона</w:t>
        </w:r>
      </w:hyperlink>
      <w:r>
        <w:rPr>
          <w:rFonts w:eastAsiaTheme="minorHAnsi"/>
          <w:sz w:val="26"/>
          <w:szCs w:val="26"/>
          <w:lang w:eastAsia="en-US"/>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ж) 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2. В состав общего имущества 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
    <w:p w:rsidR="00DA0F76" w:rsidRPr="00DA0F76" w:rsidRDefault="00DA0F76" w:rsidP="00DA0F76">
      <w:pPr>
        <w:pStyle w:val="ConsPlusNormal"/>
        <w:ind w:firstLine="540"/>
        <w:jc w:val="both"/>
        <w:rPr>
          <w:rFonts w:ascii="Times New Roman" w:hAnsi="Times New Roman" w:cs="Times New Roman"/>
          <w:sz w:val="26"/>
          <w:szCs w:val="26"/>
        </w:rPr>
      </w:pPr>
      <w:r w:rsidRPr="00DA0F76">
        <w:rPr>
          <w:rFonts w:ascii="Times New Roman" w:hAnsi="Times New Roman" w:cs="Times New Roman"/>
          <w:sz w:val="26"/>
          <w:szCs w:val="26"/>
        </w:rPr>
        <w:t>В состав общего имущества включается 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
    <w:p w:rsidR="006450D1" w:rsidRDefault="00DA0F76" w:rsidP="006450D1">
      <w:pPr>
        <w:autoSpaceDE w:val="0"/>
        <w:autoSpaceDN w:val="0"/>
        <w:adjustRightInd w:val="0"/>
        <w:ind w:firstLine="540"/>
        <w:jc w:val="both"/>
        <w:rPr>
          <w:rFonts w:eastAsiaTheme="minorHAnsi"/>
          <w:sz w:val="26"/>
          <w:szCs w:val="26"/>
          <w:lang w:eastAsia="en-US"/>
        </w:rPr>
      </w:pPr>
      <w:r w:rsidRPr="00DA0F76">
        <w:rPr>
          <w:sz w:val="26"/>
          <w:szCs w:val="26"/>
        </w:rPr>
        <w:t>3</w:t>
      </w:r>
      <w:r w:rsidR="001A560C">
        <w:rPr>
          <w:sz w:val="26"/>
          <w:szCs w:val="26"/>
        </w:rPr>
        <w:t xml:space="preserve">. </w:t>
      </w:r>
      <w:r w:rsidR="006450D1">
        <w:rPr>
          <w:rFonts w:eastAsiaTheme="minorHAnsi"/>
          <w:sz w:val="26"/>
          <w:szCs w:val="26"/>
          <w:lang w:eastAsia="en-US"/>
        </w:rPr>
        <w:t xml:space="preserve">В состав общего имущества включаются внутридомовая инженерная система газоснабжения, состоящая из газопроводов, проложенных от источника </w:t>
      </w:r>
      <w:r w:rsidR="006450D1">
        <w:rPr>
          <w:rFonts w:eastAsiaTheme="minorHAnsi"/>
          <w:sz w:val="26"/>
          <w:szCs w:val="26"/>
          <w:lang w:eastAsia="en-US"/>
        </w:rPr>
        <w:lastRenderedPageBreak/>
        <w:t>газа (при использовании сжиженного углеводородного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006450D1">
        <w:rPr>
          <w:rFonts w:eastAsiaTheme="minorHAnsi"/>
          <w:sz w:val="26"/>
          <w:szCs w:val="26"/>
          <w:lang w:eastAsia="en-US"/>
        </w:rPr>
        <w:t>опусках</w:t>
      </w:r>
      <w:proofErr w:type="spellEnd"/>
      <w:r w:rsidR="006450D1">
        <w:rPr>
          <w:rFonts w:eastAsiaTheme="minorHAnsi"/>
          <w:sz w:val="26"/>
          <w:szCs w:val="26"/>
          <w:lang w:eastAsia="en-US"/>
        </w:rPr>
        <w:t>) к внутриквартирному газовому оборудованию, резервуарных и (или) групповых баллонных установок сжиженных углеводородных газов, предназначенных для подачи газа в один многоквартирный дом,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 коллективных (общедомовых)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DA0F76" w:rsidRP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00DA0F76" w:rsidRPr="00DA0F76">
        <w:rPr>
          <w:rFonts w:ascii="Times New Roman" w:hAnsi="Times New Roman" w:cs="Times New Roman"/>
          <w:sz w:val="26"/>
          <w:szCs w:val="26"/>
        </w:rPr>
        <w:t>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00DA0F76" w:rsidRPr="00DA0F76">
        <w:rPr>
          <w:rFonts w:ascii="Times New Roman" w:hAnsi="Times New Roman" w:cs="Times New Roman"/>
          <w:sz w:val="26"/>
          <w:szCs w:val="26"/>
        </w:rPr>
        <w:t xml:space="preserve">. В состав общего имущества включается 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00DA0F76" w:rsidRPr="00DA0F76">
        <w:rPr>
          <w:rFonts w:ascii="Times New Roman" w:hAnsi="Times New Roman" w:cs="Times New Roman"/>
          <w:sz w:val="26"/>
          <w:szCs w:val="26"/>
        </w:rPr>
        <w:t>дымоудаления</w:t>
      </w:r>
      <w:proofErr w:type="spellEnd"/>
      <w:r w:rsidR="00DA0F76" w:rsidRPr="00DA0F76">
        <w:rPr>
          <w:rFonts w:ascii="Times New Roman" w:hAnsi="Times New Roman" w:cs="Times New Roman"/>
          <w:sz w:val="26"/>
          <w:szCs w:val="26"/>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многоквартирного дома, сетей (кабелей) от внешней границы, установленной в соответствии с пунктом 8 настоящих Правил, до индивидуальных, общих (квартирных) приборов учета электрической энергии, а также другого электрического оборудования, расположенного на этих сетях.</w:t>
      </w:r>
    </w:p>
    <w:p w:rsidR="006450D1" w:rsidRDefault="006450D1" w:rsidP="006450D1">
      <w:pPr>
        <w:autoSpaceDE w:val="0"/>
        <w:autoSpaceDN w:val="0"/>
        <w:adjustRightInd w:val="0"/>
        <w:ind w:firstLine="540"/>
        <w:jc w:val="both"/>
        <w:rPr>
          <w:rFonts w:eastAsiaTheme="minorHAnsi"/>
          <w:sz w:val="26"/>
          <w:szCs w:val="26"/>
          <w:lang w:eastAsia="en-US"/>
        </w:rPr>
      </w:pPr>
      <w:r>
        <w:rPr>
          <w:rFonts w:eastAsiaTheme="minorHAnsi"/>
          <w:sz w:val="26"/>
          <w:szCs w:val="26"/>
          <w:lang w:eastAsia="en-US"/>
        </w:rPr>
        <w:t xml:space="preserve">В состав общего имущества не включается интеллектуальная система учета электрической энергии (мощности), в том числе коллективные (общедомовые) приборы учета электрической энергии, обеспечивающие возможность их присоединения к интеллектуальным системам учета электрической энергии (мощности), обязанность по приобретению, установке, замене, допуску в эксплуатацию, а также последующей эксплуатации которых возлагается на гарантирующих поставщиков электрической энергии в соответствии с Федеральным </w:t>
      </w:r>
      <w:hyperlink r:id="rId28" w:history="1">
        <w:r>
          <w:rPr>
            <w:rFonts w:eastAsiaTheme="minorHAnsi"/>
            <w:color w:val="0000FF"/>
            <w:sz w:val="26"/>
            <w:szCs w:val="26"/>
            <w:lang w:eastAsia="en-US"/>
          </w:rPr>
          <w:t>законом</w:t>
        </w:r>
      </w:hyperlink>
      <w:r>
        <w:rPr>
          <w:rFonts w:eastAsiaTheme="minorHAnsi"/>
          <w:sz w:val="26"/>
          <w:szCs w:val="26"/>
          <w:lang w:eastAsia="en-US"/>
        </w:rPr>
        <w:t xml:space="preserve"> "Об электроэнергетике".</w:t>
      </w:r>
    </w:p>
    <w:p w:rsidR="00DA0F76" w:rsidRDefault="006450D1" w:rsidP="00DA0F7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DA0F76" w:rsidRPr="00DA0F76">
        <w:rPr>
          <w:rFonts w:ascii="Times New Roman" w:hAnsi="Times New Roman" w:cs="Times New Roman"/>
          <w:sz w:val="26"/>
          <w:szCs w:val="26"/>
        </w:rPr>
        <w:t xml:space="preserve">. 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если иное не установлено соглашением собственников помещений с исполнителем коммунальных услуг или </w:t>
      </w:r>
      <w:proofErr w:type="spellStart"/>
      <w:r w:rsidR="00DA0F76" w:rsidRPr="00DA0F76">
        <w:rPr>
          <w:rFonts w:ascii="Times New Roman" w:hAnsi="Times New Roman" w:cs="Times New Roman"/>
          <w:sz w:val="26"/>
          <w:szCs w:val="26"/>
        </w:rPr>
        <w:t>ресурсоснабжающей</w:t>
      </w:r>
      <w:proofErr w:type="spellEnd"/>
      <w:r w:rsidR="00DA0F76" w:rsidRPr="00DA0F76">
        <w:rPr>
          <w:rFonts w:ascii="Times New Roman" w:hAnsi="Times New Roman" w:cs="Times New Roman"/>
          <w:sz w:val="26"/>
          <w:szCs w:val="26"/>
        </w:rPr>
        <w:t xml:space="preserve"> организацией, является место соединения коллективного (общедомового) прибора учета с соответствующей инженерной сетью, входящей в </w:t>
      </w:r>
      <w:r w:rsidR="00DA0F76" w:rsidRPr="00DA0F76">
        <w:rPr>
          <w:rFonts w:ascii="Times New Roman" w:hAnsi="Times New Roman" w:cs="Times New Roman"/>
          <w:sz w:val="26"/>
          <w:szCs w:val="26"/>
        </w:rPr>
        <w:lastRenderedPageBreak/>
        <w:t>многоквартирный дом.</w:t>
      </w:r>
    </w:p>
    <w:p w:rsidR="006450D1" w:rsidRDefault="006450D1" w:rsidP="006450D1">
      <w:pPr>
        <w:autoSpaceDE w:val="0"/>
        <w:autoSpaceDN w:val="0"/>
        <w:adjustRightInd w:val="0"/>
        <w:ind w:firstLine="540"/>
        <w:jc w:val="both"/>
        <w:rPr>
          <w:rFonts w:eastAsiaTheme="minorHAnsi"/>
          <w:sz w:val="26"/>
          <w:szCs w:val="26"/>
          <w:lang w:eastAsia="en-US"/>
        </w:rPr>
      </w:pPr>
      <w:r>
        <w:rPr>
          <w:sz w:val="26"/>
          <w:szCs w:val="26"/>
        </w:rPr>
        <w:t xml:space="preserve">7. </w:t>
      </w:r>
      <w:r>
        <w:rPr>
          <w:rFonts w:eastAsiaTheme="minorHAnsi"/>
          <w:sz w:val="26"/>
          <w:szCs w:val="26"/>
          <w:lang w:eastAsia="en-US"/>
        </w:rPr>
        <w:t>Внешней границей сетей газоснабжения, входящих в состав общего имущества, является место соединения первого запорного устройства с внешней газораспределительной сетью.</w:t>
      </w:r>
    </w:p>
    <w:p w:rsidR="006450D1" w:rsidRPr="00DA0F76" w:rsidRDefault="006450D1" w:rsidP="00DA0F76">
      <w:pPr>
        <w:pStyle w:val="ConsPlusNormal"/>
        <w:ind w:firstLine="540"/>
        <w:jc w:val="both"/>
        <w:rPr>
          <w:rFonts w:ascii="Times New Roman" w:hAnsi="Times New Roman" w:cs="Times New Roman"/>
          <w:sz w:val="26"/>
          <w:szCs w:val="26"/>
        </w:rPr>
      </w:pPr>
    </w:p>
    <w:p w:rsidR="005343F3" w:rsidRPr="00595D74" w:rsidRDefault="005343F3" w:rsidP="005343F3">
      <w:pPr>
        <w:pStyle w:val="ConsPlusNonformat"/>
        <w:widowControl/>
        <w:jc w:val="both"/>
        <w:rPr>
          <w:u w:val="single"/>
        </w:rPr>
      </w:pPr>
      <w:r>
        <w:t xml:space="preserve">1. Адрес многоквартирного дома: </w:t>
      </w:r>
      <w:proofErr w:type="spellStart"/>
      <w:r w:rsidRPr="00595D74">
        <w:rPr>
          <w:u w:val="single"/>
        </w:rPr>
        <w:t>Усть-Вымский</w:t>
      </w:r>
      <w:proofErr w:type="spellEnd"/>
      <w:r w:rsidRPr="00595D74">
        <w:rPr>
          <w:u w:val="single"/>
        </w:rPr>
        <w:t xml:space="preserve"> район,</w:t>
      </w:r>
      <w:r>
        <w:rPr>
          <w:u w:val="single"/>
        </w:rPr>
        <w:t>___________</w:t>
      </w:r>
      <w:r w:rsidRPr="00595D74">
        <w:rPr>
          <w:u w:val="single"/>
        </w:rPr>
        <w:t xml:space="preserve"> </w:t>
      </w:r>
    </w:p>
    <w:p w:rsidR="005343F3" w:rsidRPr="00595D74" w:rsidRDefault="005343F3" w:rsidP="005343F3">
      <w:pPr>
        <w:pStyle w:val="ConsPlusNonformat"/>
        <w:widowControl/>
        <w:jc w:val="both"/>
        <w:rPr>
          <w:u w:val="single"/>
        </w:rPr>
      </w:pPr>
      <w:r w:rsidRPr="00595D74">
        <w:rPr>
          <w:u w:val="single"/>
        </w:rPr>
        <w:t xml:space="preserve">г. Микунь, </w:t>
      </w:r>
      <w:r w:rsidR="00EF66C8" w:rsidRPr="006226C7">
        <w:rPr>
          <w:color w:val="0D0D0D"/>
          <w:u w:val="single"/>
        </w:rPr>
        <w:t xml:space="preserve">ул. </w:t>
      </w:r>
      <w:r w:rsidR="00307DE5">
        <w:rPr>
          <w:color w:val="0D0D0D"/>
          <w:u w:val="single"/>
        </w:rPr>
        <w:t>Пионерская</w:t>
      </w:r>
      <w:r w:rsidR="00EF66C8" w:rsidRPr="006226C7">
        <w:rPr>
          <w:color w:val="0D0D0D"/>
          <w:u w:val="single"/>
        </w:rPr>
        <w:t xml:space="preserve">, дом </w:t>
      </w:r>
      <w:r w:rsidR="00E90E21">
        <w:rPr>
          <w:color w:val="0D0D0D"/>
          <w:u w:val="single"/>
        </w:rPr>
        <w:t>80</w:t>
      </w:r>
      <w:r w:rsidRPr="006450D1">
        <w:rPr>
          <w:u w:val="single"/>
        </w:rPr>
        <w:t>________________________________</w:t>
      </w:r>
    </w:p>
    <w:p w:rsidR="005343F3" w:rsidRDefault="005343F3" w:rsidP="005343F3">
      <w:pPr>
        <w:pStyle w:val="ConsPlusNonformat"/>
        <w:widowControl/>
        <w:jc w:val="both"/>
      </w:pPr>
      <w:r>
        <w:t xml:space="preserve">    </w:t>
      </w:r>
    </w:p>
    <w:p w:rsidR="006450D1" w:rsidRDefault="006450D1" w:rsidP="005343F3">
      <w:pPr>
        <w:pStyle w:val="ConsPlusNonformat"/>
        <w:widowControl/>
        <w:jc w:val="center"/>
      </w:pPr>
    </w:p>
    <w:p w:rsidR="005343F3" w:rsidRDefault="005343F3" w:rsidP="005343F3">
      <w:pPr>
        <w:pStyle w:val="ConsPlusNonformat"/>
        <w:widowControl/>
        <w:jc w:val="center"/>
      </w:pPr>
      <w:r>
        <w:t>Техническое состояние многоквартирного дома,</w:t>
      </w:r>
    </w:p>
    <w:p w:rsidR="005343F3" w:rsidRDefault="005343F3" w:rsidP="005343F3">
      <w:pPr>
        <w:pStyle w:val="ConsPlusNonformat"/>
        <w:widowControl/>
        <w:jc w:val="both"/>
      </w:pPr>
      <w:r>
        <w:t xml:space="preserve">                        включая пристройки</w:t>
      </w:r>
    </w:p>
    <w:p w:rsidR="005343F3" w:rsidRDefault="005343F3" w:rsidP="005343F3">
      <w:pPr>
        <w:pStyle w:val="ConsPlusNonformat"/>
        <w:widowControl/>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2"/>
        <w:gridCol w:w="3747"/>
        <w:gridCol w:w="2726"/>
        <w:gridCol w:w="2377"/>
      </w:tblGrid>
      <w:tr w:rsidR="002E3C82" w:rsidRPr="002E3C82" w:rsidTr="00F647D5">
        <w:trPr>
          <w:trHeight w:val="1467"/>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 п/п</w:t>
            </w:r>
          </w:p>
        </w:tc>
        <w:tc>
          <w:tcPr>
            <w:tcW w:w="374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Наименование конструктивных элементов</w:t>
            </w:r>
          </w:p>
        </w:tc>
        <w:tc>
          <w:tcPr>
            <w:tcW w:w="2726" w:type="dxa"/>
            <w:shd w:val="clear" w:color="auto" w:fill="auto"/>
          </w:tcPr>
          <w:p w:rsidR="00A07CF1" w:rsidRPr="002E3C82" w:rsidRDefault="00A07CF1" w:rsidP="00F647D5">
            <w:pPr>
              <w:pStyle w:val="ConsPlusNonformat"/>
              <w:widowControl/>
              <w:jc w:val="center"/>
              <w:rPr>
                <w:color w:val="000000" w:themeColor="text1"/>
              </w:rPr>
            </w:pPr>
            <w:proofErr w:type="gramStart"/>
            <w:r w:rsidRPr="002E3C82">
              <w:rPr>
                <w:color w:val="000000" w:themeColor="text1"/>
              </w:rPr>
              <w:t>Описание элементов                    (материал,           конструкция или                                  система, отделка и</w:t>
            </w:r>
            <w:proofErr w:type="gramEnd"/>
          </w:p>
          <w:p w:rsidR="00A07CF1" w:rsidRPr="002E3C82" w:rsidRDefault="00A07CF1" w:rsidP="00F647D5">
            <w:pPr>
              <w:pStyle w:val="ConsPlusNonformat"/>
              <w:widowControl/>
              <w:jc w:val="center"/>
              <w:rPr>
                <w:color w:val="000000" w:themeColor="text1"/>
              </w:rPr>
            </w:pPr>
            <w:r w:rsidRPr="002E3C82">
              <w:rPr>
                <w:color w:val="000000" w:themeColor="text1"/>
              </w:rPr>
              <w:t>прочее)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Техническое</w:t>
            </w:r>
          </w:p>
          <w:p w:rsidR="00A07CF1" w:rsidRPr="002E3C82" w:rsidRDefault="00A07CF1" w:rsidP="00F647D5">
            <w:pPr>
              <w:pStyle w:val="ConsPlusNonformat"/>
              <w:widowControl/>
              <w:jc w:val="center"/>
              <w:rPr>
                <w:color w:val="000000" w:themeColor="text1"/>
              </w:rPr>
            </w:pPr>
            <w:r w:rsidRPr="002E3C82">
              <w:rPr>
                <w:color w:val="000000" w:themeColor="text1"/>
              </w:rPr>
              <w:t>состояние элементов общего имущества многоквартирного</w:t>
            </w:r>
          </w:p>
          <w:p w:rsidR="00A07CF1" w:rsidRPr="002E3C82" w:rsidRDefault="00A07CF1" w:rsidP="00F647D5">
            <w:pPr>
              <w:pStyle w:val="ConsPlusNonformat"/>
              <w:widowControl/>
              <w:jc w:val="center"/>
              <w:rPr>
                <w:color w:val="000000" w:themeColor="text1"/>
              </w:rPr>
            </w:pPr>
            <w:r w:rsidRPr="002E3C82">
              <w:rPr>
                <w:color w:val="000000" w:themeColor="text1"/>
              </w:rPr>
              <w:t>дома</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1</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Фундамент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E90E21" w:rsidP="00F647D5">
            <w:pPr>
              <w:pStyle w:val="ConsPlusNonformat"/>
              <w:widowControl/>
              <w:jc w:val="center"/>
              <w:rPr>
                <w:color w:val="000000" w:themeColor="text1"/>
              </w:rPr>
            </w:pPr>
            <w:r>
              <w:rPr>
                <w:color w:val="000000" w:themeColor="text1"/>
              </w:rPr>
              <w:t>Железобетонные сваи</w:t>
            </w:r>
            <w:r w:rsidR="006335F2" w:rsidRPr="002E3C82">
              <w:rPr>
                <w:color w:val="000000" w:themeColor="text1"/>
              </w:rPr>
              <w:t xml:space="preserve"> </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хорошее</w:t>
            </w:r>
          </w:p>
        </w:tc>
      </w:tr>
      <w:tr w:rsidR="002E3C82" w:rsidRPr="002E3C82" w:rsidTr="00F647D5">
        <w:trPr>
          <w:trHeight w:val="473"/>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2</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Наружные и внутренние                   капитальные стены</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E90E21" w:rsidP="00F647D5">
            <w:pPr>
              <w:pStyle w:val="ConsPlusNonformat"/>
              <w:widowControl/>
              <w:jc w:val="center"/>
              <w:rPr>
                <w:color w:val="000000" w:themeColor="text1"/>
              </w:rPr>
            </w:pPr>
            <w:r>
              <w:rPr>
                <w:color w:val="000000" w:themeColor="text1"/>
              </w:rPr>
              <w:t>Кирпичные</w:t>
            </w:r>
          </w:p>
        </w:tc>
        <w:tc>
          <w:tcPr>
            <w:tcW w:w="2377"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хорошее</w:t>
            </w:r>
          </w:p>
        </w:tc>
      </w:tr>
      <w:tr w:rsidR="002E3C82" w:rsidRPr="002E3C82" w:rsidTr="00F647D5">
        <w:trPr>
          <w:trHeight w:val="20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3</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Перегородки                      </w:t>
            </w:r>
          </w:p>
        </w:tc>
        <w:tc>
          <w:tcPr>
            <w:tcW w:w="2726" w:type="dxa"/>
            <w:shd w:val="clear" w:color="auto" w:fill="auto"/>
          </w:tcPr>
          <w:p w:rsidR="00A07CF1" w:rsidRPr="002E3C82" w:rsidRDefault="00E90E21" w:rsidP="00F647D5">
            <w:pPr>
              <w:pStyle w:val="ConsPlusNonformat"/>
              <w:widowControl/>
              <w:jc w:val="center"/>
              <w:rPr>
                <w:color w:val="000000" w:themeColor="text1"/>
              </w:rPr>
            </w:pPr>
            <w:r>
              <w:rPr>
                <w:color w:val="000000" w:themeColor="text1"/>
              </w:rPr>
              <w:t>Кирпичные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534"/>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4</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Перекрытия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F647D5">
            <w:pPr>
              <w:pStyle w:val="ConsPlusNonformat"/>
              <w:widowControl/>
              <w:jc w:val="center"/>
              <w:rPr>
                <w:color w:val="000000" w:themeColor="text1"/>
              </w:rPr>
            </w:pPr>
            <w:r w:rsidRPr="002E3C82">
              <w:rPr>
                <w:color w:val="000000" w:themeColor="text1"/>
              </w:rPr>
              <w:t xml:space="preserve">Железобетонные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5</w:t>
            </w:r>
          </w:p>
        </w:tc>
        <w:tc>
          <w:tcPr>
            <w:tcW w:w="3747" w:type="dxa"/>
            <w:shd w:val="clear" w:color="auto" w:fill="auto"/>
          </w:tcPr>
          <w:p w:rsidR="00A07CF1" w:rsidRPr="008B00B5" w:rsidRDefault="00A07CF1" w:rsidP="00F647D5">
            <w:pPr>
              <w:pStyle w:val="ConsPlusNonformat"/>
              <w:widowControl/>
              <w:jc w:val="both"/>
              <w:rPr>
                <w:color w:val="000000" w:themeColor="text1"/>
              </w:rPr>
            </w:pPr>
          </w:p>
          <w:p w:rsidR="00A07CF1" w:rsidRPr="008B00B5" w:rsidRDefault="00A07CF1" w:rsidP="00F647D5">
            <w:pPr>
              <w:pStyle w:val="ConsPlusNonformat"/>
              <w:widowControl/>
              <w:jc w:val="both"/>
              <w:rPr>
                <w:color w:val="000000" w:themeColor="text1"/>
              </w:rPr>
            </w:pPr>
            <w:r w:rsidRPr="008B00B5">
              <w:rPr>
                <w:color w:val="000000" w:themeColor="text1"/>
              </w:rPr>
              <w:t xml:space="preserve">Крыша                                                                                 </w:t>
            </w:r>
          </w:p>
          <w:p w:rsidR="00A07CF1" w:rsidRPr="008B00B5" w:rsidRDefault="00A07CF1" w:rsidP="00F647D5">
            <w:pPr>
              <w:pStyle w:val="ConsPlusNonformat"/>
              <w:widowControl/>
              <w:jc w:val="both"/>
              <w:rPr>
                <w:color w:val="000000" w:themeColor="text1"/>
              </w:rPr>
            </w:pPr>
          </w:p>
        </w:tc>
        <w:tc>
          <w:tcPr>
            <w:tcW w:w="2726" w:type="dxa"/>
            <w:shd w:val="clear" w:color="auto" w:fill="auto"/>
          </w:tcPr>
          <w:p w:rsidR="00A07CF1" w:rsidRPr="008B00B5" w:rsidRDefault="00A07CF1" w:rsidP="00F647D5">
            <w:pPr>
              <w:pStyle w:val="ConsPlusNonformat"/>
              <w:widowControl/>
              <w:jc w:val="center"/>
              <w:rPr>
                <w:color w:val="000000" w:themeColor="text1"/>
              </w:rPr>
            </w:pPr>
          </w:p>
          <w:p w:rsidR="00A07CF1" w:rsidRPr="008B00B5" w:rsidRDefault="00A07CF1" w:rsidP="00F647D5">
            <w:pPr>
              <w:pStyle w:val="ConsPlusNonformat"/>
              <w:widowControl/>
              <w:jc w:val="center"/>
              <w:rPr>
                <w:color w:val="000000" w:themeColor="text1"/>
              </w:rPr>
            </w:pPr>
            <w:r w:rsidRPr="008B00B5">
              <w:rPr>
                <w:color w:val="000000" w:themeColor="text1"/>
              </w:rPr>
              <w:t xml:space="preserve">шифер </w:t>
            </w:r>
          </w:p>
        </w:tc>
        <w:tc>
          <w:tcPr>
            <w:tcW w:w="2377" w:type="dxa"/>
            <w:shd w:val="clear" w:color="auto" w:fill="auto"/>
          </w:tcPr>
          <w:p w:rsidR="00A07CF1" w:rsidRPr="008B00B5" w:rsidRDefault="00A07CF1" w:rsidP="00F647D5">
            <w:pPr>
              <w:pStyle w:val="ConsPlusNonformat"/>
              <w:widowControl/>
              <w:jc w:val="center"/>
              <w:rPr>
                <w:color w:val="000000" w:themeColor="text1"/>
              </w:rPr>
            </w:pPr>
          </w:p>
          <w:p w:rsidR="00A07CF1" w:rsidRPr="008B00B5" w:rsidRDefault="00A07CF1" w:rsidP="00F647D5">
            <w:pPr>
              <w:pStyle w:val="ConsPlusNonformat"/>
              <w:widowControl/>
              <w:jc w:val="center"/>
              <w:rPr>
                <w:color w:val="000000" w:themeColor="text1"/>
              </w:rPr>
            </w:pPr>
            <w:r w:rsidRPr="008B00B5">
              <w:rPr>
                <w:color w:val="000000" w:themeColor="text1"/>
              </w:rPr>
              <w:t>хорошее</w:t>
            </w:r>
          </w:p>
        </w:tc>
      </w:tr>
      <w:tr w:rsidR="002E3C82" w:rsidRPr="002E3C82" w:rsidTr="00F647D5">
        <w:trPr>
          <w:trHeight w:val="440"/>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6</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Полы                                    </w:t>
            </w:r>
          </w:p>
          <w:p w:rsidR="00A07CF1" w:rsidRPr="002E3C82" w:rsidRDefault="00A07CF1" w:rsidP="00F647D5">
            <w:pPr>
              <w:pStyle w:val="ConsPlusNonformat"/>
              <w:widowControl/>
              <w:jc w:val="both"/>
              <w:rPr>
                <w:color w:val="000000" w:themeColor="text1"/>
              </w:rPr>
            </w:pPr>
          </w:p>
        </w:tc>
        <w:tc>
          <w:tcPr>
            <w:tcW w:w="2726" w:type="dxa"/>
            <w:shd w:val="clear" w:color="auto" w:fill="auto"/>
          </w:tcPr>
          <w:p w:rsidR="00A07CF1" w:rsidRPr="002E3C82" w:rsidRDefault="006335F2" w:rsidP="006335F2">
            <w:pPr>
              <w:pStyle w:val="ConsPlusNonformat"/>
              <w:widowControl/>
              <w:jc w:val="center"/>
              <w:rPr>
                <w:color w:val="000000" w:themeColor="text1"/>
              </w:rPr>
            </w:pPr>
            <w:r w:rsidRPr="002E3C82">
              <w:rPr>
                <w:color w:val="000000" w:themeColor="text1"/>
              </w:rPr>
              <w:t>Дощатые крашеные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87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7</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Проемы:</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окна                                                                                </w:t>
            </w:r>
          </w:p>
          <w:p w:rsidR="00A07CF1" w:rsidRPr="002E3C82" w:rsidRDefault="00A07CF1" w:rsidP="00F647D5">
            <w:pPr>
              <w:pStyle w:val="ConsPlusNonformat"/>
              <w:widowControl/>
              <w:jc w:val="both"/>
              <w:rPr>
                <w:color w:val="000000" w:themeColor="text1"/>
              </w:rPr>
            </w:pPr>
          </w:p>
          <w:p w:rsidR="00A07CF1" w:rsidRPr="002E3C82" w:rsidRDefault="00A07CF1" w:rsidP="00F647D5">
            <w:pPr>
              <w:pStyle w:val="ConsPlusNonformat"/>
              <w:widowControl/>
              <w:jc w:val="both"/>
              <w:rPr>
                <w:color w:val="000000" w:themeColor="text1"/>
              </w:rPr>
            </w:pPr>
            <w:r w:rsidRPr="002E3C82">
              <w:rPr>
                <w:color w:val="000000" w:themeColor="text1"/>
              </w:rPr>
              <w:t xml:space="preserve">            двери</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 xml:space="preserve">2-е остекленные </w:t>
            </w:r>
          </w:p>
          <w:p w:rsidR="004D6A1D" w:rsidRPr="002E3C82" w:rsidRDefault="004D6A1D" w:rsidP="00F647D5">
            <w:pPr>
              <w:pStyle w:val="ConsPlusNonformat"/>
              <w:widowControl/>
              <w:jc w:val="center"/>
              <w:rPr>
                <w:color w:val="000000" w:themeColor="text1"/>
              </w:rPr>
            </w:pPr>
          </w:p>
          <w:p w:rsidR="00A07CF1" w:rsidRPr="002E3C82" w:rsidRDefault="00307DE5" w:rsidP="00F647D5">
            <w:pPr>
              <w:pStyle w:val="ConsPlusNonformat"/>
              <w:widowControl/>
              <w:jc w:val="center"/>
              <w:rPr>
                <w:color w:val="000000" w:themeColor="text1"/>
              </w:rPr>
            </w:pPr>
            <w:r>
              <w:rPr>
                <w:color w:val="000000" w:themeColor="text1"/>
              </w:rPr>
              <w:t>Филенчатые</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659"/>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8</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 xml:space="preserve">Отделка     наружная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внутренняя </w:t>
            </w:r>
          </w:p>
        </w:tc>
        <w:tc>
          <w:tcPr>
            <w:tcW w:w="2726" w:type="dxa"/>
            <w:shd w:val="clear" w:color="auto" w:fill="auto"/>
          </w:tcPr>
          <w:p w:rsidR="00A07CF1" w:rsidRDefault="00A07CF1" w:rsidP="00F647D5">
            <w:pPr>
              <w:pStyle w:val="ConsPlusNonformat"/>
              <w:widowControl/>
              <w:jc w:val="center"/>
              <w:rPr>
                <w:color w:val="000000" w:themeColor="text1"/>
              </w:rPr>
            </w:pPr>
          </w:p>
          <w:p w:rsidR="00E90E21" w:rsidRPr="002E3C82" w:rsidRDefault="00E90E21" w:rsidP="00F647D5">
            <w:pPr>
              <w:pStyle w:val="ConsPlusNonformat"/>
              <w:widowControl/>
              <w:jc w:val="center"/>
              <w:rPr>
                <w:color w:val="000000" w:themeColor="text1"/>
              </w:rPr>
            </w:pPr>
          </w:p>
          <w:p w:rsidR="00A07CF1" w:rsidRPr="002E3C82" w:rsidRDefault="00E90E21" w:rsidP="006335F2">
            <w:pPr>
              <w:pStyle w:val="ConsPlusNonformat"/>
              <w:widowControl/>
              <w:jc w:val="center"/>
              <w:rPr>
                <w:color w:val="000000" w:themeColor="text1"/>
              </w:rPr>
            </w:pPr>
            <w:r>
              <w:rPr>
                <w:color w:val="000000" w:themeColor="text1"/>
              </w:rPr>
              <w:t>Сырая штукатурка, побелка, масляная окраска проёмов, полов</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1925"/>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t>9</w:t>
            </w:r>
          </w:p>
        </w:tc>
        <w:tc>
          <w:tcPr>
            <w:tcW w:w="3747" w:type="dxa"/>
            <w:shd w:val="clear" w:color="auto" w:fill="auto"/>
          </w:tcPr>
          <w:p w:rsidR="00A07CF1" w:rsidRPr="002E3C82" w:rsidRDefault="00A07CF1" w:rsidP="00F647D5">
            <w:pPr>
              <w:pStyle w:val="ConsPlusNonformat"/>
              <w:widowControl/>
              <w:jc w:val="both"/>
              <w:rPr>
                <w:color w:val="000000" w:themeColor="text1"/>
              </w:rPr>
            </w:pPr>
            <w:r w:rsidRPr="002E3C82">
              <w:rPr>
                <w:color w:val="000000" w:themeColor="text1"/>
              </w:rPr>
              <w:t xml:space="preserve"> Механическое, электрическое,                                              санитарно-техническое и иное</w:t>
            </w:r>
          </w:p>
          <w:p w:rsidR="00A07CF1" w:rsidRPr="002E3C82" w:rsidRDefault="00A07CF1" w:rsidP="00F647D5">
            <w:pPr>
              <w:pStyle w:val="ConsPlusNonformat"/>
              <w:widowControl/>
              <w:jc w:val="both"/>
              <w:rPr>
                <w:color w:val="000000" w:themeColor="text1"/>
              </w:rPr>
            </w:pPr>
            <w:r w:rsidRPr="002E3C82">
              <w:rPr>
                <w:color w:val="000000" w:themeColor="text1"/>
              </w:rPr>
              <w:t>Оборудование</w:t>
            </w:r>
          </w:p>
          <w:p w:rsidR="00A07CF1" w:rsidRPr="002E3C82" w:rsidRDefault="00A07CF1" w:rsidP="00F647D5">
            <w:pPr>
              <w:pStyle w:val="ConsPlusNonformat"/>
              <w:widowControl/>
              <w:jc w:val="both"/>
              <w:rPr>
                <w:color w:val="000000" w:themeColor="text1"/>
              </w:rPr>
            </w:pPr>
            <w:r w:rsidRPr="002E3C82">
              <w:rPr>
                <w:color w:val="000000" w:themeColor="text1"/>
              </w:rPr>
              <w:t xml:space="preserve">        Ванны напольные</w:t>
            </w:r>
          </w:p>
          <w:p w:rsidR="00A07CF1" w:rsidRPr="002E3C82" w:rsidRDefault="00A07CF1" w:rsidP="00F647D5">
            <w:pPr>
              <w:pStyle w:val="ConsPlusNonformat"/>
              <w:widowControl/>
              <w:jc w:val="center"/>
              <w:rPr>
                <w:color w:val="000000" w:themeColor="text1"/>
              </w:rPr>
            </w:pPr>
            <w:r w:rsidRPr="002E3C82">
              <w:rPr>
                <w:color w:val="000000" w:themeColor="text1"/>
              </w:rPr>
              <w:t>электроплиты</w:t>
            </w:r>
          </w:p>
          <w:p w:rsidR="00A07CF1" w:rsidRPr="002E3C82" w:rsidRDefault="00A07CF1" w:rsidP="00F647D5">
            <w:pPr>
              <w:pStyle w:val="ConsPlusNonformat"/>
              <w:widowControl/>
              <w:jc w:val="center"/>
              <w:rPr>
                <w:color w:val="000000" w:themeColor="text1"/>
              </w:rPr>
            </w:pPr>
            <w:r w:rsidRPr="002E3C82">
              <w:rPr>
                <w:color w:val="000000" w:themeColor="text1"/>
              </w:rPr>
              <w:t>телефонные сети</w:t>
            </w:r>
          </w:p>
          <w:p w:rsidR="00A07CF1" w:rsidRPr="002E3C82" w:rsidRDefault="00A07CF1" w:rsidP="00F647D5">
            <w:pPr>
              <w:pStyle w:val="ConsPlusNonformat"/>
              <w:widowControl/>
              <w:jc w:val="center"/>
              <w:rPr>
                <w:color w:val="000000" w:themeColor="text1"/>
              </w:rPr>
            </w:pPr>
            <w:r w:rsidRPr="002E3C82">
              <w:rPr>
                <w:color w:val="000000" w:themeColor="text1"/>
              </w:rPr>
              <w:t>телевидение</w:t>
            </w:r>
          </w:p>
          <w:p w:rsidR="00A07CF1" w:rsidRPr="002E3C82" w:rsidRDefault="00A07CF1" w:rsidP="00F647D5">
            <w:pPr>
              <w:pStyle w:val="ConsPlusNonformat"/>
              <w:widowControl/>
              <w:rPr>
                <w:color w:val="000000" w:themeColor="text1"/>
              </w:rPr>
            </w:pPr>
            <w:r w:rsidRPr="002E3C82">
              <w:rPr>
                <w:color w:val="000000" w:themeColor="text1"/>
              </w:rPr>
              <w:t xml:space="preserve"> сети проводного радиовещания</w:t>
            </w:r>
          </w:p>
          <w:p w:rsidR="00A07CF1" w:rsidRPr="002E3C82" w:rsidRDefault="00A07CF1" w:rsidP="00F647D5">
            <w:pPr>
              <w:pStyle w:val="ConsPlusNonformat"/>
              <w:widowControl/>
              <w:rPr>
                <w:color w:val="000000" w:themeColor="text1"/>
              </w:rPr>
            </w:pPr>
            <w:r w:rsidRPr="002E3C82">
              <w:rPr>
                <w:color w:val="000000" w:themeColor="text1"/>
              </w:rPr>
              <w:t xml:space="preserve">         вентиляция</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2E3C82"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E90E21" w:rsidP="00F647D5">
            <w:pPr>
              <w:pStyle w:val="ConsPlusNonformat"/>
              <w:widowControl/>
              <w:jc w:val="center"/>
              <w:rPr>
                <w:color w:val="000000" w:themeColor="text1"/>
              </w:rPr>
            </w:pPr>
            <w:r>
              <w:rPr>
                <w:color w:val="000000" w:themeColor="text1"/>
              </w:rPr>
              <w:t xml:space="preserve">Естественная и </w:t>
            </w:r>
            <w:r w:rsidR="00A07CF1" w:rsidRPr="002E3C82">
              <w:rPr>
                <w:color w:val="000000" w:themeColor="text1"/>
              </w:rPr>
              <w:t>вытяжная</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r w:rsidR="002E3C82" w:rsidRPr="002E3C82" w:rsidTr="00F647D5">
        <w:trPr>
          <w:trHeight w:val="2368"/>
        </w:trPr>
        <w:tc>
          <w:tcPr>
            <w:tcW w:w="642" w:type="dxa"/>
            <w:shd w:val="clear" w:color="auto" w:fill="auto"/>
          </w:tcPr>
          <w:p w:rsidR="00A07CF1" w:rsidRPr="002E3C82" w:rsidRDefault="00A07CF1" w:rsidP="00F647D5">
            <w:pPr>
              <w:pStyle w:val="ConsPlusNonformat"/>
              <w:widowControl/>
              <w:jc w:val="center"/>
              <w:rPr>
                <w:color w:val="000000" w:themeColor="text1"/>
              </w:rPr>
            </w:pPr>
            <w:r w:rsidRPr="002E3C82">
              <w:rPr>
                <w:color w:val="000000" w:themeColor="text1"/>
              </w:rPr>
              <w:lastRenderedPageBreak/>
              <w:t>10</w:t>
            </w:r>
          </w:p>
        </w:tc>
        <w:tc>
          <w:tcPr>
            <w:tcW w:w="3747" w:type="dxa"/>
            <w:shd w:val="clear" w:color="auto" w:fill="auto"/>
          </w:tcPr>
          <w:p w:rsidR="00A07CF1" w:rsidRPr="002E3C82" w:rsidRDefault="00A07CF1" w:rsidP="00F647D5">
            <w:pPr>
              <w:pStyle w:val="ConsPlusNonformat"/>
              <w:widowControl/>
              <w:rPr>
                <w:color w:val="000000" w:themeColor="text1"/>
              </w:rPr>
            </w:pPr>
            <w:r w:rsidRPr="002E3C82">
              <w:rPr>
                <w:color w:val="000000" w:themeColor="text1"/>
              </w:rPr>
              <w:t>Внутридомовые инженерные</w:t>
            </w:r>
          </w:p>
          <w:p w:rsidR="00A07CF1" w:rsidRPr="002E3C82" w:rsidRDefault="00A07CF1" w:rsidP="00F647D5">
            <w:pPr>
              <w:pStyle w:val="ConsPlusNonformat"/>
              <w:widowControl/>
              <w:rPr>
                <w:color w:val="000000" w:themeColor="text1"/>
              </w:rPr>
            </w:pPr>
            <w:r w:rsidRPr="002E3C82">
              <w:rPr>
                <w:color w:val="000000" w:themeColor="text1"/>
              </w:rPr>
              <w:t>коммуникации и оборудование для предоставления ком. услуг</w:t>
            </w:r>
          </w:p>
          <w:p w:rsidR="00A07CF1" w:rsidRPr="002E3C82" w:rsidRDefault="00A07CF1" w:rsidP="00F647D5">
            <w:pPr>
              <w:pStyle w:val="ConsPlusNonformat"/>
              <w:widowControl/>
              <w:jc w:val="center"/>
              <w:rPr>
                <w:color w:val="000000" w:themeColor="text1"/>
              </w:rPr>
            </w:pPr>
            <w:r w:rsidRPr="002E3C82">
              <w:rPr>
                <w:color w:val="000000" w:themeColor="text1"/>
              </w:rPr>
              <w:t>электроснабжение</w:t>
            </w:r>
          </w:p>
          <w:p w:rsidR="00A07CF1" w:rsidRPr="002E3C82" w:rsidRDefault="00A07CF1" w:rsidP="00F647D5">
            <w:pPr>
              <w:pStyle w:val="ConsPlusNonformat"/>
              <w:widowControl/>
              <w:ind w:left="792" w:hanging="792"/>
              <w:jc w:val="center"/>
              <w:rPr>
                <w:color w:val="000000" w:themeColor="text1"/>
              </w:rPr>
            </w:pPr>
            <w:r w:rsidRPr="002E3C82">
              <w:rPr>
                <w:color w:val="000000" w:themeColor="text1"/>
              </w:rPr>
              <w:t>холодное водоснабжение                                                    горячее водоснабжение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водоотведение</w:t>
            </w:r>
          </w:p>
          <w:p w:rsidR="00A07CF1" w:rsidRPr="002E3C82" w:rsidRDefault="00A07CF1" w:rsidP="00F647D5">
            <w:pPr>
              <w:pStyle w:val="ConsPlusNonformat"/>
              <w:widowControl/>
              <w:jc w:val="center"/>
              <w:rPr>
                <w:color w:val="000000" w:themeColor="text1"/>
              </w:rPr>
            </w:pPr>
            <w:r w:rsidRPr="002E3C82">
              <w:rPr>
                <w:color w:val="000000" w:themeColor="text1"/>
              </w:rPr>
              <w:t>газоснабжение</w:t>
            </w:r>
          </w:p>
          <w:p w:rsidR="00A07CF1" w:rsidRPr="002E3C82" w:rsidRDefault="00A07CF1" w:rsidP="00F647D5">
            <w:pPr>
              <w:pStyle w:val="ConsPlusNonformat"/>
              <w:widowControl/>
              <w:jc w:val="center"/>
              <w:rPr>
                <w:color w:val="000000" w:themeColor="text1"/>
              </w:rPr>
            </w:pPr>
            <w:r w:rsidRPr="002E3C82">
              <w:rPr>
                <w:color w:val="000000" w:themeColor="text1"/>
              </w:rPr>
              <w:t>отоплени</w:t>
            </w:r>
            <w:proofErr w:type="gramStart"/>
            <w:r w:rsidRPr="002E3C82">
              <w:rPr>
                <w:color w:val="000000" w:themeColor="text1"/>
              </w:rPr>
              <w:t>е(</w:t>
            </w:r>
            <w:proofErr w:type="gramEnd"/>
            <w:r w:rsidRPr="002E3C82">
              <w:rPr>
                <w:color w:val="000000" w:themeColor="text1"/>
              </w:rPr>
              <w:t>от внешних</w:t>
            </w:r>
          </w:p>
          <w:p w:rsidR="00A07CF1" w:rsidRPr="002E3C82" w:rsidRDefault="00A07CF1" w:rsidP="00F647D5">
            <w:pPr>
              <w:pStyle w:val="ConsPlusNonformat"/>
              <w:widowControl/>
              <w:jc w:val="center"/>
              <w:rPr>
                <w:color w:val="000000" w:themeColor="text1"/>
              </w:rPr>
            </w:pPr>
            <w:r w:rsidRPr="002E3C82">
              <w:rPr>
                <w:color w:val="000000" w:themeColor="text1"/>
              </w:rPr>
              <w:t xml:space="preserve">котельных)             </w:t>
            </w:r>
          </w:p>
          <w:p w:rsidR="00A07CF1" w:rsidRPr="002E3C82" w:rsidRDefault="00A07CF1" w:rsidP="00F647D5">
            <w:pPr>
              <w:pStyle w:val="ConsPlusNonformat"/>
              <w:widowControl/>
              <w:jc w:val="both"/>
              <w:rPr>
                <w:color w:val="000000" w:themeColor="text1"/>
              </w:rPr>
            </w:pPr>
            <w:r w:rsidRPr="002E3C82">
              <w:rPr>
                <w:color w:val="000000" w:themeColor="text1"/>
              </w:rPr>
              <w:t xml:space="preserve">          </w:t>
            </w:r>
          </w:p>
        </w:tc>
        <w:tc>
          <w:tcPr>
            <w:tcW w:w="2726" w:type="dxa"/>
            <w:shd w:val="clear" w:color="auto" w:fill="auto"/>
          </w:tcPr>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307DE5" w:rsidP="00F647D5">
            <w:pPr>
              <w:pStyle w:val="ConsPlusNonformat"/>
              <w:widowControl/>
              <w:jc w:val="center"/>
              <w:rPr>
                <w:color w:val="000000" w:themeColor="text1"/>
              </w:rPr>
            </w:pPr>
            <w:r>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w:t>
            </w:r>
          </w:p>
          <w:p w:rsidR="00A07CF1" w:rsidRPr="002E3C82" w:rsidRDefault="00A07CF1" w:rsidP="00F647D5">
            <w:pPr>
              <w:pStyle w:val="ConsPlusNonformat"/>
              <w:widowControl/>
              <w:jc w:val="center"/>
              <w:rPr>
                <w:color w:val="000000" w:themeColor="text1"/>
              </w:rPr>
            </w:pPr>
            <w:r w:rsidRPr="002E3C82">
              <w:rPr>
                <w:color w:val="000000" w:themeColor="text1"/>
              </w:rPr>
              <w:t xml:space="preserve">Центральное               </w:t>
            </w:r>
          </w:p>
        </w:tc>
        <w:tc>
          <w:tcPr>
            <w:tcW w:w="2377" w:type="dxa"/>
            <w:shd w:val="clear" w:color="auto" w:fill="auto"/>
          </w:tcPr>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p>
          <w:p w:rsidR="00A07CF1" w:rsidRPr="002E3C82" w:rsidRDefault="00A07CF1" w:rsidP="00F647D5">
            <w:pPr>
              <w:jc w:val="center"/>
              <w:rPr>
                <w:rFonts w:ascii="Courier New" w:hAnsi="Courier New" w:cs="Courier New"/>
                <w:color w:val="000000" w:themeColor="text1"/>
                <w:sz w:val="20"/>
                <w:szCs w:val="20"/>
              </w:rPr>
            </w:pPr>
            <w:r w:rsidRPr="002E3C82">
              <w:rPr>
                <w:rFonts w:ascii="Courier New" w:hAnsi="Courier New" w:cs="Courier New"/>
                <w:color w:val="000000" w:themeColor="text1"/>
                <w:sz w:val="20"/>
                <w:szCs w:val="20"/>
              </w:rPr>
              <w:t>хорошее</w:t>
            </w:r>
          </w:p>
        </w:tc>
      </w:tr>
    </w:tbl>
    <w:p w:rsidR="006D7FAB" w:rsidRDefault="006D7FAB" w:rsidP="006D7FAB">
      <w:pPr>
        <w:rPr>
          <w:lang w:eastAsia="en-US"/>
        </w:rPr>
        <w:sectPr w:rsidR="006D7FAB" w:rsidSect="00C43962">
          <w:headerReference w:type="default" r:id="rId29"/>
          <w:footerReference w:type="even" r:id="rId30"/>
          <w:footerReference w:type="default" r:id="rId31"/>
          <w:pgSz w:w="11909" w:h="16834"/>
          <w:pgMar w:top="1134" w:right="850" w:bottom="1134" w:left="1701" w:header="720" w:footer="720" w:gutter="0"/>
          <w:cols w:space="60"/>
          <w:noEndnote/>
          <w:docGrid w:linePitch="326"/>
        </w:sectPr>
      </w:pPr>
    </w:p>
    <w:p w:rsidR="006D7FAB" w:rsidRPr="009F7BA6" w:rsidRDefault="00251E0B" w:rsidP="006D7FAB">
      <w:pPr>
        <w:widowControl w:val="0"/>
        <w:autoSpaceDE w:val="0"/>
        <w:autoSpaceDN w:val="0"/>
        <w:adjustRightInd w:val="0"/>
        <w:spacing w:line="360" w:lineRule="auto"/>
        <w:ind w:left="360"/>
        <w:jc w:val="right"/>
        <w:rPr>
          <w:b/>
        </w:rPr>
      </w:pPr>
      <w:r>
        <w:rPr>
          <w:b/>
        </w:rPr>
        <w:lastRenderedPageBreak/>
        <w:t xml:space="preserve">Приложение </w:t>
      </w:r>
      <w:r w:rsidR="008A34B1">
        <w:rPr>
          <w:b/>
        </w:rPr>
        <w:t>2</w:t>
      </w:r>
      <w:r w:rsidR="006D7FAB" w:rsidRPr="009F7BA6">
        <w:rPr>
          <w:b/>
        </w:rPr>
        <w:t xml:space="preserve"> </w:t>
      </w:r>
    </w:p>
    <w:p w:rsidR="006D7FAB" w:rsidRPr="00251E0B" w:rsidRDefault="006D7FAB" w:rsidP="00251E0B">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6D7FAB" w:rsidRDefault="009F7BA6" w:rsidP="00251E0B">
      <w:pPr>
        <w:jc w:val="right"/>
      </w:pPr>
      <w:r w:rsidRPr="00251E0B">
        <w:t xml:space="preserve"> </w:t>
      </w:r>
      <w:r w:rsidR="00E90E21">
        <w:t>№ 80</w:t>
      </w:r>
      <w:r w:rsidR="00251E0B" w:rsidRPr="00251E0B">
        <w:t xml:space="preserve"> по улице </w:t>
      </w:r>
      <w:r w:rsidR="006927D1">
        <w:t>Пионерской</w:t>
      </w:r>
      <w:r w:rsidR="00251E0B" w:rsidRPr="00251E0B">
        <w:rPr>
          <w:bCs/>
        </w:rPr>
        <w:t xml:space="preserve"> </w:t>
      </w:r>
      <w:proofErr w:type="gramStart"/>
      <w:r w:rsidR="00251E0B" w:rsidRPr="00251E0B">
        <w:rPr>
          <w:bCs/>
        </w:rPr>
        <w:t>г</w:t>
      </w:r>
      <w:proofErr w:type="gramEnd"/>
      <w:r w:rsidR="00251E0B" w:rsidRPr="00251E0B">
        <w:rPr>
          <w:bCs/>
        </w:rPr>
        <w:t>.</w:t>
      </w:r>
      <w:r w:rsidR="009C40C9">
        <w:rPr>
          <w:bCs/>
        </w:rPr>
        <w:t xml:space="preserve"> </w:t>
      </w:r>
      <w:r w:rsidR="00251E0B" w:rsidRPr="00251E0B">
        <w:rPr>
          <w:bCs/>
        </w:rPr>
        <w:t xml:space="preserve">Микунь </w:t>
      </w:r>
      <w:r w:rsidR="006D7FAB" w:rsidRPr="00251E0B">
        <w:t>Усть-Вымского района РК</w:t>
      </w:r>
    </w:p>
    <w:p w:rsidR="006304FA" w:rsidRDefault="006304FA" w:rsidP="00251E0B">
      <w:pPr>
        <w:jc w:val="right"/>
        <w:rPr>
          <w:bCs/>
        </w:rPr>
      </w:pPr>
    </w:p>
    <w:p w:rsidR="008A34B1" w:rsidRDefault="008A34B1" w:rsidP="00251E0B">
      <w:pPr>
        <w:jc w:val="right"/>
        <w:rPr>
          <w:bCs/>
        </w:rPr>
      </w:pPr>
    </w:p>
    <w:p w:rsidR="00C80E0C" w:rsidRDefault="00C80E0C" w:rsidP="00C80E0C">
      <w:pPr>
        <w:jc w:val="right"/>
      </w:pPr>
    </w:p>
    <w:tbl>
      <w:tblPr>
        <w:tblW w:w="14256" w:type="dxa"/>
        <w:tblInd w:w="263" w:type="dxa"/>
        <w:tblLayout w:type="fixed"/>
        <w:tblLook w:val="04A0"/>
      </w:tblPr>
      <w:tblGrid>
        <w:gridCol w:w="4816"/>
        <w:gridCol w:w="2008"/>
        <w:gridCol w:w="3511"/>
        <w:gridCol w:w="2242"/>
        <w:gridCol w:w="1443"/>
        <w:gridCol w:w="236"/>
      </w:tblGrid>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ПЕРЕЧЕНЬ</w:t>
            </w:r>
          </w:p>
          <w:p w:rsidR="00C80E0C" w:rsidRPr="00540046" w:rsidRDefault="00C80E0C" w:rsidP="005C1E44">
            <w:pPr>
              <w:jc w:val="center"/>
              <w:rPr>
                <w:b/>
                <w:bCs/>
                <w:sz w:val="16"/>
                <w:szCs w:val="16"/>
              </w:rPr>
            </w:pPr>
            <w:r w:rsidRPr="00540046">
              <w:rPr>
                <w:b/>
                <w:bCs/>
                <w:sz w:val="16"/>
                <w:szCs w:val="16"/>
              </w:rPr>
              <w:t>обязательных работ и услуг по содержанию и ремонту общего</w:t>
            </w:r>
          </w:p>
        </w:tc>
      </w:tr>
      <w:tr w:rsidR="00C80E0C" w:rsidRPr="00540046" w:rsidTr="00C80E0C">
        <w:trPr>
          <w:gridAfter w:val="2"/>
          <w:wAfter w:w="1679" w:type="dxa"/>
          <w:trHeight w:val="450"/>
        </w:trPr>
        <w:tc>
          <w:tcPr>
            <w:tcW w:w="12577" w:type="dxa"/>
            <w:gridSpan w:val="4"/>
            <w:tcBorders>
              <w:top w:val="nil"/>
              <w:bottom w:val="nil"/>
              <w:right w:val="nil"/>
            </w:tcBorders>
            <w:shd w:val="clear" w:color="auto" w:fill="auto"/>
            <w:noWrap/>
            <w:vAlign w:val="bottom"/>
            <w:hideMark/>
          </w:tcPr>
          <w:p w:rsidR="00C80E0C" w:rsidRPr="00540046" w:rsidRDefault="00C80E0C" w:rsidP="005C1E44">
            <w:pPr>
              <w:jc w:val="center"/>
              <w:rPr>
                <w:b/>
                <w:bCs/>
                <w:sz w:val="16"/>
                <w:szCs w:val="16"/>
              </w:rPr>
            </w:pPr>
            <w:r w:rsidRPr="00540046">
              <w:rPr>
                <w:b/>
                <w:bCs/>
                <w:sz w:val="16"/>
                <w:szCs w:val="16"/>
              </w:rPr>
              <w:t>имущества собственников помещений в многоквартирн</w:t>
            </w:r>
            <w:r>
              <w:rPr>
                <w:b/>
                <w:bCs/>
                <w:sz w:val="16"/>
                <w:szCs w:val="16"/>
              </w:rPr>
              <w:t>ых</w:t>
            </w:r>
            <w:r w:rsidRPr="00540046">
              <w:rPr>
                <w:b/>
                <w:bCs/>
                <w:sz w:val="16"/>
                <w:szCs w:val="16"/>
              </w:rPr>
              <w:t xml:space="preserve"> дом</w:t>
            </w:r>
            <w:r>
              <w:rPr>
                <w:b/>
                <w:bCs/>
                <w:sz w:val="16"/>
                <w:szCs w:val="16"/>
              </w:rPr>
              <w:t>ах</w:t>
            </w:r>
            <w:r w:rsidRPr="00540046">
              <w:rPr>
                <w:b/>
                <w:bCs/>
                <w:sz w:val="16"/>
                <w:szCs w:val="16"/>
              </w:rPr>
              <w:t xml:space="preserve"> </w:t>
            </w:r>
          </w:p>
          <w:p w:rsidR="00C80E0C" w:rsidRDefault="00E90E21" w:rsidP="005C1E44">
            <w:pPr>
              <w:jc w:val="center"/>
              <w:rPr>
                <w:b/>
                <w:bCs/>
                <w:sz w:val="16"/>
                <w:szCs w:val="16"/>
              </w:rPr>
            </w:pPr>
            <w:r>
              <w:rPr>
                <w:b/>
                <w:sz w:val="16"/>
                <w:szCs w:val="16"/>
              </w:rPr>
              <w:t>№ 80</w:t>
            </w:r>
            <w:r w:rsidR="00C80E0C" w:rsidRPr="004F752D">
              <w:rPr>
                <w:b/>
                <w:sz w:val="16"/>
                <w:szCs w:val="16"/>
              </w:rPr>
              <w:t xml:space="preserve"> по улице </w:t>
            </w:r>
            <w:r w:rsidR="006927D1">
              <w:rPr>
                <w:b/>
                <w:sz w:val="16"/>
                <w:szCs w:val="16"/>
              </w:rPr>
              <w:t>Пионерской</w:t>
            </w:r>
            <w:r w:rsidR="00C80E0C">
              <w:rPr>
                <w:b/>
                <w:bCs/>
                <w:sz w:val="16"/>
                <w:szCs w:val="16"/>
              </w:rPr>
              <w:t xml:space="preserve"> </w:t>
            </w:r>
            <w:r w:rsidR="00C80E0C" w:rsidRPr="00635AAA">
              <w:rPr>
                <w:b/>
                <w:bCs/>
                <w:sz w:val="16"/>
                <w:szCs w:val="16"/>
              </w:rPr>
              <w:t>г</w:t>
            </w:r>
            <w:proofErr w:type="gramStart"/>
            <w:r w:rsidR="00C80E0C" w:rsidRPr="00635AAA">
              <w:rPr>
                <w:b/>
                <w:bCs/>
                <w:sz w:val="16"/>
                <w:szCs w:val="16"/>
              </w:rPr>
              <w:t>.М</w:t>
            </w:r>
            <w:proofErr w:type="gramEnd"/>
            <w:r w:rsidR="00C80E0C" w:rsidRPr="00635AAA">
              <w:rPr>
                <w:b/>
                <w:bCs/>
                <w:sz w:val="16"/>
                <w:szCs w:val="16"/>
              </w:rPr>
              <w:t>икунь,</w:t>
            </w:r>
          </w:p>
          <w:p w:rsidR="00C80E0C" w:rsidRPr="003B57D6" w:rsidRDefault="00C80E0C" w:rsidP="005C1E44">
            <w:pPr>
              <w:jc w:val="center"/>
              <w:rPr>
                <w:b/>
                <w:bCs/>
                <w:sz w:val="16"/>
                <w:szCs w:val="16"/>
              </w:rPr>
            </w:pPr>
          </w:p>
        </w:tc>
      </w:tr>
      <w:tr w:rsidR="00C80E0C" w:rsidRPr="00540046" w:rsidTr="00C80E0C">
        <w:trPr>
          <w:gridAfter w:val="1"/>
          <w:wAfter w:w="236" w:type="dxa"/>
          <w:trHeight w:val="795"/>
        </w:trPr>
        <w:tc>
          <w:tcPr>
            <w:tcW w:w="4816" w:type="dxa"/>
            <w:vMerge w:val="restart"/>
            <w:tcBorders>
              <w:top w:val="single" w:sz="4" w:space="0" w:color="auto"/>
              <w:left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Наименование</w:t>
            </w:r>
            <w:r w:rsidRPr="00540046">
              <w:rPr>
                <w:sz w:val="16"/>
                <w:szCs w:val="16"/>
              </w:rPr>
              <w:br/>
              <w:t>работ и услуг</w:t>
            </w:r>
          </w:p>
        </w:tc>
        <w:tc>
          <w:tcPr>
            <w:tcW w:w="2008" w:type="dxa"/>
            <w:vMerge w:val="restart"/>
            <w:tcBorders>
              <w:top w:val="single" w:sz="4" w:space="0" w:color="auto"/>
              <w:left w:val="nil"/>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Периодичность выполнения работ</w:t>
            </w:r>
            <w:r w:rsidRPr="00540046">
              <w:rPr>
                <w:sz w:val="16"/>
                <w:szCs w:val="16"/>
              </w:rPr>
              <w:br/>
              <w:t>и оказания услуг</w:t>
            </w:r>
          </w:p>
        </w:tc>
        <w:tc>
          <w:tcPr>
            <w:tcW w:w="3511" w:type="dxa"/>
            <w:tcBorders>
              <w:top w:val="single" w:sz="4" w:space="0" w:color="auto"/>
              <w:left w:val="nil"/>
              <w:bottom w:val="single" w:sz="4" w:space="0" w:color="auto"/>
              <w:right w:val="single" w:sz="4" w:space="0" w:color="auto"/>
            </w:tcBorders>
            <w:shd w:val="clear" w:color="auto" w:fill="auto"/>
            <w:vAlign w:val="center"/>
            <w:hideMark/>
          </w:tcPr>
          <w:p w:rsidR="00C80E0C" w:rsidRPr="00540046" w:rsidRDefault="00C80E0C" w:rsidP="005C1E44">
            <w:pPr>
              <w:jc w:val="center"/>
              <w:rPr>
                <w:sz w:val="16"/>
                <w:szCs w:val="16"/>
              </w:rPr>
            </w:pPr>
            <w:r w:rsidRPr="00540046">
              <w:rPr>
                <w:sz w:val="16"/>
                <w:szCs w:val="16"/>
              </w:rPr>
              <w:t>Годовая плата (рублей)</w:t>
            </w:r>
          </w:p>
          <w:p w:rsidR="00C80E0C" w:rsidRPr="00540046" w:rsidRDefault="00C80E0C" w:rsidP="005C1E44">
            <w:pPr>
              <w:jc w:val="center"/>
              <w:rPr>
                <w:sz w:val="16"/>
                <w:szCs w:val="16"/>
              </w:rPr>
            </w:pP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r w:rsidRPr="00540046">
              <w:rPr>
                <w:sz w:val="16"/>
                <w:szCs w:val="16"/>
              </w:rPr>
              <w:t>Стоимость</w:t>
            </w:r>
            <w:r w:rsidRPr="00540046">
              <w:rPr>
                <w:sz w:val="16"/>
                <w:szCs w:val="16"/>
              </w:rPr>
              <w:br/>
              <w:t>на 1 кв. метр общей площади (рублей</w:t>
            </w:r>
            <w:r w:rsidRPr="00540046">
              <w:rPr>
                <w:sz w:val="16"/>
                <w:szCs w:val="16"/>
              </w:rPr>
              <w:br/>
              <w:t>в месяц)</w:t>
            </w:r>
          </w:p>
        </w:tc>
      </w:tr>
      <w:tr w:rsidR="00C80E0C" w:rsidRPr="00540046" w:rsidTr="00C80E0C">
        <w:trPr>
          <w:gridAfter w:val="1"/>
          <w:wAfter w:w="236" w:type="dxa"/>
          <w:trHeight w:val="795"/>
        </w:trPr>
        <w:tc>
          <w:tcPr>
            <w:tcW w:w="4816" w:type="dxa"/>
            <w:vMerge/>
            <w:tcBorders>
              <w:left w:val="single" w:sz="4" w:space="0" w:color="auto"/>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2008" w:type="dxa"/>
            <w:vMerge/>
            <w:tcBorders>
              <w:left w:val="nil"/>
              <w:bottom w:val="single" w:sz="4" w:space="0" w:color="auto"/>
              <w:right w:val="single" w:sz="4" w:space="0" w:color="auto"/>
            </w:tcBorders>
            <w:shd w:val="clear" w:color="auto" w:fill="auto"/>
            <w:vAlign w:val="center"/>
          </w:tcPr>
          <w:p w:rsidR="00C80E0C" w:rsidRPr="00540046"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6927D1" w:rsidRDefault="00E90E21" w:rsidP="00E90E21">
            <w:pPr>
              <w:jc w:val="center"/>
              <w:rPr>
                <w:sz w:val="16"/>
                <w:szCs w:val="16"/>
              </w:rPr>
            </w:pPr>
            <w:r>
              <w:rPr>
                <w:sz w:val="16"/>
                <w:szCs w:val="16"/>
              </w:rPr>
              <w:t>№ 80</w:t>
            </w:r>
            <w:r w:rsidR="006927D1" w:rsidRPr="006927D1">
              <w:rPr>
                <w:sz w:val="16"/>
                <w:szCs w:val="16"/>
              </w:rPr>
              <w:t xml:space="preserve"> по улице Пионерской</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6927D1" w:rsidRDefault="00E90E21" w:rsidP="00E90E21">
            <w:pPr>
              <w:jc w:val="center"/>
              <w:rPr>
                <w:sz w:val="16"/>
                <w:szCs w:val="16"/>
              </w:rPr>
            </w:pPr>
            <w:r>
              <w:rPr>
                <w:sz w:val="16"/>
                <w:szCs w:val="16"/>
              </w:rPr>
              <w:t>№ 80</w:t>
            </w:r>
            <w:r w:rsidR="006927D1" w:rsidRPr="006927D1">
              <w:rPr>
                <w:sz w:val="16"/>
                <w:szCs w:val="16"/>
              </w:rPr>
              <w:t xml:space="preserve"> по улице Пионерской</w:t>
            </w:r>
          </w:p>
        </w:tc>
      </w:tr>
      <w:tr w:rsidR="00C80E0C" w:rsidRPr="00425EAA" w:rsidTr="00C80E0C">
        <w:trPr>
          <w:gridAfter w:val="1"/>
          <w:wAfter w:w="236" w:type="dxa"/>
          <w:trHeight w:val="1371"/>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425EAA" w:rsidRDefault="00C80E0C" w:rsidP="005C1E44">
            <w:pPr>
              <w:rPr>
                <w:sz w:val="16"/>
                <w:szCs w:val="16"/>
              </w:rPr>
            </w:pPr>
            <w:r w:rsidRPr="00425EAA">
              <w:rPr>
                <w:rFonts w:ascii="Calibri" w:hAnsi="Calibri" w:cs="Calibri"/>
                <w:sz w:val="16"/>
                <w:szCs w:val="16"/>
              </w:rPr>
              <w:t>I.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многоквартирного дома</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 Работы, выполняемые в отношении всех видов фундаментов: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соответствия параметров вертикальной планировки территории вокруг здания проектным параметрам. Устранение выявленных нарушений;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технического состояния видимых частей конструкций с выявлением:</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признаков неравномерных осадок фундаментов всех типов;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90"/>
        </w:trPr>
        <w:tc>
          <w:tcPr>
            <w:tcW w:w="4816"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коррозии арматуры, расслаивания, трещин, выпучивания, отклонения от вертикали в домах с бетонными, железобетонными и каменными фундаментами;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гидроизоляции фундаментов и систем водоотвода фундамента. При выявлении нарушений - восстановление их работоспособности;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2. Работы, выполняемые в зданиях с подвалами:</w:t>
            </w:r>
          </w:p>
          <w:p w:rsidR="00C80E0C" w:rsidRPr="009332F2" w:rsidRDefault="00C80E0C" w:rsidP="005C1E44">
            <w:pPr>
              <w:autoSpaceDE w:val="0"/>
              <w:autoSpaceDN w:val="0"/>
              <w:adjustRightInd w:val="0"/>
              <w:spacing w:before="16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температурно-влажностного режима подвальных помещений и при выявлении нарушений устранение причин его нарушения;</w:t>
            </w: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tcPr>
          <w:p w:rsidR="00C80E0C" w:rsidRDefault="00C80E0C" w:rsidP="005C1E44">
            <w:pPr>
              <w:jc w:val="center"/>
              <w:rPr>
                <w:sz w:val="16"/>
                <w:szCs w:val="16"/>
              </w:rPr>
            </w:pPr>
          </w:p>
          <w:p w:rsidR="00C80E0C" w:rsidRDefault="00C80E0C" w:rsidP="005C1E44">
            <w:pPr>
              <w:jc w:val="center"/>
              <w:rPr>
                <w:sz w:val="16"/>
                <w:szCs w:val="16"/>
              </w:rPr>
            </w:pPr>
          </w:p>
          <w:p w:rsidR="00C80E0C" w:rsidRDefault="00C80E0C" w:rsidP="005C1E44">
            <w:pPr>
              <w:jc w:val="center"/>
            </w:pPr>
            <w:r w:rsidRPr="005A0FA3">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ind w:firstLine="540"/>
              <w:jc w:val="both"/>
              <w:rPr>
                <w:rFonts w:ascii="Calibri" w:eastAsiaTheme="minorHAnsi" w:hAnsi="Calibri" w:cs="Calibri"/>
                <w:sz w:val="16"/>
                <w:szCs w:val="16"/>
                <w:lang w:eastAsia="en-US"/>
              </w:rPr>
            </w:pPr>
            <w:r>
              <w:rPr>
                <w:rFonts w:ascii="Calibri" w:eastAsiaTheme="minorHAnsi" w:hAnsi="Calibri" w:cs="Calibri"/>
                <w:sz w:val="16"/>
                <w:szCs w:val="16"/>
                <w:lang w:eastAsia="en-US"/>
              </w:rPr>
              <w:t>контроль за состоянием дверей подвалов и технических подполий, запорных устройств на них. Устранение выявленных неисправностей.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0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3</w:t>
            </w:r>
            <w:r w:rsidRPr="009B4088">
              <w:rPr>
                <w:rFonts w:ascii="Calibri" w:hAnsi="Calibri" w:cs="Calibri"/>
                <w:sz w:val="16"/>
                <w:szCs w:val="16"/>
              </w:rPr>
              <w:t>. Работы, выполняемые для надлежащего содержания стен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5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pPr>
            <w:r>
              <w:rPr>
                <w:color w:val="000000"/>
                <w:sz w:val="16"/>
                <w:szCs w:val="16"/>
              </w:rPr>
              <w:t>0,24</w:t>
            </w:r>
          </w:p>
        </w:tc>
      </w:tr>
      <w:tr w:rsidR="00C80E0C" w:rsidRPr="009B4088" w:rsidTr="00C80E0C">
        <w:trPr>
          <w:gridAfter w:val="1"/>
          <w:wAfter w:w="236" w:type="dxa"/>
          <w:trHeight w:val="1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6,12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0,51</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нарушений условий эксплуатации, несанкционированных изменений конструктивного решения, выявления прогибов, трещин и колебаний;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8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332F2"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наличия, характера и величины трещин в сводах, изменений состояния кладки, коррозии балок в домах с перекрытиями из кирпичных сводов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47706A" w:rsidRDefault="00C80E0C" w:rsidP="005C1E44">
            <w:pPr>
              <w:jc w:val="center"/>
            </w:pPr>
            <w:r>
              <w:rPr>
                <w:color w:val="000000"/>
                <w:sz w:val="16"/>
                <w:szCs w:val="16"/>
              </w:rPr>
              <w:t>0,24</w:t>
            </w:r>
          </w:p>
        </w:tc>
      </w:tr>
      <w:tr w:rsidR="00C80E0C" w:rsidRPr="009B4088" w:rsidTr="00C80E0C">
        <w:trPr>
          <w:gridAfter w:val="1"/>
          <w:wAfter w:w="236" w:type="dxa"/>
          <w:trHeight w:val="140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выявление зыбкости перекрытия, наличия, характера и величины трещин в штукатурном слое, целостности несущих деревянных элементов и мест их </w:t>
            </w:r>
            <w:proofErr w:type="spellStart"/>
            <w:r>
              <w:rPr>
                <w:rFonts w:ascii="Calibri" w:eastAsiaTheme="minorHAnsi" w:hAnsi="Calibri" w:cs="Calibri"/>
                <w:sz w:val="16"/>
                <w:szCs w:val="16"/>
                <w:lang w:eastAsia="en-US"/>
              </w:rPr>
              <w:t>опирания</w:t>
            </w:r>
            <w:proofErr w:type="spellEnd"/>
            <w:r>
              <w:rPr>
                <w:rFonts w:ascii="Calibri" w:eastAsiaTheme="minorHAnsi" w:hAnsi="Calibri" w:cs="Calibri"/>
                <w:sz w:val="16"/>
                <w:szCs w:val="16"/>
                <w:lang w:eastAsia="en-US"/>
              </w:rPr>
              <w:t>,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80E0C" w:rsidRDefault="00C80E0C" w:rsidP="005C1E44">
            <w:pPr>
              <w:autoSpaceDE w:val="0"/>
              <w:autoSpaceDN w:val="0"/>
              <w:adjustRightInd w:val="0"/>
              <w:jc w:val="center"/>
              <w:rPr>
                <w:rFonts w:ascii="Calibri" w:eastAsiaTheme="minorHAnsi" w:hAnsi="Calibri" w:cs="Calibri"/>
                <w:sz w:val="16"/>
                <w:szCs w:val="16"/>
                <w:lang w:eastAsia="en-US"/>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E027D0"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утеплителя, гидроизоляции и звукоизоляции, адгезии отделочных слоев к конструкциям перекрытия (покрытия);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p w:rsidR="00C80E0C" w:rsidRPr="009B4088" w:rsidRDefault="00C80E0C" w:rsidP="005C1E44">
            <w:pPr>
              <w:jc w:val="cente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center"/>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балок (ригелей) перекрытий и покрытий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3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98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1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6</w:t>
            </w:r>
            <w:r w:rsidRPr="009B4088">
              <w:rPr>
                <w:rFonts w:ascii="Calibri" w:hAnsi="Calibri" w:cs="Calibri"/>
                <w:sz w:val="16"/>
                <w:szCs w:val="16"/>
              </w:rPr>
              <w:t>. Работы, выполняемые в целях надлежащего содержания крыш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кровли на отсутствие протечек;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w:t>
            </w:r>
            <w:proofErr w:type="spellStart"/>
            <w:r w:rsidRPr="009B4088">
              <w:rPr>
                <w:rFonts w:ascii="Calibri" w:hAnsi="Calibri" w:cs="Calibri"/>
                <w:sz w:val="16"/>
                <w:szCs w:val="16"/>
              </w:rPr>
              <w:t>молниезащитных</w:t>
            </w:r>
            <w:proofErr w:type="spellEnd"/>
            <w:r w:rsidRPr="009B4088">
              <w:rPr>
                <w:rFonts w:ascii="Calibri" w:hAnsi="Calibri" w:cs="Calibri"/>
                <w:sz w:val="16"/>
                <w:szCs w:val="16"/>
              </w:rPr>
              <w:t xml:space="preserve"> устройств, заземления мачт и другого оборудования, расположенного на крыше;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73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24718D"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защитных бетонных плит и ограждений, фильтрующей способности дренирующего слоя, мест </w:t>
            </w:r>
            <w:proofErr w:type="spellStart"/>
            <w:r w:rsidRPr="009B4088">
              <w:rPr>
                <w:rFonts w:ascii="Calibri" w:hAnsi="Calibri" w:cs="Calibri"/>
                <w:sz w:val="16"/>
                <w:szCs w:val="16"/>
              </w:rPr>
              <w:t>опирания</w:t>
            </w:r>
            <w:proofErr w:type="spellEnd"/>
            <w:r w:rsidRPr="009B4088">
              <w:rPr>
                <w:rFonts w:ascii="Calibri" w:hAnsi="Calibri" w:cs="Calibri"/>
                <w:sz w:val="16"/>
                <w:szCs w:val="16"/>
              </w:rPr>
              <w:t xml:space="preserve"> железобетонных коробов и других элементов на эксплуатируемых крышах;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5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температурно-влажностного режима и воздухообмена на чердаке;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оборудования или устройств, предотвращающих образование наледи и сосулек;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C97F07"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lastRenderedPageBreak/>
              <w:t xml:space="preserve">            проверка и при необходимости очистка кровли и водоотводящих устройств от мусора, грязи и наледи, препятствующих стоку дождевых и талых вод</w:t>
            </w:r>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очистка кровли от скопления снега и наледи;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6,36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0,53</w:t>
            </w:r>
          </w:p>
        </w:tc>
      </w:tr>
      <w:tr w:rsidR="00C80E0C" w:rsidRPr="009B4088" w:rsidTr="00C80E0C">
        <w:trPr>
          <w:gridAfter w:val="1"/>
          <w:wAfter w:w="236" w:type="dxa"/>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 мере</w:t>
            </w:r>
          </w:p>
          <w:p w:rsidR="00C80E0C" w:rsidRPr="009B4088" w:rsidRDefault="00C80E0C" w:rsidP="005C1E44">
            <w:pPr>
              <w:jc w:val="center"/>
              <w:rPr>
                <w:sz w:val="16"/>
                <w:szCs w:val="16"/>
              </w:rPr>
            </w:pPr>
            <w:r w:rsidRPr="009B4088">
              <w:rPr>
                <w:sz w:val="16"/>
                <w:szCs w:val="16"/>
              </w:rPr>
              <w:t xml:space="preserve"> 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в течение 3-х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7,44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0,62</w:t>
            </w:r>
          </w:p>
        </w:tc>
      </w:tr>
      <w:tr w:rsidR="00C80E0C" w:rsidRPr="009B4088" w:rsidTr="00C80E0C">
        <w:trPr>
          <w:gridAfter w:val="1"/>
          <w:wAfter w:w="236" w:type="dxa"/>
          <w:trHeight w:val="16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6. Работы, выполняемые в целях надлежащего содержания лестниц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деформации и повреждений в несущих конструкциях, надежности крепления ограждений, выбоин и сколов в ступенях;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2 раза в год </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3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выявление прогибов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нарушения связи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с площадками, коррозии металлических конструкций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38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проверка состояния и при необходимости восстановление штукатурного слоя или окраска металлических </w:t>
            </w:r>
            <w:proofErr w:type="spellStart"/>
            <w:r w:rsidRPr="009B4088">
              <w:rPr>
                <w:rFonts w:ascii="Calibri" w:hAnsi="Calibri" w:cs="Calibri"/>
                <w:sz w:val="16"/>
                <w:szCs w:val="16"/>
              </w:rPr>
              <w:t>косоуров</w:t>
            </w:r>
            <w:proofErr w:type="spellEnd"/>
            <w:r w:rsidRPr="009B4088">
              <w:rPr>
                <w:rFonts w:ascii="Calibri" w:hAnsi="Calibri" w:cs="Calibri"/>
                <w:sz w:val="16"/>
                <w:szCs w:val="16"/>
              </w:rPr>
              <w:t xml:space="preserve"> краской, обеспечивающей предел огнестойкости 1 час в домах с лестницами по стальным </w:t>
            </w:r>
            <w:proofErr w:type="spellStart"/>
            <w:r w:rsidRPr="009B4088">
              <w:rPr>
                <w:rFonts w:ascii="Calibri" w:hAnsi="Calibri" w:cs="Calibri"/>
                <w:sz w:val="16"/>
                <w:szCs w:val="16"/>
              </w:rPr>
              <w:t>косоурам</w:t>
            </w:r>
            <w:proofErr w:type="spellEnd"/>
            <w:r w:rsidRPr="009B4088">
              <w:rPr>
                <w:rFonts w:ascii="Calibri" w:hAnsi="Calibri" w:cs="Calibri"/>
                <w:sz w:val="16"/>
                <w:szCs w:val="16"/>
              </w:rPr>
              <w:t>;</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p w:rsidR="00C80E0C" w:rsidRPr="009B4088" w:rsidRDefault="00C80E0C" w:rsidP="005C1E44">
            <w:pPr>
              <w:jc w:val="center"/>
              <w:rPr>
                <w:sz w:val="16"/>
                <w:szCs w:val="16"/>
              </w:rPr>
            </w:pPr>
          </w:p>
        </w:tc>
      </w:tr>
      <w:tr w:rsidR="00C80E0C" w:rsidRPr="009B4088" w:rsidTr="00C80E0C">
        <w:trPr>
          <w:gridAfter w:val="1"/>
          <w:wAfter w:w="236" w:type="dxa"/>
          <w:trHeight w:val="153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7. Работы, выполняемые в целях надлежащего содержания фасадов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выявление нарушений отделки фасадов и их отдельных элементов, ослабления связи отделочных слоев со стенами, нарушений </w:t>
            </w:r>
            <w:proofErr w:type="spellStart"/>
            <w:r w:rsidRPr="009B4088">
              <w:rPr>
                <w:rFonts w:ascii="Calibri" w:hAnsi="Calibri" w:cs="Calibri"/>
                <w:sz w:val="16"/>
                <w:szCs w:val="16"/>
              </w:rPr>
              <w:t>сплошности</w:t>
            </w:r>
            <w:proofErr w:type="spellEnd"/>
            <w:r w:rsidRPr="009B4088">
              <w:rPr>
                <w:rFonts w:ascii="Calibri" w:hAnsi="Calibri" w:cs="Calibri"/>
                <w:sz w:val="16"/>
                <w:szCs w:val="16"/>
              </w:rPr>
              <w:t xml:space="preserve"> и герметичности наружных водостоков;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работоспособности подсветки информационных знаков, входов в подъезды (домовые знаки и т.д.);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09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2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или замена отдельных элементов крылец и зонтов над входами в здание, в подвалы и над балконами;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741"/>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0,33</w:t>
            </w:r>
          </w:p>
        </w:tc>
      </w:tr>
      <w:tr w:rsidR="00C80E0C" w:rsidRPr="009B4088" w:rsidTr="00C80E0C">
        <w:trPr>
          <w:gridAfter w:val="1"/>
          <w:wAfter w:w="236" w:type="dxa"/>
          <w:trHeight w:val="188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8. Работы, выполняемые в целях надлежащего содержания перегородок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551"/>
        </w:trPr>
        <w:tc>
          <w:tcPr>
            <w:tcW w:w="4816" w:type="dxa"/>
            <w:tcBorders>
              <w:top w:val="single" w:sz="4" w:space="0" w:color="auto"/>
              <w:left w:val="single" w:sz="4" w:space="0" w:color="auto"/>
              <w:right w:val="single" w:sz="4" w:space="0" w:color="auto"/>
            </w:tcBorders>
            <w:shd w:val="clear" w:color="auto" w:fill="auto"/>
            <w:vAlign w:val="center"/>
          </w:tcPr>
          <w:p w:rsidR="00C80E0C" w:rsidRPr="001656CC" w:rsidRDefault="00C80E0C" w:rsidP="005C1E44">
            <w:pPr>
              <w:autoSpaceDE w:val="0"/>
              <w:autoSpaceDN w:val="0"/>
              <w:adjustRightInd w:val="0"/>
              <w:jc w:val="both"/>
              <w:rPr>
                <w:rFonts w:ascii="Calibri" w:eastAsiaTheme="minorHAnsi" w:hAnsi="Calibri" w:cs="Calibri"/>
                <w:sz w:val="16"/>
                <w:szCs w:val="16"/>
                <w:lang w:eastAsia="en-US"/>
              </w:rPr>
            </w:pPr>
            <w:r>
              <w:rPr>
                <w:rFonts w:ascii="Calibri" w:eastAsiaTheme="minorHAnsi" w:hAnsi="Calibri" w:cs="Calibri"/>
                <w:sz w:val="16"/>
                <w:szCs w:val="16"/>
                <w:lang w:eastAsia="en-US"/>
              </w:rPr>
              <w:t xml:space="preserve">               проверка звукоизоляции и огнезащиты</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8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0,40</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9. Работы, выполняемые в целях надлежащего содержания внутренней отделки многоквартирных домов, - 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устранение выявленных нарушений.</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402"/>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10. Работы, выполняемые в целях надлежащего содержания полов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состояния основания, поверхностного слоя и работоспособности системы вентиляции (для деревянных полов);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1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повреждений и нарушений - разработка плана восстановительных работ (при необходимости), проведение восстановительных работ.</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87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11.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4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при выявлении нарушений в отопительный период - незамедлительный ремонт. В остальных случаях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 Работы, необходимые для надлежащего содержания оборудования и систем инженерно-технического обеспечения, входящих в состав общего имущества в многоквартирном доме</w:t>
            </w:r>
          </w:p>
        </w:tc>
      </w:tr>
      <w:tr w:rsidR="00C80E0C" w:rsidRPr="009B4088" w:rsidTr="00C80E0C">
        <w:trPr>
          <w:gridAfter w:val="1"/>
          <w:wAfter w:w="236" w:type="dxa"/>
          <w:trHeight w:val="166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12. Работы, выполняемые в целях надлежащего содержания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многоквартирных домов:</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техническое обслуживание и сезонное управление оборудованием систем вентиляции и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определение работоспособности оборудования и элементов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5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утепления теплых чердаков, плотности закрытия входов на них;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14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устранение </w:t>
            </w:r>
            <w:proofErr w:type="spellStart"/>
            <w:r w:rsidRPr="009B4088">
              <w:rPr>
                <w:rFonts w:ascii="Calibri" w:hAnsi="Calibri" w:cs="Calibri"/>
                <w:sz w:val="16"/>
                <w:szCs w:val="16"/>
              </w:rPr>
              <w:t>неплотностей</w:t>
            </w:r>
            <w:proofErr w:type="spellEnd"/>
            <w:r w:rsidRPr="009B4088">
              <w:rPr>
                <w:rFonts w:ascii="Calibri" w:hAnsi="Calibri" w:cs="Calibri"/>
                <w:sz w:val="16"/>
                <w:szCs w:val="16"/>
              </w:rPr>
              <w:t xml:space="preserve">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3,96</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0,33</w:t>
            </w:r>
          </w:p>
        </w:tc>
      </w:tr>
      <w:tr w:rsidR="00C80E0C" w:rsidRPr="009B4088" w:rsidTr="00C80E0C">
        <w:trPr>
          <w:gridAfter w:val="1"/>
          <w:wAfter w:w="236" w:type="dxa"/>
          <w:trHeight w:val="84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антикоррозионной окраски металлических вытяжных каналов, труб, поддонов и дефлекторов;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61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sidRPr="009B4088">
              <w:rPr>
                <w:rFonts w:ascii="Calibri" w:hAnsi="Calibri" w:cs="Calibri"/>
                <w:sz w:val="16"/>
                <w:szCs w:val="16"/>
              </w:rPr>
              <w:t xml:space="preserve"> при выявлении повреждений и нарушений - разработка плана восстановительных работ (при необходимости), проведение восстановительных работ.</w:t>
            </w:r>
          </w:p>
          <w:p w:rsidR="00C80E0C" w:rsidRPr="009B4088" w:rsidRDefault="00C80E0C" w:rsidP="005C1E44">
            <w:pPr>
              <w:widowControl w:val="0"/>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54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3</w:t>
            </w:r>
            <w:r w:rsidRPr="009B4088">
              <w:rPr>
                <w:rFonts w:ascii="Calibri" w:hAnsi="Calibri" w:cs="Calibri"/>
                <w:sz w:val="16"/>
                <w:szCs w:val="16"/>
              </w:rPr>
              <w:t>.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в соответствии с нормативно-техническими документами не реже </w:t>
            </w:r>
          </w:p>
          <w:p w:rsidR="00C80E0C" w:rsidRPr="009B4088" w:rsidRDefault="00C80E0C" w:rsidP="005C1E44">
            <w:pPr>
              <w:jc w:val="center"/>
              <w:rPr>
                <w:sz w:val="16"/>
                <w:szCs w:val="16"/>
              </w:rPr>
            </w:pPr>
            <w:r w:rsidRPr="009B4088">
              <w:rPr>
                <w:sz w:val="16"/>
                <w:szCs w:val="16"/>
              </w:rPr>
              <w:t>2-х раз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4,80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0,40</w:t>
            </w:r>
          </w:p>
        </w:tc>
      </w:tr>
      <w:tr w:rsidR="00C80E0C" w:rsidRPr="009B4088" w:rsidTr="00C80E0C">
        <w:trPr>
          <w:gridAfter w:val="1"/>
          <w:wAfter w:w="236" w:type="dxa"/>
          <w:trHeight w:val="156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контроль состояния и замена неисправных контрольно-измерительных приборов (манометров, термометров и т.п.);</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w:t>
            </w:r>
          </w:p>
          <w:p w:rsidR="00C80E0C" w:rsidRPr="009B4088" w:rsidRDefault="00C80E0C" w:rsidP="005C1E44">
            <w:pPr>
              <w:jc w:val="center"/>
              <w:rPr>
                <w:sz w:val="16"/>
                <w:szCs w:val="16"/>
              </w:rPr>
            </w:pPr>
            <w:r w:rsidRPr="009B4088">
              <w:rPr>
                <w:sz w:val="16"/>
                <w:szCs w:val="16"/>
              </w:rPr>
              <w:t xml:space="preserve"> 1 раза в месяц</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восстановление работоспособности (ремонт, замена) оборудования и отопительных приборов, водоразборных приборов (смесителей, кранов и т.п.), относящихся к общему имуществу в многоквартирном доме;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02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3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промывка участков водопровода после выполнения ремонтно-строительных работ на водопроводе;</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регулярно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80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both"/>
              <w:rPr>
                <w:rFonts w:ascii="Calibri" w:hAnsi="Calibri" w:cs="Calibri"/>
                <w:sz w:val="16"/>
                <w:szCs w:val="16"/>
              </w:rPr>
            </w:pPr>
            <w:r>
              <w:rPr>
                <w:rFonts w:ascii="Calibri" w:hAnsi="Calibri" w:cs="Calibri"/>
                <w:sz w:val="16"/>
                <w:szCs w:val="16"/>
              </w:rPr>
              <w:t xml:space="preserve">            </w:t>
            </w:r>
            <w:r w:rsidRPr="009B4088">
              <w:rPr>
                <w:rFonts w:ascii="Calibri" w:hAnsi="Calibri" w:cs="Calibri"/>
                <w:sz w:val="16"/>
                <w:szCs w:val="16"/>
              </w:rPr>
              <w:t xml:space="preserve">промывка систем водоснабжения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1588"/>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4</w:t>
            </w:r>
            <w:r w:rsidRPr="009B4088">
              <w:rPr>
                <w:rFonts w:ascii="Calibri" w:hAnsi="Calibri" w:cs="Calibri"/>
                <w:sz w:val="16"/>
                <w:szCs w:val="16"/>
              </w:rPr>
              <w:t>. Работы, выполняемые в целях надлежащего содержания систем теплоснабжения (отопление, горячее водоснабжение) в многоквартирных домах:</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испытания на прочность и плотность (гидравлические испытания) узлов ввода и систем отопления, промывка и регулировка систем отопления;</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0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проведение пробных пусконаладочных работ (пробные топки);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9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удаление воздуха из системы отопления;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 xml:space="preserve">по мере </w:t>
            </w:r>
          </w:p>
          <w:p w:rsidR="00C80E0C" w:rsidRPr="009B4088" w:rsidRDefault="00C80E0C" w:rsidP="005C1E44">
            <w:pPr>
              <w:jc w:val="center"/>
              <w:rPr>
                <w:sz w:val="16"/>
                <w:szCs w:val="16"/>
              </w:rPr>
            </w:pPr>
            <w:r w:rsidRPr="009B4088">
              <w:rPr>
                <w:sz w:val="16"/>
                <w:szCs w:val="16"/>
              </w:rPr>
              <w:t>необходимости</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70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 xml:space="preserve">промывка централизованных систем теплоснабжения для удаления </w:t>
            </w:r>
            <w:proofErr w:type="spellStart"/>
            <w:r w:rsidRPr="009B4088">
              <w:rPr>
                <w:rFonts w:ascii="Calibri" w:hAnsi="Calibri" w:cs="Calibri"/>
                <w:sz w:val="16"/>
                <w:szCs w:val="16"/>
              </w:rPr>
              <w:t>накипно-коррозионных</w:t>
            </w:r>
            <w:proofErr w:type="spellEnd"/>
            <w:r w:rsidRPr="009B4088">
              <w:rPr>
                <w:rFonts w:ascii="Calibri" w:hAnsi="Calibri" w:cs="Calibri"/>
                <w:sz w:val="16"/>
                <w:szCs w:val="16"/>
              </w:rPr>
              <w:t xml:space="preserve"> отложений.</w:t>
            </w:r>
          </w:p>
          <w:p w:rsidR="00C80E0C" w:rsidRPr="009B4088" w:rsidRDefault="00C80E0C" w:rsidP="005C1E44">
            <w:pPr>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2,52</w:t>
            </w:r>
          </w:p>
        </w:tc>
        <w:tc>
          <w:tcPr>
            <w:tcW w:w="3685" w:type="dxa"/>
            <w:gridSpan w:val="2"/>
            <w:tcBorders>
              <w:top w:val="single" w:sz="4" w:space="0" w:color="auto"/>
              <w:left w:val="nil"/>
              <w:bottom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0,21</w:t>
            </w:r>
          </w:p>
        </w:tc>
      </w:tr>
      <w:tr w:rsidR="00C80E0C" w:rsidRPr="009B4088" w:rsidTr="00C80E0C">
        <w:trPr>
          <w:gridAfter w:val="1"/>
          <w:wAfter w:w="236" w:type="dxa"/>
          <w:trHeight w:val="1940"/>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5</w:t>
            </w:r>
            <w:r w:rsidRPr="009B4088">
              <w:rPr>
                <w:rFonts w:ascii="Calibri" w:hAnsi="Calibri" w:cs="Calibri"/>
                <w:sz w:val="16"/>
                <w:szCs w:val="16"/>
              </w:rPr>
              <w:t>. Работы, выполняемые в целях надлежащего содержания электрооборудования, радио- и телекоммуникационного оборудования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проверка заземления оболочки</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 xml:space="preserve"> </w:t>
            </w:r>
            <w:proofErr w:type="spellStart"/>
            <w:r w:rsidRPr="009B4088">
              <w:rPr>
                <w:rFonts w:ascii="Calibri" w:hAnsi="Calibri" w:cs="Calibri"/>
                <w:sz w:val="16"/>
                <w:szCs w:val="16"/>
              </w:rPr>
              <w:t>электрокабеля</w:t>
            </w:r>
            <w:proofErr w:type="spellEnd"/>
            <w:r w:rsidRPr="009B4088">
              <w:rPr>
                <w:rFonts w:ascii="Calibri" w:hAnsi="Calibri" w:cs="Calibri"/>
                <w:sz w:val="16"/>
                <w:szCs w:val="16"/>
              </w:rPr>
              <w:t>, оборудования (насосы, щитовые вентиляторы и др.), замеры сопротивления изоляции проводов, трубопроводов и восстановление цепей заземления по результатам проверки;</w:t>
            </w: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79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проверка и обеспечение работоспособности устройств защитного отключения;</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1866"/>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техническое обслуживание и ремонт силовых и осветительных установок, электрических установок систем </w:t>
            </w:r>
            <w:proofErr w:type="spellStart"/>
            <w:r w:rsidRPr="009B4088">
              <w:rPr>
                <w:rFonts w:ascii="Calibri" w:hAnsi="Calibri" w:cs="Calibri"/>
                <w:sz w:val="16"/>
                <w:szCs w:val="16"/>
              </w:rPr>
              <w:t>дымоудаления</w:t>
            </w:r>
            <w:proofErr w:type="spellEnd"/>
            <w:r w:rsidRPr="009B4088">
              <w:rPr>
                <w:rFonts w:ascii="Calibri" w:hAnsi="Calibri" w:cs="Calibri"/>
                <w:sz w:val="16"/>
                <w:szCs w:val="16"/>
              </w:rPr>
              <w:t xml:space="preserve">,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w:t>
            </w:r>
            <w:proofErr w:type="spellStart"/>
            <w:r w:rsidRPr="009B4088">
              <w:rPr>
                <w:rFonts w:ascii="Calibri" w:hAnsi="Calibri" w:cs="Calibri"/>
                <w:sz w:val="16"/>
                <w:szCs w:val="16"/>
              </w:rPr>
              <w:t>молниезащиты</w:t>
            </w:r>
            <w:proofErr w:type="spellEnd"/>
            <w:r w:rsidRPr="009B4088">
              <w:rPr>
                <w:rFonts w:ascii="Calibri" w:hAnsi="Calibri" w:cs="Calibri"/>
                <w:sz w:val="16"/>
                <w:szCs w:val="16"/>
              </w:rPr>
              <w:t xml:space="preserve"> и внутридомовых электросетей, очистка клемм и соединений в групповых щитках и распределительных шкафах, наладка электрооборудования;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регулярно</w:t>
            </w: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140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jc w:val="center"/>
              <w:outlineLvl w:val="1"/>
              <w:rPr>
                <w:rFonts w:ascii="Calibri" w:hAnsi="Calibri" w:cs="Calibri"/>
                <w:sz w:val="16"/>
                <w:szCs w:val="16"/>
              </w:rPr>
            </w:pPr>
            <w:r w:rsidRPr="009B4088">
              <w:rPr>
                <w:rFonts w:ascii="Calibri" w:hAnsi="Calibri" w:cs="Calibri"/>
                <w:sz w:val="16"/>
                <w:szCs w:val="16"/>
              </w:rPr>
              <w:t>III. Работы и услуги по содержанию иного общего имущества в многоквартирном доме</w:t>
            </w:r>
          </w:p>
        </w:tc>
      </w:tr>
      <w:tr w:rsidR="00C80E0C" w:rsidRPr="009B4088" w:rsidTr="00C80E0C">
        <w:trPr>
          <w:gridAfter w:val="1"/>
          <w:wAfter w:w="236" w:type="dxa"/>
          <w:trHeight w:val="70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6</w:t>
            </w:r>
            <w:r w:rsidRPr="009B4088">
              <w:rPr>
                <w:rFonts w:ascii="Calibri" w:hAnsi="Calibri" w:cs="Calibri"/>
                <w:sz w:val="16"/>
                <w:szCs w:val="16"/>
              </w:rPr>
              <w:t>. Работы по содержанию помещений, входящих в состав общего имущества в многоквартирном доме:</w:t>
            </w:r>
          </w:p>
          <w:p w:rsidR="00C80E0C" w:rsidRPr="009B4088" w:rsidRDefault="00C80E0C" w:rsidP="005C1E44">
            <w:pPr>
              <w:widowControl w:val="0"/>
              <w:autoSpaceDE w:val="0"/>
              <w:autoSpaceDN w:val="0"/>
              <w:adjustRightInd w:val="0"/>
              <w:ind w:firstLine="540"/>
              <w:jc w:val="both"/>
              <w:rPr>
                <w:sz w:val="16"/>
                <w:szCs w:val="16"/>
              </w:rPr>
            </w:pPr>
            <w:r w:rsidRPr="009B4088">
              <w:rPr>
                <w:rFonts w:ascii="Calibri" w:hAnsi="Calibri" w:cs="Calibri"/>
                <w:sz w:val="16"/>
                <w:szCs w:val="16"/>
              </w:rPr>
              <w:t>сухая и влажная уборка тамбуров, холлов, коридоров,  лестничных площадок и пандусов;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ежедневно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4,20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0,35</w:t>
            </w:r>
          </w:p>
        </w:tc>
      </w:tr>
      <w:tr w:rsidR="00C80E0C" w:rsidRPr="009B4088" w:rsidTr="00C80E0C">
        <w:trPr>
          <w:gridAfter w:val="1"/>
          <w:wAfter w:w="236" w:type="dxa"/>
          <w:trHeight w:val="133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229"/>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мытье окон;</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33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систем защиты от грязи  (металлических решеток, ячеистых покрытий, приямков, текстильных матов);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проведение дератизации и дезинсекции помещений, </w:t>
            </w:r>
            <w:r w:rsidRPr="009B4088">
              <w:rPr>
                <w:rFonts w:ascii="Calibri" w:hAnsi="Calibri" w:cs="Calibri"/>
                <w:sz w:val="16"/>
                <w:szCs w:val="16"/>
              </w:rPr>
              <w:lastRenderedPageBreak/>
              <w:t>входящих в состав общего имущества в многоквартирном доме, дезинфекция септиков.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color w:val="FF0000"/>
                <w:sz w:val="16"/>
                <w:szCs w:val="16"/>
              </w:rPr>
            </w:pPr>
            <w:r w:rsidRPr="009B4088">
              <w:rPr>
                <w:sz w:val="16"/>
                <w:szCs w:val="16"/>
              </w:rPr>
              <w:lastRenderedPageBreak/>
              <w:t>По мере необходимости</w:t>
            </w:r>
          </w:p>
        </w:tc>
        <w:tc>
          <w:tcPr>
            <w:tcW w:w="3511" w:type="dxa"/>
            <w:tcBorders>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trHeight w:val="1918"/>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lastRenderedPageBreak/>
              <w:t>1</w:t>
            </w:r>
            <w:r>
              <w:rPr>
                <w:rFonts w:ascii="Calibri" w:hAnsi="Calibri" w:cs="Calibri"/>
                <w:sz w:val="16"/>
                <w:szCs w:val="16"/>
              </w:rPr>
              <w:t>7</w:t>
            </w:r>
            <w:r w:rsidRPr="009B4088">
              <w:rPr>
                <w:rFonts w:ascii="Calibri" w:hAnsi="Calibri" w:cs="Calibri"/>
                <w:sz w:val="16"/>
                <w:szCs w:val="16"/>
              </w:rPr>
              <w:t>.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крышек люков колодцев и пожарных гидрантов от снега и льда толщиной слоя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rPr>
                <w:sz w:val="16"/>
                <w:szCs w:val="16"/>
              </w:rPr>
            </w:pPr>
          </w:p>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val="restart"/>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81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 xml:space="preserve">сдвигание свежевыпавшего снега и очистка придомовой территории от снега и льда при наличии </w:t>
            </w:r>
            <w:proofErr w:type="spellStart"/>
            <w:r w:rsidRPr="009B4088">
              <w:rPr>
                <w:rFonts w:ascii="Calibri" w:hAnsi="Calibri" w:cs="Calibri"/>
                <w:sz w:val="16"/>
                <w:szCs w:val="16"/>
              </w:rPr>
              <w:t>колейности</w:t>
            </w:r>
            <w:proofErr w:type="spellEnd"/>
            <w:r w:rsidRPr="009B4088">
              <w:rPr>
                <w:rFonts w:ascii="Calibri" w:hAnsi="Calibri" w:cs="Calibri"/>
                <w:sz w:val="16"/>
                <w:szCs w:val="16"/>
              </w:rPr>
              <w:t xml:space="preserve"> свыше 5 см;</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6,00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0,50</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105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снега наносного происхождения (или подметание такой территории, свободной от снежного покрова);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47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придомовой территории от наледи и льда;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0,25</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8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урн, установленных возле подъездов, и их промывка, уборка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tcBorders>
            <w:shd w:val="clear" w:color="auto" w:fill="auto"/>
            <w:vAlign w:val="center"/>
          </w:tcPr>
          <w:p w:rsidR="00C80E0C" w:rsidRPr="009B4088" w:rsidRDefault="00C80E0C" w:rsidP="005C1E44">
            <w:pPr>
              <w:jc w:val="center"/>
              <w:rPr>
                <w:sz w:val="16"/>
                <w:szCs w:val="16"/>
              </w:rPr>
            </w:pPr>
          </w:p>
        </w:tc>
      </w:tr>
      <w:tr w:rsidR="00C80E0C" w:rsidRPr="009B4088" w:rsidTr="00C80E0C">
        <w:trPr>
          <w:trHeight w:val="563"/>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c>
          <w:tcPr>
            <w:tcW w:w="236" w:type="dxa"/>
            <w:vMerge/>
            <w:tcBorders>
              <w:left w:val="nil"/>
              <w:bottom w:val="single" w:sz="4" w:space="0" w:color="auto"/>
            </w:tcBorders>
            <w:shd w:val="clear" w:color="auto" w:fill="auto"/>
            <w:vAlign w:val="center"/>
          </w:tcPr>
          <w:p w:rsidR="00C80E0C" w:rsidRPr="009B4088" w:rsidRDefault="00C80E0C" w:rsidP="005C1E44">
            <w:pPr>
              <w:jc w:val="center"/>
              <w:rPr>
                <w:sz w:val="16"/>
                <w:szCs w:val="16"/>
              </w:rPr>
            </w:pPr>
          </w:p>
        </w:tc>
      </w:tr>
      <w:tr w:rsidR="00C80E0C" w:rsidRPr="009B4088" w:rsidTr="00C80E0C">
        <w:trPr>
          <w:gridAfter w:val="1"/>
          <w:wAfter w:w="236" w:type="dxa"/>
          <w:trHeight w:val="106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1</w:t>
            </w:r>
            <w:r>
              <w:rPr>
                <w:rFonts w:ascii="Calibri" w:hAnsi="Calibri" w:cs="Calibri"/>
                <w:sz w:val="16"/>
                <w:szCs w:val="16"/>
              </w:rPr>
              <w:t>8</w:t>
            </w:r>
            <w:r w:rsidRPr="009B4088">
              <w:rPr>
                <w:rFonts w:ascii="Calibri" w:hAnsi="Calibri" w:cs="Calibri"/>
                <w:sz w:val="16"/>
                <w:szCs w:val="16"/>
              </w:rPr>
              <w:t>. Работы по содержанию придомовой территории в теплый период года:</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подметание и уборка придомовой территории;</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p w:rsidR="00C80E0C" w:rsidRPr="009B4088" w:rsidRDefault="00C80E0C" w:rsidP="005C1E44">
            <w:pPr>
              <w:jc w:val="center"/>
              <w:rPr>
                <w:sz w:val="16"/>
                <w:szCs w:val="16"/>
              </w:rPr>
            </w:pPr>
            <w:r w:rsidRPr="009B4088">
              <w:rPr>
                <w:sz w:val="16"/>
                <w:szCs w:val="16"/>
              </w:rPr>
              <w:t xml:space="preserve">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70"/>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очистка от мусора и промывка урн, установленных возле подъездов;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22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и выкашивание газонов;</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неделю</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уборка крыльца и площадки перед входом в подъезд, очистка металлической решетки и приямка.</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1 раз в день</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2,88</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0,24</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lastRenderedPageBreak/>
              <w:t xml:space="preserve">               19. </w:t>
            </w:r>
            <w:r>
              <w:rPr>
                <w:rFonts w:ascii="Calibri" w:eastAsiaTheme="minorHAnsi" w:hAnsi="Calibri" w:cs="Calibri"/>
                <w:sz w:val="16"/>
                <w:szCs w:val="16"/>
                <w:lang w:eastAsia="en-US"/>
              </w:rPr>
              <w:t>Работы по организации и содержанию мест (площадок) накопления твердых коммунальных отходов, включая обслуживание и очистку контейнерных площадок. Указанные работы не включают уборку мест погрузки твердых коммунальных отходов.</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не реже 1 раза в двое суток</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6,72</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0,56</w:t>
            </w:r>
          </w:p>
        </w:tc>
      </w:tr>
      <w:tr w:rsidR="00C80E0C" w:rsidRPr="009B4088" w:rsidTr="00C80E0C">
        <w:trPr>
          <w:gridAfter w:val="1"/>
          <w:wAfter w:w="236" w:type="dxa"/>
          <w:trHeight w:val="945"/>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Default="00C80E0C" w:rsidP="005C1E44">
            <w:pPr>
              <w:autoSpaceDE w:val="0"/>
              <w:autoSpaceDN w:val="0"/>
              <w:adjustRightInd w:val="0"/>
              <w:jc w:val="both"/>
              <w:rPr>
                <w:rFonts w:ascii="Calibri" w:eastAsiaTheme="minorHAnsi" w:hAnsi="Calibri" w:cs="Calibri"/>
                <w:sz w:val="16"/>
                <w:szCs w:val="16"/>
                <w:lang w:eastAsia="en-US"/>
              </w:rPr>
            </w:pPr>
            <w:r>
              <w:rPr>
                <w:rFonts w:ascii="Calibri" w:hAnsi="Calibri" w:cs="Calibri"/>
                <w:sz w:val="16"/>
                <w:szCs w:val="16"/>
              </w:rPr>
              <w:t xml:space="preserve">               20. </w:t>
            </w:r>
            <w:r>
              <w:rPr>
                <w:rFonts w:ascii="Calibri" w:eastAsiaTheme="minorHAnsi" w:hAnsi="Calibri" w:cs="Calibri"/>
                <w:sz w:val="16"/>
                <w:szCs w:val="16"/>
                <w:lang w:eastAsia="en-US"/>
              </w:rPr>
              <w:t>Организация накопления отходов I - IV классов опасности (отработанных ртутьсодержащих ламп и др.) и их передача в организации, имеющие лицензии на осуществление деятельности по сбору, транспортированию, обработке, утилизации, обезвреживанию, размещению таких отходов</w:t>
            </w:r>
          </w:p>
          <w:p w:rsidR="00C80E0C" w:rsidRDefault="00C80E0C" w:rsidP="005C1E44">
            <w:pPr>
              <w:autoSpaceDE w:val="0"/>
              <w:autoSpaceDN w:val="0"/>
              <w:adjustRightInd w:val="0"/>
              <w:jc w:val="both"/>
              <w:rPr>
                <w:rFonts w:ascii="Calibri" w:hAnsi="Calibri" w:cs="Calibri"/>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3,84</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Pr>
                <w:rFonts w:ascii="Calibri" w:hAnsi="Calibri" w:cs="Calibri"/>
                <w:sz w:val="16"/>
                <w:szCs w:val="16"/>
              </w:rPr>
              <w:t>21</w:t>
            </w:r>
            <w:r w:rsidRPr="009B4088">
              <w:rPr>
                <w:rFonts w:ascii="Calibri" w:hAnsi="Calibri" w:cs="Calibri"/>
                <w:sz w:val="16"/>
                <w:szCs w:val="16"/>
              </w:rPr>
              <w:t xml:space="preserve">. Работы по обеспечению требований пожарной безопасности - 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противопожарной защиты, </w:t>
            </w:r>
            <w:proofErr w:type="spellStart"/>
            <w:r w:rsidRPr="009B4088">
              <w:rPr>
                <w:rFonts w:ascii="Calibri" w:hAnsi="Calibri" w:cs="Calibri"/>
                <w:sz w:val="16"/>
                <w:szCs w:val="16"/>
              </w:rPr>
              <w:t>противодымной</w:t>
            </w:r>
            <w:proofErr w:type="spellEnd"/>
            <w:r w:rsidRPr="009B4088">
              <w:rPr>
                <w:rFonts w:ascii="Calibri" w:hAnsi="Calibri" w:cs="Calibri"/>
                <w:sz w:val="16"/>
                <w:szCs w:val="16"/>
              </w:rPr>
              <w:t xml:space="preserve"> защиты.</w:t>
            </w:r>
          </w:p>
          <w:p w:rsidR="00C80E0C" w:rsidRPr="009B4088" w:rsidRDefault="00C80E0C" w:rsidP="005C1E44">
            <w:pPr>
              <w:rPr>
                <w:sz w:val="16"/>
                <w:szCs w:val="16"/>
              </w:rPr>
            </w:pP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2 раза в год</w:t>
            </w: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2,88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color w:val="000000"/>
                <w:sz w:val="16"/>
                <w:szCs w:val="16"/>
              </w:rPr>
              <w:t>0,24</w:t>
            </w:r>
          </w:p>
        </w:tc>
      </w:tr>
      <w:tr w:rsidR="00C80E0C" w:rsidRPr="009B4088" w:rsidTr="00C80E0C">
        <w:trPr>
          <w:gridAfter w:val="1"/>
          <w:wAfter w:w="236" w:type="dxa"/>
          <w:trHeight w:val="1334"/>
        </w:trPr>
        <w:tc>
          <w:tcPr>
            <w:tcW w:w="4816" w:type="dxa"/>
            <w:tcBorders>
              <w:top w:val="single" w:sz="4" w:space="0" w:color="auto"/>
              <w:left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2</w:t>
            </w:r>
            <w:r>
              <w:rPr>
                <w:rFonts w:ascii="Calibri" w:hAnsi="Calibri" w:cs="Calibri"/>
                <w:sz w:val="16"/>
                <w:szCs w:val="16"/>
              </w:rPr>
              <w:t>2</w:t>
            </w:r>
            <w:r w:rsidRPr="009B4088">
              <w:rPr>
                <w:rFonts w:ascii="Calibri" w:hAnsi="Calibri" w:cs="Calibri"/>
                <w:sz w:val="16"/>
                <w:szCs w:val="16"/>
              </w:rPr>
              <w:t>. Обеспечение устранения аварий в соответствии с установленными предельными сроками на внутридомовых инженерных системах в многоквартирном доме, выполнения заявок населения.</w:t>
            </w:r>
          </w:p>
          <w:p w:rsidR="00C80E0C" w:rsidRPr="009B4088" w:rsidRDefault="00C80E0C" w:rsidP="005C1E44">
            <w:pPr>
              <w:widowControl w:val="0"/>
              <w:autoSpaceDE w:val="0"/>
              <w:autoSpaceDN w:val="0"/>
              <w:adjustRightInd w:val="0"/>
              <w:ind w:firstLine="540"/>
              <w:jc w:val="both"/>
              <w:rPr>
                <w:rFonts w:ascii="Calibri" w:hAnsi="Calibri" w:cs="Calibri"/>
                <w:sz w:val="16"/>
                <w:szCs w:val="16"/>
              </w:rPr>
            </w:pPr>
          </w:p>
          <w:p w:rsidR="00C80E0C" w:rsidRPr="009B4088" w:rsidRDefault="00C80E0C" w:rsidP="005C1E44">
            <w:pPr>
              <w:rPr>
                <w:sz w:val="16"/>
                <w:szCs w:val="16"/>
              </w:rPr>
            </w:pPr>
          </w:p>
        </w:tc>
        <w:tc>
          <w:tcPr>
            <w:tcW w:w="2008" w:type="dxa"/>
            <w:tcBorders>
              <w:top w:val="single" w:sz="4" w:space="0" w:color="auto"/>
              <w:left w:val="nil"/>
              <w:right w:val="single" w:sz="4" w:space="0" w:color="auto"/>
            </w:tcBorders>
            <w:shd w:val="clear" w:color="auto" w:fill="auto"/>
            <w:vAlign w:val="center"/>
          </w:tcPr>
          <w:p w:rsidR="00C80E0C" w:rsidRPr="009B4088" w:rsidRDefault="00C80E0C" w:rsidP="005C1E44">
            <w:pPr>
              <w:jc w:val="center"/>
              <w:rPr>
                <w:sz w:val="16"/>
                <w:szCs w:val="16"/>
              </w:rPr>
            </w:pPr>
            <w:r w:rsidRPr="009B4088">
              <w:rPr>
                <w:sz w:val="16"/>
                <w:szCs w:val="16"/>
              </w:rPr>
              <w:t>постоянно</w:t>
            </w:r>
          </w:p>
        </w:tc>
        <w:tc>
          <w:tcPr>
            <w:tcW w:w="3511" w:type="dxa"/>
            <w:tcBorders>
              <w:top w:val="single" w:sz="4" w:space="0" w:color="auto"/>
              <w:left w:val="nil"/>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3,84</w:t>
            </w:r>
          </w:p>
        </w:tc>
        <w:tc>
          <w:tcPr>
            <w:tcW w:w="3685" w:type="dxa"/>
            <w:gridSpan w:val="2"/>
            <w:tcBorders>
              <w:top w:val="single" w:sz="4" w:space="0" w:color="auto"/>
              <w:left w:val="single" w:sz="4" w:space="0" w:color="auto"/>
              <w:right w:val="single" w:sz="4" w:space="0" w:color="auto"/>
            </w:tcBorders>
            <w:shd w:val="clear" w:color="auto" w:fill="auto"/>
            <w:vAlign w:val="center"/>
          </w:tcPr>
          <w:p w:rsidR="00C80E0C" w:rsidRDefault="00C80E0C" w:rsidP="005C1E44">
            <w:pPr>
              <w:jc w:val="center"/>
              <w:rPr>
                <w:color w:val="000000"/>
                <w:sz w:val="16"/>
                <w:szCs w:val="16"/>
              </w:rPr>
            </w:pPr>
            <w:r>
              <w:rPr>
                <w:color w:val="000000"/>
                <w:sz w:val="16"/>
                <w:szCs w:val="16"/>
              </w:rPr>
              <w:t>0,32</w:t>
            </w:r>
          </w:p>
        </w:tc>
      </w:tr>
      <w:tr w:rsidR="00C80E0C" w:rsidRPr="009B4088" w:rsidTr="00C80E0C">
        <w:trPr>
          <w:gridAfter w:val="1"/>
          <w:wAfter w:w="236" w:type="dxa"/>
          <w:trHeight w:val="694"/>
        </w:trPr>
        <w:tc>
          <w:tcPr>
            <w:tcW w:w="4816" w:type="dxa"/>
            <w:tcBorders>
              <w:top w:val="single" w:sz="4" w:space="0" w:color="auto"/>
              <w:left w:val="single" w:sz="4" w:space="0" w:color="auto"/>
              <w:bottom w:val="single" w:sz="4" w:space="0" w:color="auto"/>
              <w:right w:val="single" w:sz="4" w:space="0" w:color="auto"/>
            </w:tcBorders>
            <w:shd w:val="clear" w:color="auto" w:fill="auto"/>
            <w:vAlign w:val="center"/>
          </w:tcPr>
          <w:p w:rsidR="00C80E0C" w:rsidRPr="009B4088" w:rsidRDefault="00C80E0C" w:rsidP="005C1E44">
            <w:pPr>
              <w:widowControl w:val="0"/>
              <w:autoSpaceDE w:val="0"/>
              <w:autoSpaceDN w:val="0"/>
              <w:adjustRightInd w:val="0"/>
              <w:ind w:firstLine="540"/>
              <w:jc w:val="both"/>
              <w:rPr>
                <w:rFonts w:ascii="Calibri" w:hAnsi="Calibri" w:cs="Calibri"/>
                <w:sz w:val="16"/>
                <w:szCs w:val="16"/>
              </w:rPr>
            </w:pPr>
            <w:r w:rsidRPr="009B4088">
              <w:rPr>
                <w:rFonts w:ascii="Calibri" w:hAnsi="Calibri" w:cs="Calibri"/>
                <w:sz w:val="16"/>
                <w:szCs w:val="16"/>
              </w:rPr>
              <w:t>Итого</w:t>
            </w:r>
          </w:p>
        </w:tc>
        <w:tc>
          <w:tcPr>
            <w:tcW w:w="2008"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p>
        </w:tc>
        <w:tc>
          <w:tcPr>
            <w:tcW w:w="3511" w:type="dxa"/>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300,0</w:t>
            </w:r>
          </w:p>
        </w:tc>
        <w:tc>
          <w:tcPr>
            <w:tcW w:w="3685" w:type="dxa"/>
            <w:gridSpan w:val="2"/>
            <w:tcBorders>
              <w:top w:val="single" w:sz="4" w:space="0" w:color="auto"/>
              <w:left w:val="nil"/>
              <w:bottom w:val="single" w:sz="4" w:space="0" w:color="auto"/>
              <w:right w:val="single" w:sz="4" w:space="0" w:color="auto"/>
            </w:tcBorders>
            <w:shd w:val="clear" w:color="auto" w:fill="auto"/>
            <w:vAlign w:val="center"/>
          </w:tcPr>
          <w:p w:rsidR="00C80E0C" w:rsidRPr="009B4088" w:rsidRDefault="00C80E0C" w:rsidP="005C1E44">
            <w:pPr>
              <w:jc w:val="center"/>
              <w:rPr>
                <w:sz w:val="16"/>
                <w:szCs w:val="16"/>
              </w:rPr>
            </w:pPr>
            <w:r>
              <w:rPr>
                <w:sz w:val="16"/>
                <w:szCs w:val="16"/>
              </w:rPr>
              <w:t>25,0</w:t>
            </w:r>
            <w:r>
              <w:rPr>
                <w:rStyle w:val="a9"/>
                <w:sz w:val="16"/>
                <w:szCs w:val="16"/>
              </w:rPr>
              <w:footnoteReference w:id="1"/>
            </w:r>
          </w:p>
          <w:p w:rsidR="00C80E0C" w:rsidRPr="00FA0141" w:rsidRDefault="00C80E0C" w:rsidP="005C1E44">
            <w:pPr>
              <w:jc w:val="center"/>
              <w:rPr>
                <w:sz w:val="16"/>
                <w:szCs w:val="16"/>
                <w:vertAlign w:val="superscript"/>
              </w:rPr>
            </w:pPr>
          </w:p>
        </w:tc>
      </w:tr>
    </w:tbl>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C80E0C" w:rsidRDefault="00C80E0C" w:rsidP="00C80E0C">
      <w:pPr>
        <w:jc w:val="right"/>
      </w:pPr>
    </w:p>
    <w:p w:rsidR="008A34B1" w:rsidRDefault="008A34B1" w:rsidP="00251E0B">
      <w:pPr>
        <w:jc w:val="right"/>
        <w:rPr>
          <w:bCs/>
        </w:rPr>
        <w:sectPr w:rsidR="008A34B1" w:rsidSect="009A3A11">
          <w:pgSz w:w="16838" w:h="11906" w:orient="landscape"/>
          <w:pgMar w:top="1440" w:right="1440" w:bottom="1134" w:left="1800" w:header="708" w:footer="708" w:gutter="0"/>
          <w:cols w:space="708"/>
          <w:docGrid w:linePitch="360"/>
        </w:sectPr>
      </w:pPr>
    </w:p>
    <w:p w:rsidR="008A34B1" w:rsidRPr="00F31710" w:rsidRDefault="008A34B1" w:rsidP="008A34B1">
      <w:pPr>
        <w:widowControl w:val="0"/>
        <w:autoSpaceDE w:val="0"/>
        <w:autoSpaceDN w:val="0"/>
        <w:adjustRightInd w:val="0"/>
        <w:spacing w:line="360" w:lineRule="auto"/>
        <w:ind w:firstLine="540"/>
        <w:jc w:val="right"/>
        <w:rPr>
          <w:b/>
        </w:rPr>
      </w:pPr>
      <w:r w:rsidRPr="00F31710">
        <w:rPr>
          <w:b/>
        </w:rPr>
        <w:lastRenderedPageBreak/>
        <w:t xml:space="preserve">Приложение </w:t>
      </w:r>
      <w:r>
        <w:rPr>
          <w:b/>
        </w:rPr>
        <w:t>3</w:t>
      </w:r>
      <w:r w:rsidRPr="00F31710">
        <w:rPr>
          <w:b/>
        </w:rPr>
        <w:t xml:space="preserve"> </w:t>
      </w:r>
    </w:p>
    <w:p w:rsidR="00E90E21" w:rsidRPr="00251E0B" w:rsidRDefault="00E90E21" w:rsidP="00E90E21">
      <w:pPr>
        <w:pStyle w:val="af2"/>
        <w:ind w:left="360"/>
        <w:jc w:val="right"/>
        <w:rPr>
          <w:rFonts w:ascii="Times New Roman" w:hAnsi="Times New Roman"/>
          <w:sz w:val="24"/>
          <w:szCs w:val="24"/>
        </w:rPr>
      </w:pPr>
      <w:r w:rsidRPr="00251E0B">
        <w:rPr>
          <w:rFonts w:ascii="Times New Roman" w:hAnsi="Times New Roman"/>
          <w:sz w:val="24"/>
          <w:szCs w:val="24"/>
        </w:rPr>
        <w:t xml:space="preserve">к договору на управление </w:t>
      </w:r>
      <w:r w:rsidRPr="00251E0B">
        <w:rPr>
          <w:rFonts w:ascii="Times New Roman" w:hAnsi="Times New Roman"/>
          <w:spacing w:val="-2"/>
          <w:sz w:val="24"/>
          <w:szCs w:val="24"/>
        </w:rPr>
        <w:t xml:space="preserve">многоквартирным домом </w:t>
      </w:r>
    </w:p>
    <w:p w:rsidR="00E90E21" w:rsidRDefault="00E90E21" w:rsidP="00E90E21">
      <w:pPr>
        <w:jc w:val="right"/>
      </w:pPr>
      <w:r w:rsidRPr="00251E0B">
        <w:t xml:space="preserve"> </w:t>
      </w:r>
      <w:r>
        <w:t>№ 80</w:t>
      </w:r>
      <w:r w:rsidRPr="00251E0B">
        <w:t xml:space="preserve"> по улице </w:t>
      </w:r>
      <w:r>
        <w:t>Пионерской</w:t>
      </w:r>
      <w:r w:rsidRPr="00251E0B">
        <w:rPr>
          <w:bCs/>
        </w:rPr>
        <w:t xml:space="preserve"> </w:t>
      </w:r>
      <w:proofErr w:type="gramStart"/>
      <w:r w:rsidRPr="00251E0B">
        <w:rPr>
          <w:bCs/>
        </w:rPr>
        <w:t>г</w:t>
      </w:r>
      <w:proofErr w:type="gramEnd"/>
      <w:r w:rsidRPr="00251E0B">
        <w:rPr>
          <w:bCs/>
        </w:rPr>
        <w:t>.</w:t>
      </w:r>
      <w:r>
        <w:rPr>
          <w:bCs/>
        </w:rPr>
        <w:t xml:space="preserve"> </w:t>
      </w:r>
      <w:r w:rsidRPr="00251E0B">
        <w:rPr>
          <w:bCs/>
        </w:rPr>
        <w:t xml:space="preserve">Микунь </w:t>
      </w:r>
      <w:r w:rsidRPr="00251E0B">
        <w:t>Усть-Вымского района РК</w:t>
      </w:r>
    </w:p>
    <w:p w:rsidR="008A34B1" w:rsidRPr="00F779D3" w:rsidRDefault="008A34B1" w:rsidP="008A34B1">
      <w:pPr>
        <w:widowControl w:val="0"/>
        <w:autoSpaceDE w:val="0"/>
        <w:autoSpaceDN w:val="0"/>
        <w:adjustRightInd w:val="0"/>
        <w:ind w:firstLine="540"/>
        <w:jc w:val="both"/>
        <w:rPr>
          <w:rFonts w:ascii="Calibri" w:hAnsi="Calibri" w:cs="Calibri"/>
        </w:rPr>
      </w:pPr>
    </w:p>
    <w:p w:rsidR="008A34B1" w:rsidRPr="00F31710" w:rsidRDefault="008A34B1" w:rsidP="008A34B1">
      <w:pPr>
        <w:widowControl w:val="0"/>
        <w:autoSpaceDE w:val="0"/>
        <w:autoSpaceDN w:val="0"/>
        <w:adjustRightInd w:val="0"/>
        <w:ind w:firstLine="540"/>
        <w:jc w:val="both"/>
        <w:rPr>
          <w:sz w:val="28"/>
          <w:szCs w:val="28"/>
        </w:rPr>
      </w:pPr>
      <w:r w:rsidRPr="00F31710">
        <w:rPr>
          <w:sz w:val="28"/>
          <w:szCs w:val="28"/>
        </w:rPr>
        <w:t>Перечень технической документации на Многоквартирный дом и иных связанных с управлением многоквартирным домом документов:</w:t>
      </w:r>
    </w:p>
    <w:p w:rsidR="008A34B1" w:rsidRPr="00F31710" w:rsidRDefault="008A34B1" w:rsidP="008A34B1">
      <w:pPr>
        <w:widowControl w:val="0"/>
        <w:autoSpaceDE w:val="0"/>
        <w:autoSpaceDN w:val="0"/>
        <w:adjustRightInd w:val="0"/>
        <w:ind w:firstLine="540"/>
        <w:jc w:val="both"/>
        <w:rPr>
          <w:sz w:val="28"/>
          <w:szCs w:val="28"/>
        </w:rPr>
      </w:pPr>
    </w:p>
    <w:p w:rsidR="008A34B1" w:rsidRPr="00683521" w:rsidRDefault="008A34B1" w:rsidP="008A34B1">
      <w:pPr>
        <w:pStyle w:val="af2"/>
        <w:numPr>
          <w:ilvl w:val="0"/>
          <w:numId w:val="48"/>
        </w:numPr>
        <w:jc w:val="both"/>
      </w:pPr>
      <w:r>
        <w:rPr>
          <w:rFonts w:ascii="Times New Roman" w:hAnsi="Times New Roman"/>
          <w:sz w:val="28"/>
          <w:szCs w:val="28"/>
        </w:rPr>
        <w:t>Технически</w:t>
      </w:r>
      <w:r w:rsidR="004B2A4D">
        <w:rPr>
          <w:rFonts w:ascii="Times New Roman" w:hAnsi="Times New Roman"/>
          <w:sz w:val="28"/>
          <w:szCs w:val="28"/>
        </w:rPr>
        <w:t>й</w:t>
      </w:r>
      <w:r w:rsidRPr="005343F3">
        <w:rPr>
          <w:rFonts w:ascii="Times New Roman" w:hAnsi="Times New Roman"/>
          <w:sz w:val="28"/>
          <w:szCs w:val="28"/>
        </w:rPr>
        <w:t xml:space="preserve"> паспорт здани</w:t>
      </w:r>
      <w:r w:rsidR="004B2A4D">
        <w:rPr>
          <w:rFonts w:ascii="Times New Roman" w:hAnsi="Times New Roman"/>
          <w:sz w:val="28"/>
          <w:szCs w:val="28"/>
        </w:rPr>
        <w:t>я</w:t>
      </w:r>
      <w:r w:rsidRPr="005343F3">
        <w:rPr>
          <w:rFonts w:ascii="Times New Roman" w:hAnsi="Times New Roman"/>
          <w:sz w:val="28"/>
          <w:szCs w:val="28"/>
        </w:rPr>
        <w:t xml:space="preserve"> (строен</w:t>
      </w:r>
      <w:r w:rsidR="004B2A4D">
        <w:rPr>
          <w:rFonts w:ascii="Times New Roman" w:hAnsi="Times New Roman"/>
          <w:sz w:val="28"/>
          <w:szCs w:val="28"/>
        </w:rPr>
        <w:t>ия</w:t>
      </w:r>
      <w:bookmarkStart w:id="0" w:name="_GoBack"/>
      <w:bookmarkEnd w:id="0"/>
      <w:r w:rsidRPr="005343F3">
        <w:rPr>
          <w:rFonts w:ascii="Times New Roman" w:hAnsi="Times New Roman"/>
          <w:sz w:val="28"/>
          <w:szCs w:val="28"/>
        </w:rPr>
        <w:t>)</w:t>
      </w:r>
    </w:p>
    <w:p w:rsidR="008A34B1" w:rsidRPr="00683521" w:rsidRDefault="008A34B1" w:rsidP="008A34B1">
      <w:pPr>
        <w:rPr>
          <w:lang w:eastAsia="en-US"/>
        </w:rPr>
      </w:pPr>
    </w:p>
    <w:p w:rsidR="008A34B1" w:rsidRPr="00251E0B" w:rsidRDefault="008A34B1" w:rsidP="00251E0B">
      <w:pPr>
        <w:jc w:val="right"/>
        <w:rPr>
          <w:bCs/>
        </w:rPr>
      </w:pPr>
    </w:p>
    <w:sectPr w:rsidR="008A34B1" w:rsidRPr="00251E0B" w:rsidSect="008A34B1">
      <w:pgSz w:w="11906" w:h="16838"/>
      <w:pgMar w:top="1440" w:right="1134" w:bottom="180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B45" w:rsidRDefault="00773B45" w:rsidP="006D7FAB">
      <w:r>
        <w:separator/>
      </w:r>
    </w:p>
  </w:endnote>
  <w:endnote w:type="continuationSeparator" w:id="0">
    <w:p w:rsidR="00773B45" w:rsidRDefault="00773B45" w:rsidP="006D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B824F8"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end"/>
    </w:r>
  </w:p>
  <w:p w:rsidR="008A3EFC" w:rsidRDefault="008A3EFC" w:rsidP="00C43962">
    <w:pPr>
      <w:pStyle w:val="ab"/>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B824F8" w:rsidP="00C43962">
    <w:pPr>
      <w:pStyle w:val="ab"/>
      <w:framePr w:wrap="around" w:vAnchor="text" w:hAnchor="margin" w:xAlign="outside" w:y="1"/>
      <w:rPr>
        <w:rStyle w:val="ad"/>
      </w:rPr>
    </w:pPr>
    <w:r>
      <w:rPr>
        <w:rStyle w:val="ad"/>
      </w:rPr>
      <w:fldChar w:fldCharType="begin"/>
    </w:r>
    <w:r w:rsidR="008A3EFC">
      <w:rPr>
        <w:rStyle w:val="ad"/>
      </w:rPr>
      <w:instrText xml:space="preserve">PAGE  </w:instrText>
    </w:r>
    <w:r>
      <w:rPr>
        <w:rStyle w:val="ad"/>
      </w:rPr>
      <w:fldChar w:fldCharType="separate"/>
    </w:r>
    <w:r w:rsidR="008B00B5">
      <w:rPr>
        <w:rStyle w:val="ad"/>
        <w:noProof/>
      </w:rPr>
      <w:t>24</w:t>
    </w:r>
    <w:r>
      <w:rPr>
        <w:rStyle w:val="ad"/>
      </w:rPr>
      <w:fldChar w:fldCharType="end"/>
    </w:r>
  </w:p>
  <w:p w:rsidR="008A3EFC" w:rsidRDefault="008A3EFC" w:rsidP="00C43962">
    <w:pPr>
      <w:pStyle w:val="ab"/>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B45" w:rsidRDefault="00773B45" w:rsidP="006D7FAB">
      <w:r>
        <w:separator/>
      </w:r>
    </w:p>
  </w:footnote>
  <w:footnote w:type="continuationSeparator" w:id="0">
    <w:p w:rsidR="00773B45" w:rsidRDefault="00773B45" w:rsidP="006D7FAB">
      <w:r>
        <w:continuationSeparator/>
      </w:r>
    </w:p>
  </w:footnote>
  <w:footnote w:id="1">
    <w:p w:rsidR="00C80E0C" w:rsidRDefault="00C80E0C" w:rsidP="00C80E0C">
      <w:pPr>
        <w:pStyle w:val="a7"/>
        <w:rPr>
          <w:rFonts w:eastAsia="Calibri"/>
          <w:lang w:eastAsia="en-US"/>
        </w:rPr>
      </w:pPr>
      <w:r>
        <w:rPr>
          <w:rStyle w:val="a9"/>
        </w:rPr>
        <w:footnoteRef/>
      </w:r>
      <w:r>
        <w:t xml:space="preserve"> </w:t>
      </w:r>
      <w:r w:rsidRPr="00DE3A36">
        <w:rPr>
          <w:rFonts w:eastAsia="Calibri"/>
          <w:lang w:eastAsia="en-US"/>
        </w:rPr>
        <w:t>Стоимость платы за содержание общего имущества в многоквартирном доме за 1 кв. метр действует до утверждения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w:t>
      </w:r>
    </w:p>
    <w:p w:rsidR="00C80E0C" w:rsidRDefault="00C80E0C" w:rsidP="00C80E0C">
      <w:pPr>
        <w:pStyle w:val="a7"/>
        <w:rPr>
          <w:rFonts w:eastAsia="Calibri"/>
          <w:lang w:eastAsia="en-US"/>
        </w:rPr>
      </w:pPr>
    </w:p>
    <w:p w:rsidR="00C80E0C" w:rsidRDefault="00C80E0C" w:rsidP="00C80E0C">
      <w:pPr>
        <w:pStyle w:val="a7"/>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FC" w:rsidRDefault="008A3EFC" w:rsidP="006D7FAB">
    <w:pPr>
      <w:pStyle w:val="af4"/>
      <w:jc w:val="right"/>
    </w:pPr>
    <w:r>
      <w:tab/>
      <w:t>ПРОЕКТ</w:t>
    </w:r>
  </w:p>
  <w:p w:rsidR="008A3EFC" w:rsidRPr="00071593" w:rsidRDefault="008A3EFC" w:rsidP="006D7FAB">
    <w:pPr>
      <w:pStyle w:val="af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3789"/>
    <w:multiLevelType w:val="hybridMultilevel"/>
    <w:tmpl w:val="CA0A7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3173AB"/>
    <w:multiLevelType w:val="singleLevel"/>
    <w:tmpl w:val="8E34CF6A"/>
    <w:lvl w:ilvl="0">
      <w:start w:val="2"/>
      <w:numFmt w:val="decimal"/>
      <w:lvlText w:val="3.4.%1."/>
      <w:legacy w:legacy="1" w:legacySpace="0" w:legacyIndent="629"/>
      <w:lvlJc w:val="left"/>
      <w:rPr>
        <w:rFonts w:ascii="Times New Roman" w:hAnsi="Times New Roman" w:cs="Times New Roman" w:hint="default"/>
      </w:rPr>
    </w:lvl>
  </w:abstractNum>
  <w:abstractNum w:abstractNumId="2">
    <w:nsid w:val="02356224"/>
    <w:multiLevelType w:val="multilevel"/>
    <w:tmpl w:val="905C9A30"/>
    <w:lvl w:ilvl="0">
      <w:start w:val="30"/>
      <w:numFmt w:val="decimal"/>
      <w:lvlText w:val="%1."/>
      <w:lvlJc w:val="left"/>
      <w:pPr>
        <w:ind w:left="1170" w:hanging="1170"/>
      </w:pPr>
      <w:rPr>
        <w:rFonts w:hint="default"/>
      </w:rPr>
    </w:lvl>
    <w:lvl w:ilvl="1">
      <w:start w:val="2"/>
      <w:numFmt w:val="upperRoman"/>
      <w:lvlText w:val="%1.%2."/>
      <w:lvlJc w:val="left"/>
      <w:pPr>
        <w:ind w:left="1710" w:hanging="1170"/>
      </w:pPr>
      <w:rPr>
        <w:rFonts w:hint="default"/>
      </w:rPr>
    </w:lvl>
    <w:lvl w:ilvl="2">
      <w:start w:val="1"/>
      <w:numFmt w:val="decimal"/>
      <w:lvlText w:val="%1.%2.%3."/>
      <w:lvlJc w:val="left"/>
      <w:pPr>
        <w:ind w:left="2250" w:hanging="1170"/>
      </w:pPr>
      <w:rPr>
        <w:rFonts w:hint="default"/>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3870" w:hanging="117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039B09D1"/>
    <w:multiLevelType w:val="hybridMultilevel"/>
    <w:tmpl w:val="5F54937E"/>
    <w:lvl w:ilvl="0" w:tplc="90186A46">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6672CF"/>
    <w:multiLevelType w:val="hybridMultilevel"/>
    <w:tmpl w:val="531CE490"/>
    <w:lvl w:ilvl="0" w:tplc="53AC7B5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9BE6E8A"/>
    <w:multiLevelType w:val="singleLevel"/>
    <w:tmpl w:val="5E36C7D4"/>
    <w:lvl w:ilvl="0">
      <w:start w:val="4"/>
      <w:numFmt w:val="decimal"/>
      <w:lvlText w:val="9.%1."/>
      <w:lvlJc w:val="left"/>
      <w:pPr>
        <w:tabs>
          <w:tab w:val="num" w:pos="0"/>
        </w:tabs>
        <w:ind w:left="0" w:firstLine="0"/>
      </w:pPr>
      <w:rPr>
        <w:rFonts w:ascii="Times New Roman" w:hAnsi="Times New Roman" w:cs="Times New Roman" w:hint="default"/>
      </w:rPr>
    </w:lvl>
  </w:abstractNum>
  <w:abstractNum w:abstractNumId="6">
    <w:nsid w:val="0B8D63CF"/>
    <w:multiLevelType w:val="hybridMultilevel"/>
    <w:tmpl w:val="83EEA098"/>
    <w:lvl w:ilvl="0" w:tplc="B3F66DAA">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B1391"/>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14BD5B53"/>
    <w:multiLevelType w:val="hybridMultilevel"/>
    <w:tmpl w:val="FD6257B8"/>
    <w:lvl w:ilvl="0" w:tplc="6F94094C">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E4773"/>
    <w:multiLevelType w:val="singleLevel"/>
    <w:tmpl w:val="76FC0326"/>
    <w:lvl w:ilvl="0">
      <w:start w:val="18"/>
      <w:numFmt w:val="decimal"/>
      <w:lvlText w:val="4.%1."/>
      <w:legacy w:legacy="1" w:legacySpace="0" w:legacyIndent="557"/>
      <w:lvlJc w:val="left"/>
      <w:rPr>
        <w:rFonts w:ascii="Times New Roman" w:hAnsi="Times New Roman" w:cs="Times New Roman" w:hint="default"/>
      </w:rPr>
    </w:lvl>
  </w:abstractNum>
  <w:abstractNum w:abstractNumId="10">
    <w:nsid w:val="1B6E05BD"/>
    <w:multiLevelType w:val="hybridMultilevel"/>
    <w:tmpl w:val="553C6EDC"/>
    <w:lvl w:ilvl="0" w:tplc="D93683A2">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1EC17FEC"/>
    <w:multiLevelType w:val="singleLevel"/>
    <w:tmpl w:val="C2C478F0"/>
    <w:lvl w:ilvl="0">
      <w:start w:val="15"/>
      <w:numFmt w:val="decimal"/>
      <w:lvlText w:val="4.%1."/>
      <w:legacy w:legacy="1" w:legacySpace="0" w:legacyIndent="620"/>
      <w:lvlJc w:val="left"/>
      <w:rPr>
        <w:rFonts w:ascii="Times New Roman" w:hAnsi="Times New Roman" w:cs="Times New Roman" w:hint="default"/>
      </w:rPr>
    </w:lvl>
  </w:abstractNum>
  <w:abstractNum w:abstractNumId="12">
    <w:nsid w:val="20550A8C"/>
    <w:multiLevelType w:val="hybridMultilevel"/>
    <w:tmpl w:val="3B325FB8"/>
    <w:lvl w:ilvl="0" w:tplc="677ED7E0">
      <w:start w:val="1"/>
      <w:numFmt w:val="decimal"/>
      <w:lvlText w:val="%1."/>
      <w:lvlJc w:val="left"/>
      <w:pPr>
        <w:tabs>
          <w:tab w:val="num" w:pos="1530"/>
        </w:tabs>
        <w:ind w:left="1530" w:hanging="99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09814F1"/>
    <w:multiLevelType w:val="singleLevel"/>
    <w:tmpl w:val="33000474"/>
    <w:lvl w:ilvl="0">
      <w:start w:val="1"/>
      <w:numFmt w:val="decimal"/>
      <w:lvlText w:val="9.%1."/>
      <w:legacy w:legacy="1" w:legacySpace="0" w:legacyIndent="418"/>
      <w:lvlJc w:val="left"/>
      <w:rPr>
        <w:rFonts w:ascii="Times New Roman" w:hAnsi="Times New Roman" w:cs="Times New Roman" w:hint="default"/>
      </w:rPr>
    </w:lvl>
  </w:abstractNum>
  <w:abstractNum w:abstractNumId="14">
    <w:nsid w:val="23006EED"/>
    <w:multiLevelType w:val="singleLevel"/>
    <w:tmpl w:val="B6B6DF02"/>
    <w:lvl w:ilvl="0">
      <w:start w:val="2"/>
      <w:numFmt w:val="decimal"/>
      <w:lvlText w:val="6.%1."/>
      <w:legacy w:legacy="1" w:legacySpace="0" w:legacyIndent="447"/>
      <w:lvlJc w:val="left"/>
      <w:rPr>
        <w:rFonts w:ascii="Times New Roman" w:hAnsi="Times New Roman" w:cs="Times New Roman" w:hint="default"/>
      </w:rPr>
    </w:lvl>
  </w:abstractNum>
  <w:abstractNum w:abstractNumId="15">
    <w:nsid w:val="23BF1FD4"/>
    <w:multiLevelType w:val="singleLevel"/>
    <w:tmpl w:val="982EB088"/>
    <w:lvl w:ilvl="0">
      <w:start w:val="1"/>
      <w:numFmt w:val="decimal"/>
      <w:lvlText w:val="3.3.%1."/>
      <w:legacy w:legacy="1" w:legacySpace="0" w:legacyIndent="668"/>
      <w:lvlJc w:val="left"/>
      <w:rPr>
        <w:rFonts w:ascii="Times New Roman" w:hAnsi="Times New Roman" w:cs="Times New Roman" w:hint="default"/>
      </w:rPr>
    </w:lvl>
  </w:abstractNum>
  <w:abstractNum w:abstractNumId="16">
    <w:nsid w:val="24A922EE"/>
    <w:multiLevelType w:val="singleLevel"/>
    <w:tmpl w:val="85AC82A0"/>
    <w:lvl w:ilvl="0">
      <w:start w:val="1"/>
      <w:numFmt w:val="decimal"/>
      <w:lvlText w:val="5.%1."/>
      <w:legacy w:legacy="1" w:legacySpace="0" w:legacyIndent="417"/>
      <w:lvlJc w:val="left"/>
      <w:rPr>
        <w:rFonts w:ascii="Times New Roman" w:hAnsi="Times New Roman" w:cs="Times New Roman" w:hint="default"/>
      </w:rPr>
    </w:lvl>
  </w:abstractNum>
  <w:abstractNum w:abstractNumId="17">
    <w:nsid w:val="25D0443D"/>
    <w:multiLevelType w:val="multilevel"/>
    <w:tmpl w:val="4FF288DA"/>
    <w:lvl w:ilvl="0">
      <w:start w:val="30"/>
      <w:numFmt w:val="decimal"/>
      <w:lvlText w:val="%1."/>
      <w:lvlJc w:val="left"/>
      <w:pPr>
        <w:ind w:left="1095" w:hanging="1095"/>
      </w:pPr>
      <w:rPr>
        <w:rFonts w:hint="default"/>
      </w:rPr>
    </w:lvl>
    <w:lvl w:ilvl="1">
      <w:start w:val="2"/>
      <w:numFmt w:val="upperRoman"/>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260A083B"/>
    <w:multiLevelType w:val="singleLevel"/>
    <w:tmpl w:val="F99EA976"/>
    <w:lvl w:ilvl="0">
      <w:start w:val="6"/>
      <w:numFmt w:val="decimal"/>
      <w:lvlText w:val="%1)"/>
      <w:legacy w:legacy="1" w:legacySpace="0" w:legacyIndent="302"/>
      <w:lvlJc w:val="left"/>
      <w:rPr>
        <w:rFonts w:ascii="Times New Roman" w:hAnsi="Times New Roman" w:cs="Times New Roman" w:hint="default"/>
      </w:rPr>
    </w:lvl>
  </w:abstractNum>
  <w:abstractNum w:abstractNumId="19">
    <w:nsid w:val="295F53B9"/>
    <w:multiLevelType w:val="hybridMultilevel"/>
    <w:tmpl w:val="EC181DD0"/>
    <w:lvl w:ilvl="0" w:tplc="E3C6DA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90320F"/>
    <w:multiLevelType w:val="singleLevel"/>
    <w:tmpl w:val="6082AE50"/>
    <w:lvl w:ilvl="0">
      <w:start w:val="1"/>
      <w:numFmt w:val="decimal"/>
      <w:lvlText w:val="4.%1."/>
      <w:legacy w:legacy="1" w:legacySpace="0" w:legacyIndent="437"/>
      <w:lvlJc w:val="left"/>
      <w:rPr>
        <w:rFonts w:ascii="Times New Roman" w:hAnsi="Times New Roman" w:cs="Times New Roman" w:hint="default"/>
      </w:rPr>
    </w:lvl>
  </w:abstractNum>
  <w:abstractNum w:abstractNumId="21">
    <w:nsid w:val="2B8D788A"/>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2">
    <w:nsid w:val="2FD54891"/>
    <w:multiLevelType w:val="singleLevel"/>
    <w:tmpl w:val="6CB4AD0E"/>
    <w:lvl w:ilvl="0">
      <w:start w:val="11"/>
      <w:numFmt w:val="decimal"/>
      <w:lvlText w:val="3.1.%1."/>
      <w:legacy w:legacy="1" w:legacySpace="0" w:legacyIndent="730"/>
      <w:lvlJc w:val="left"/>
      <w:rPr>
        <w:rFonts w:ascii="Times New Roman" w:hAnsi="Times New Roman" w:cs="Times New Roman" w:hint="default"/>
      </w:rPr>
    </w:lvl>
  </w:abstractNum>
  <w:abstractNum w:abstractNumId="23">
    <w:nsid w:val="38F41DD6"/>
    <w:multiLevelType w:val="hybridMultilevel"/>
    <w:tmpl w:val="D5EA0368"/>
    <w:lvl w:ilvl="0" w:tplc="96EC5798">
      <w:start w:val="30"/>
      <w:numFmt w:val="decimal"/>
      <w:lvlText w:val="%1."/>
      <w:lvlJc w:val="left"/>
      <w:pPr>
        <w:ind w:left="1455" w:hanging="10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785B19"/>
    <w:multiLevelType w:val="singleLevel"/>
    <w:tmpl w:val="33C20FF4"/>
    <w:lvl w:ilvl="0">
      <w:start w:val="6"/>
      <w:numFmt w:val="decimal"/>
      <w:lvlText w:val="3.1.%1."/>
      <w:legacy w:legacy="1" w:legacySpace="0" w:legacyIndent="753"/>
      <w:lvlJc w:val="left"/>
      <w:rPr>
        <w:rFonts w:ascii="Times New Roman" w:hAnsi="Times New Roman" w:cs="Times New Roman" w:hint="default"/>
      </w:rPr>
    </w:lvl>
  </w:abstractNum>
  <w:abstractNum w:abstractNumId="25">
    <w:nsid w:val="3EA453D1"/>
    <w:multiLevelType w:val="hybridMultilevel"/>
    <w:tmpl w:val="B7DCEC52"/>
    <w:lvl w:ilvl="0" w:tplc="C66A7AF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07E68B6"/>
    <w:multiLevelType w:val="hybridMultilevel"/>
    <w:tmpl w:val="E98680D8"/>
    <w:lvl w:ilvl="0" w:tplc="EF705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0A1187C"/>
    <w:multiLevelType w:val="singleLevel"/>
    <w:tmpl w:val="F2126098"/>
    <w:lvl w:ilvl="0">
      <w:start w:val="12"/>
      <w:numFmt w:val="decimal"/>
      <w:lvlText w:val="4.%1."/>
      <w:legacy w:legacy="1" w:legacySpace="0" w:legacyIndent="576"/>
      <w:lvlJc w:val="left"/>
      <w:rPr>
        <w:rFonts w:ascii="Times New Roman" w:hAnsi="Times New Roman" w:cs="Times New Roman" w:hint="default"/>
      </w:rPr>
    </w:lvl>
  </w:abstractNum>
  <w:abstractNum w:abstractNumId="28">
    <w:nsid w:val="420B5C30"/>
    <w:multiLevelType w:val="singleLevel"/>
    <w:tmpl w:val="AE600976"/>
    <w:lvl w:ilvl="0">
      <w:start w:val="8"/>
      <w:numFmt w:val="decimal"/>
      <w:lvlText w:val="3.1.%1."/>
      <w:legacy w:legacy="1" w:legacySpace="0" w:legacyIndent="600"/>
      <w:lvlJc w:val="left"/>
      <w:rPr>
        <w:rFonts w:ascii="Times New Roman" w:hAnsi="Times New Roman" w:cs="Times New Roman" w:hint="default"/>
      </w:rPr>
    </w:lvl>
  </w:abstractNum>
  <w:abstractNum w:abstractNumId="29">
    <w:nsid w:val="42A74DB6"/>
    <w:multiLevelType w:val="singleLevel"/>
    <w:tmpl w:val="22E04502"/>
    <w:lvl w:ilvl="0">
      <w:start w:val="5"/>
      <w:numFmt w:val="decimal"/>
      <w:lvlText w:val="9.%1."/>
      <w:legacy w:legacy="1" w:legacySpace="0" w:legacyIndent="418"/>
      <w:lvlJc w:val="left"/>
      <w:rPr>
        <w:rFonts w:ascii="Times New Roman" w:hAnsi="Times New Roman" w:cs="Times New Roman" w:hint="default"/>
      </w:rPr>
    </w:lvl>
  </w:abstractNum>
  <w:abstractNum w:abstractNumId="30">
    <w:nsid w:val="4A043BFE"/>
    <w:multiLevelType w:val="singleLevel"/>
    <w:tmpl w:val="6532B368"/>
    <w:lvl w:ilvl="0">
      <w:start w:val="1"/>
      <w:numFmt w:val="decimal"/>
      <w:lvlText w:val="3.2.%1."/>
      <w:legacy w:legacy="1" w:legacySpace="0" w:legacyIndent="657"/>
      <w:lvlJc w:val="left"/>
      <w:rPr>
        <w:rFonts w:ascii="Times New Roman" w:hAnsi="Times New Roman" w:cs="Times New Roman" w:hint="default"/>
      </w:rPr>
    </w:lvl>
  </w:abstractNum>
  <w:abstractNum w:abstractNumId="31">
    <w:nsid w:val="51D77620"/>
    <w:multiLevelType w:val="singleLevel"/>
    <w:tmpl w:val="06262F28"/>
    <w:lvl w:ilvl="0">
      <w:start w:val="15"/>
      <w:numFmt w:val="decimal"/>
      <w:lvlText w:val="3.1.%1."/>
      <w:legacy w:legacy="1" w:legacySpace="0" w:legacyIndent="773"/>
      <w:lvlJc w:val="left"/>
      <w:rPr>
        <w:rFonts w:ascii="Times New Roman" w:hAnsi="Times New Roman" w:cs="Times New Roman" w:hint="default"/>
      </w:rPr>
    </w:lvl>
  </w:abstractNum>
  <w:abstractNum w:abstractNumId="32">
    <w:nsid w:val="52CA6558"/>
    <w:multiLevelType w:val="hybridMultilevel"/>
    <w:tmpl w:val="F7AC3452"/>
    <w:lvl w:ilvl="0" w:tplc="5DD2B338">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56A373EA"/>
    <w:multiLevelType w:val="hybridMultilevel"/>
    <w:tmpl w:val="CC1E154E"/>
    <w:lvl w:ilvl="0" w:tplc="D8A0EB8C">
      <w:start w:val="1"/>
      <w:numFmt w:val="decimal"/>
      <w:lvlText w:val="%1."/>
      <w:lvlJc w:val="left"/>
      <w:pPr>
        <w:tabs>
          <w:tab w:val="num" w:pos="900"/>
        </w:tabs>
        <w:ind w:left="900" w:hanging="360"/>
      </w:pPr>
      <w:rPr>
        <w:rFonts w:hint="default"/>
        <w:b w:val="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5AD72E2C"/>
    <w:multiLevelType w:val="hybridMultilevel"/>
    <w:tmpl w:val="C15099F0"/>
    <w:lvl w:ilvl="0" w:tplc="C6CC20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5E675DA9"/>
    <w:multiLevelType w:val="singleLevel"/>
    <w:tmpl w:val="E29CFB2C"/>
    <w:lvl w:ilvl="0">
      <w:start w:val="5"/>
      <w:numFmt w:val="decimal"/>
      <w:lvlText w:val="3.4.%1."/>
      <w:legacy w:legacy="1" w:legacySpace="0" w:legacyIndent="730"/>
      <w:lvlJc w:val="left"/>
      <w:rPr>
        <w:rFonts w:ascii="Times New Roman" w:hAnsi="Times New Roman" w:cs="Times New Roman" w:hint="default"/>
      </w:rPr>
    </w:lvl>
  </w:abstractNum>
  <w:abstractNum w:abstractNumId="36">
    <w:nsid w:val="626E6E8D"/>
    <w:multiLevelType w:val="singleLevel"/>
    <w:tmpl w:val="C068D600"/>
    <w:lvl w:ilvl="0">
      <w:start w:val="4"/>
      <w:numFmt w:val="decimal"/>
      <w:lvlText w:val="5.%1."/>
      <w:legacy w:legacy="1" w:legacySpace="0" w:legacyIndent="423"/>
      <w:lvlJc w:val="left"/>
      <w:rPr>
        <w:rFonts w:ascii="Times New Roman" w:hAnsi="Times New Roman" w:cs="Times New Roman" w:hint="default"/>
      </w:rPr>
    </w:lvl>
  </w:abstractNum>
  <w:abstractNum w:abstractNumId="37">
    <w:nsid w:val="6309200A"/>
    <w:multiLevelType w:val="hybridMultilevel"/>
    <w:tmpl w:val="B73E4986"/>
    <w:lvl w:ilvl="0" w:tplc="6570CFB4">
      <w:start w:val="1"/>
      <w:numFmt w:val="decimal"/>
      <w:lvlText w:val="%1."/>
      <w:lvlJc w:val="left"/>
      <w:pPr>
        <w:ind w:left="900" w:hanging="360"/>
      </w:pPr>
      <w:rPr>
        <w:rFonts w:ascii="Calibri" w:hAnsi="Calibri" w:cs="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8">
    <w:nsid w:val="65B21738"/>
    <w:multiLevelType w:val="hybridMultilevel"/>
    <w:tmpl w:val="4B902E56"/>
    <w:lvl w:ilvl="0" w:tplc="ED64DAFA">
      <w:start w:val="30"/>
      <w:numFmt w:val="decimal"/>
      <w:lvlText w:val="%1."/>
      <w:lvlJc w:val="left"/>
      <w:pPr>
        <w:ind w:left="720" w:hanging="360"/>
      </w:pPr>
      <w:rPr>
        <w:rFonts w:eastAsia="Times New Roman"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96814CA"/>
    <w:multiLevelType w:val="hybridMultilevel"/>
    <w:tmpl w:val="71CE8A7A"/>
    <w:lvl w:ilvl="0" w:tplc="9B1E37BC">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686F76"/>
    <w:multiLevelType w:val="hybridMultilevel"/>
    <w:tmpl w:val="D3BC7F96"/>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533326"/>
    <w:multiLevelType w:val="hybridMultilevel"/>
    <w:tmpl w:val="0B9807C8"/>
    <w:lvl w:ilvl="0" w:tplc="74FC528A">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720205F8"/>
    <w:multiLevelType w:val="hybridMultilevel"/>
    <w:tmpl w:val="6CF0B1B6"/>
    <w:lvl w:ilvl="0" w:tplc="2D1CF50C">
      <w:start w:val="30"/>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AC34DC"/>
    <w:multiLevelType w:val="hybridMultilevel"/>
    <w:tmpl w:val="8ADED3DC"/>
    <w:lvl w:ilvl="0" w:tplc="85A0CE30">
      <w:start w:val="30"/>
      <w:numFmt w:val="decimal"/>
      <w:lvlText w:val="%1."/>
      <w:lvlJc w:val="left"/>
      <w:pPr>
        <w:ind w:left="1455" w:hanging="1095"/>
      </w:pPr>
      <w:rPr>
        <w:rFonts w:ascii="Calibri" w:hAnsi="Calibri" w:cs="Calibr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D9693C"/>
    <w:multiLevelType w:val="singleLevel"/>
    <w:tmpl w:val="E87EC56C"/>
    <w:lvl w:ilvl="0">
      <w:start w:val="1"/>
      <w:numFmt w:val="decimal"/>
      <w:lvlText w:val="%1)"/>
      <w:legacy w:legacy="1" w:legacySpace="0" w:legacyIndent="278"/>
      <w:lvlJc w:val="left"/>
      <w:rPr>
        <w:rFonts w:ascii="Times New Roman" w:hAnsi="Times New Roman" w:cs="Times New Roman" w:hint="default"/>
      </w:rPr>
    </w:lvl>
  </w:abstractNum>
  <w:abstractNum w:abstractNumId="45">
    <w:nsid w:val="76B437D3"/>
    <w:multiLevelType w:val="hybridMultilevel"/>
    <w:tmpl w:val="60C8404E"/>
    <w:lvl w:ilvl="0" w:tplc="F84AEAC0">
      <w:start w:val="1"/>
      <w:numFmt w:val="upperRoman"/>
      <w:lvlText w:val="%1."/>
      <w:lvlJc w:val="left"/>
      <w:pPr>
        <w:ind w:left="900" w:hanging="72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6">
    <w:nsid w:val="77BC360A"/>
    <w:multiLevelType w:val="singleLevel"/>
    <w:tmpl w:val="980A1F62"/>
    <w:lvl w:ilvl="0">
      <w:start w:val="1"/>
      <w:numFmt w:val="decimal"/>
      <w:lvlText w:val="8.%1."/>
      <w:legacy w:legacy="1" w:legacySpace="0" w:legacyIndent="442"/>
      <w:lvlJc w:val="left"/>
      <w:rPr>
        <w:rFonts w:ascii="Times New Roman" w:hAnsi="Times New Roman" w:cs="Times New Roman" w:hint="default"/>
      </w:rPr>
    </w:lvl>
  </w:abstractNum>
  <w:num w:numId="1">
    <w:abstractNumId w:val="12"/>
  </w:num>
  <w:num w:numId="2">
    <w:abstractNumId w:val="33"/>
  </w:num>
  <w:num w:numId="3">
    <w:abstractNumId w:val="24"/>
  </w:num>
  <w:num w:numId="4">
    <w:abstractNumId w:val="28"/>
  </w:num>
  <w:num w:numId="5">
    <w:abstractNumId w:val="22"/>
  </w:num>
  <w:num w:numId="6">
    <w:abstractNumId w:val="31"/>
  </w:num>
  <w:num w:numId="7">
    <w:abstractNumId w:val="30"/>
  </w:num>
  <w:num w:numId="8">
    <w:abstractNumId w:val="15"/>
  </w:num>
  <w:num w:numId="9">
    <w:abstractNumId w:val="1"/>
  </w:num>
  <w:num w:numId="10">
    <w:abstractNumId w:val="35"/>
  </w:num>
  <w:num w:numId="11">
    <w:abstractNumId w:val="20"/>
  </w:num>
  <w:num w:numId="12">
    <w:abstractNumId w:val="44"/>
  </w:num>
  <w:num w:numId="13">
    <w:abstractNumId w:val="18"/>
  </w:num>
  <w:num w:numId="14">
    <w:abstractNumId w:val="27"/>
  </w:num>
  <w:num w:numId="15">
    <w:abstractNumId w:val="11"/>
  </w:num>
  <w:num w:numId="16">
    <w:abstractNumId w:val="9"/>
  </w:num>
  <w:num w:numId="17">
    <w:abstractNumId w:val="16"/>
  </w:num>
  <w:num w:numId="18">
    <w:abstractNumId w:val="16"/>
    <w:lvlOverride w:ilvl="0">
      <w:lvl w:ilvl="0">
        <w:start w:val="1"/>
        <w:numFmt w:val="decimal"/>
        <w:lvlText w:val="5.%1."/>
        <w:legacy w:legacy="1" w:legacySpace="0" w:legacyIndent="418"/>
        <w:lvlJc w:val="left"/>
        <w:rPr>
          <w:rFonts w:ascii="Times New Roman" w:hAnsi="Times New Roman" w:cs="Times New Roman" w:hint="default"/>
        </w:rPr>
      </w:lvl>
    </w:lvlOverride>
  </w:num>
  <w:num w:numId="19">
    <w:abstractNumId w:val="36"/>
  </w:num>
  <w:num w:numId="20">
    <w:abstractNumId w:val="14"/>
  </w:num>
  <w:num w:numId="21">
    <w:abstractNumId w:val="46"/>
  </w:num>
  <w:num w:numId="22">
    <w:abstractNumId w:val="13"/>
  </w:num>
  <w:num w:numId="23">
    <w:abstractNumId w:val="5"/>
  </w:num>
  <w:num w:numId="24">
    <w:abstractNumId w:val="29"/>
  </w:num>
  <w:num w:numId="25">
    <w:abstractNumId w:val="21"/>
  </w:num>
  <w:num w:numId="26">
    <w:abstractNumId w:val="45"/>
  </w:num>
  <w:num w:numId="27">
    <w:abstractNumId w:val="7"/>
  </w:num>
  <w:num w:numId="28">
    <w:abstractNumId w:val="26"/>
  </w:num>
  <w:num w:numId="29">
    <w:abstractNumId w:val="38"/>
  </w:num>
  <w:num w:numId="30">
    <w:abstractNumId w:val="40"/>
  </w:num>
  <w:num w:numId="31">
    <w:abstractNumId w:val="2"/>
  </w:num>
  <w:num w:numId="32">
    <w:abstractNumId w:val="17"/>
  </w:num>
  <w:num w:numId="33">
    <w:abstractNumId w:val="8"/>
  </w:num>
  <w:num w:numId="34">
    <w:abstractNumId w:val="23"/>
  </w:num>
  <w:num w:numId="35">
    <w:abstractNumId w:val="19"/>
  </w:num>
  <w:num w:numId="36">
    <w:abstractNumId w:val="6"/>
  </w:num>
  <w:num w:numId="37">
    <w:abstractNumId w:val="39"/>
  </w:num>
  <w:num w:numId="38">
    <w:abstractNumId w:val="43"/>
  </w:num>
  <w:num w:numId="39">
    <w:abstractNumId w:val="4"/>
  </w:num>
  <w:num w:numId="40">
    <w:abstractNumId w:val="41"/>
  </w:num>
  <w:num w:numId="41">
    <w:abstractNumId w:val="10"/>
  </w:num>
  <w:num w:numId="42">
    <w:abstractNumId w:val="3"/>
  </w:num>
  <w:num w:numId="43">
    <w:abstractNumId w:val="32"/>
  </w:num>
  <w:num w:numId="44">
    <w:abstractNumId w:val="25"/>
  </w:num>
  <w:num w:numId="45">
    <w:abstractNumId w:val="42"/>
  </w:num>
  <w:num w:numId="46">
    <w:abstractNumId w:val="34"/>
  </w:num>
  <w:num w:numId="47">
    <w:abstractNumId w:val="37"/>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defaultTabStop w:val="708"/>
  <w:characterSpacingControl w:val="doNotCompress"/>
  <w:footnotePr>
    <w:footnote w:id="-1"/>
    <w:footnote w:id="0"/>
  </w:footnotePr>
  <w:endnotePr>
    <w:endnote w:id="-1"/>
    <w:endnote w:id="0"/>
  </w:endnotePr>
  <w:compat/>
  <w:rsids>
    <w:rsidRoot w:val="006D7FAB"/>
    <w:rsid w:val="000214CE"/>
    <w:rsid w:val="00022127"/>
    <w:rsid w:val="0004162C"/>
    <w:rsid w:val="000448C1"/>
    <w:rsid w:val="00072944"/>
    <w:rsid w:val="000834E7"/>
    <w:rsid w:val="000E03D2"/>
    <w:rsid w:val="000E5399"/>
    <w:rsid w:val="00114B9B"/>
    <w:rsid w:val="00125863"/>
    <w:rsid w:val="00145E31"/>
    <w:rsid w:val="00156D01"/>
    <w:rsid w:val="001744DC"/>
    <w:rsid w:val="00195C1B"/>
    <w:rsid w:val="001A560C"/>
    <w:rsid w:val="001C0185"/>
    <w:rsid w:val="001D66DD"/>
    <w:rsid w:val="001D6DDB"/>
    <w:rsid w:val="002061F4"/>
    <w:rsid w:val="00212D09"/>
    <w:rsid w:val="00240CDE"/>
    <w:rsid w:val="002464E9"/>
    <w:rsid w:val="00251E0B"/>
    <w:rsid w:val="00274A20"/>
    <w:rsid w:val="002931F0"/>
    <w:rsid w:val="00295621"/>
    <w:rsid w:val="002D52A1"/>
    <w:rsid w:val="002E3C82"/>
    <w:rsid w:val="002F04E6"/>
    <w:rsid w:val="00307DE5"/>
    <w:rsid w:val="0035294F"/>
    <w:rsid w:val="00390D55"/>
    <w:rsid w:val="00392876"/>
    <w:rsid w:val="003A1BBD"/>
    <w:rsid w:val="003A6B20"/>
    <w:rsid w:val="003B21C8"/>
    <w:rsid w:val="004402AC"/>
    <w:rsid w:val="004663EB"/>
    <w:rsid w:val="004776BA"/>
    <w:rsid w:val="0049640A"/>
    <w:rsid w:val="004B2A4D"/>
    <w:rsid w:val="004C0148"/>
    <w:rsid w:val="004C57B1"/>
    <w:rsid w:val="004D1D7D"/>
    <w:rsid w:val="004D6A1D"/>
    <w:rsid w:val="005343F3"/>
    <w:rsid w:val="0053450A"/>
    <w:rsid w:val="00542AAA"/>
    <w:rsid w:val="00544CEA"/>
    <w:rsid w:val="00556D04"/>
    <w:rsid w:val="00564636"/>
    <w:rsid w:val="00590FFA"/>
    <w:rsid w:val="005B78EB"/>
    <w:rsid w:val="006304FA"/>
    <w:rsid w:val="006335F2"/>
    <w:rsid w:val="0063530A"/>
    <w:rsid w:val="006450D1"/>
    <w:rsid w:val="00655A74"/>
    <w:rsid w:val="00662A89"/>
    <w:rsid w:val="00691490"/>
    <w:rsid w:val="006927D1"/>
    <w:rsid w:val="006D572D"/>
    <w:rsid w:val="006D7FAB"/>
    <w:rsid w:val="006E3D43"/>
    <w:rsid w:val="0070090A"/>
    <w:rsid w:val="007301FA"/>
    <w:rsid w:val="00730F78"/>
    <w:rsid w:val="00753A18"/>
    <w:rsid w:val="0075599C"/>
    <w:rsid w:val="00770DCD"/>
    <w:rsid w:val="00773B45"/>
    <w:rsid w:val="007777B7"/>
    <w:rsid w:val="007B7BA7"/>
    <w:rsid w:val="007C32D4"/>
    <w:rsid w:val="007D016E"/>
    <w:rsid w:val="007D7434"/>
    <w:rsid w:val="007E79F4"/>
    <w:rsid w:val="008064EE"/>
    <w:rsid w:val="0087055C"/>
    <w:rsid w:val="008A34B1"/>
    <w:rsid w:val="008A3EFC"/>
    <w:rsid w:val="008B00B5"/>
    <w:rsid w:val="008B2F15"/>
    <w:rsid w:val="008B62F8"/>
    <w:rsid w:val="008C24B8"/>
    <w:rsid w:val="008E3CC4"/>
    <w:rsid w:val="008F5C14"/>
    <w:rsid w:val="00903C4A"/>
    <w:rsid w:val="00923C50"/>
    <w:rsid w:val="00987EF6"/>
    <w:rsid w:val="009A3A11"/>
    <w:rsid w:val="009A5FB4"/>
    <w:rsid w:val="009C40C9"/>
    <w:rsid w:val="009C5498"/>
    <w:rsid w:val="009D66B4"/>
    <w:rsid w:val="009E0AF1"/>
    <w:rsid w:val="009F7BA6"/>
    <w:rsid w:val="00A07CF1"/>
    <w:rsid w:val="00A95383"/>
    <w:rsid w:val="00AA686D"/>
    <w:rsid w:val="00AC002E"/>
    <w:rsid w:val="00AD0E98"/>
    <w:rsid w:val="00AD211C"/>
    <w:rsid w:val="00B16F54"/>
    <w:rsid w:val="00B7075B"/>
    <w:rsid w:val="00B70DF3"/>
    <w:rsid w:val="00B824F8"/>
    <w:rsid w:val="00B935AC"/>
    <w:rsid w:val="00BF1F4F"/>
    <w:rsid w:val="00BF28B8"/>
    <w:rsid w:val="00C43962"/>
    <w:rsid w:val="00C80E0C"/>
    <w:rsid w:val="00CD5090"/>
    <w:rsid w:val="00D123EF"/>
    <w:rsid w:val="00D12465"/>
    <w:rsid w:val="00D53102"/>
    <w:rsid w:val="00D6315B"/>
    <w:rsid w:val="00D92568"/>
    <w:rsid w:val="00DA0F76"/>
    <w:rsid w:val="00DA70B3"/>
    <w:rsid w:val="00DD5DA8"/>
    <w:rsid w:val="00DE1F05"/>
    <w:rsid w:val="00E7179B"/>
    <w:rsid w:val="00E90E21"/>
    <w:rsid w:val="00E97820"/>
    <w:rsid w:val="00EF1081"/>
    <w:rsid w:val="00EF66C8"/>
    <w:rsid w:val="00F11B85"/>
    <w:rsid w:val="00F366B1"/>
    <w:rsid w:val="00F62737"/>
    <w:rsid w:val="00FF0F5E"/>
    <w:rsid w:val="00FF2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F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table" w:styleId="a4">
    <w:name w:val="Table Grid"/>
    <w:basedOn w:val="a1"/>
    <w:uiPriority w:val="59"/>
    <w:rsid w:val="006D7F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D7F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D7FA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D7FAB"/>
    <w:pPr>
      <w:widowControl w:val="0"/>
      <w:spacing w:after="0" w:line="240" w:lineRule="auto"/>
    </w:pPr>
    <w:rPr>
      <w:rFonts w:ascii="Courier New" w:eastAsia="Times New Roman" w:hAnsi="Courier New" w:cs="Courier New"/>
      <w:sz w:val="20"/>
      <w:szCs w:val="20"/>
      <w:lang w:eastAsia="ru-RU"/>
    </w:rPr>
  </w:style>
  <w:style w:type="paragraph" w:styleId="a5">
    <w:name w:val="Body Text"/>
    <w:basedOn w:val="a"/>
    <w:link w:val="a6"/>
    <w:rsid w:val="006D7FAB"/>
    <w:pPr>
      <w:spacing w:after="120"/>
    </w:pPr>
  </w:style>
  <w:style w:type="character" w:customStyle="1" w:styleId="a6">
    <w:name w:val="Основной текст Знак"/>
    <w:basedOn w:val="a0"/>
    <w:link w:val="a5"/>
    <w:rsid w:val="006D7FAB"/>
    <w:rPr>
      <w:rFonts w:ascii="Times New Roman" w:eastAsia="Times New Roman" w:hAnsi="Times New Roman" w:cs="Times New Roman"/>
      <w:sz w:val="24"/>
      <w:szCs w:val="24"/>
      <w:lang w:eastAsia="ru-RU"/>
    </w:rPr>
  </w:style>
  <w:style w:type="paragraph" w:styleId="2">
    <w:name w:val="Body Text Indent 2"/>
    <w:basedOn w:val="a"/>
    <w:link w:val="20"/>
    <w:rsid w:val="006D7FAB"/>
    <w:pPr>
      <w:spacing w:after="120" w:line="480" w:lineRule="auto"/>
      <w:ind w:left="283"/>
    </w:pPr>
  </w:style>
  <w:style w:type="character" w:customStyle="1" w:styleId="20">
    <w:name w:val="Основной текст с отступом 2 Знак"/>
    <w:basedOn w:val="a0"/>
    <w:link w:val="2"/>
    <w:rsid w:val="006D7FAB"/>
    <w:rPr>
      <w:rFonts w:ascii="Times New Roman" w:eastAsia="Times New Roman" w:hAnsi="Times New Roman" w:cs="Times New Roman"/>
      <w:sz w:val="24"/>
      <w:szCs w:val="24"/>
      <w:lang w:eastAsia="ru-RU"/>
    </w:rPr>
  </w:style>
  <w:style w:type="paragraph" w:styleId="a7">
    <w:name w:val="footnote text"/>
    <w:basedOn w:val="a"/>
    <w:link w:val="a8"/>
    <w:uiPriority w:val="99"/>
    <w:semiHidden/>
    <w:rsid w:val="006D7FAB"/>
    <w:pPr>
      <w:widowControl w:val="0"/>
      <w:autoSpaceDE w:val="0"/>
      <w:autoSpaceDN w:val="0"/>
      <w:adjustRightInd w:val="0"/>
    </w:pPr>
    <w:rPr>
      <w:sz w:val="20"/>
      <w:szCs w:val="20"/>
    </w:rPr>
  </w:style>
  <w:style w:type="character" w:customStyle="1" w:styleId="a8">
    <w:name w:val="Текст сноски Знак"/>
    <w:basedOn w:val="a0"/>
    <w:link w:val="a7"/>
    <w:uiPriority w:val="99"/>
    <w:semiHidden/>
    <w:rsid w:val="006D7FAB"/>
    <w:rPr>
      <w:rFonts w:ascii="Times New Roman" w:eastAsia="Times New Roman" w:hAnsi="Times New Roman" w:cs="Times New Roman"/>
      <w:sz w:val="20"/>
      <w:szCs w:val="20"/>
      <w:lang w:eastAsia="ru-RU"/>
    </w:rPr>
  </w:style>
  <w:style w:type="character" w:styleId="a9">
    <w:name w:val="footnote reference"/>
    <w:uiPriority w:val="99"/>
    <w:semiHidden/>
    <w:rsid w:val="006D7FAB"/>
    <w:rPr>
      <w:vertAlign w:val="superscript"/>
    </w:rPr>
  </w:style>
  <w:style w:type="paragraph" w:customStyle="1" w:styleId="aa">
    <w:name w:val="Знак"/>
    <w:basedOn w:val="a"/>
    <w:rsid w:val="006D7FAB"/>
    <w:pPr>
      <w:spacing w:after="160" w:line="240" w:lineRule="exact"/>
    </w:pPr>
    <w:rPr>
      <w:rFonts w:ascii="Verdana" w:hAnsi="Verdana" w:cs="Verdana"/>
      <w:lang w:val="en-US" w:eastAsia="en-US"/>
    </w:rPr>
  </w:style>
  <w:style w:type="paragraph" w:styleId="ab">
    <w:name w:val="footer"/>
    <w:basedOn w:val="a"/>
    <w:link w:val="ac"/>
    <w:rsid w:val="006D7FAB"/>
    <w:pPr>
      <w:tabs>
        <w:tab w:val="center" w:pos="4677"/>
        <w:tab w:val="right" w:pos="9355"/>
      </w:tabs>
    </w:pPr>
  </w:style>
  <w:style w:type="character" w:customStyle="1" w:styleId="ac">
    <w:name w:val="Нижний колонтитул Знак"/>
    <w:basedOn w:val="a0"/>
    <w:link w:val="ab"/>
    <w:rsid w:val="006D7FAB"/>
    <w:rPr>
      <w:rFonts w:ascii="Times New Roman" w:eastAsia="Times New Roman" w:hAnsi="Times New Roman" w:cs="Times New Roman"/>
      <w:sz w:val="24"/>
      <w:szCs w:val="24"/>
      <w:lang w:eastAsia="ru-RU"/>
    </w:rPr>
  </w:style>
  <w:style w:type="character" w:styleId="ad">
    <w:name w:val="page number"/>
    <w:basedOn w:val="a0"/>
    <w:rsid w:val="006D7FAB"/>
  </w:style>
  <w:style w:type="paragraph" w:styleId="ae">
    <w:name w:val="Balloon Text"/>
    <w:basedOn w:val="a"/>
    <w:link w:val="af"/>
    <w:rsid w:val="006D7FAB"/>
    <w:rPr>
      <w:rFonts w:ascii="Tahoma" w:hAnsi="Tahoma"/>
      <w:sz w:val="16"/>
      <w:szCs w:val="16"/>
    </w:rPr>
  </w:style>
  <w:style w:type="character" w:customStyle="1" w:styleId="af">
    <w:name w:val="Текст выноски Знак"/>
    <w:basedOn w:val="a0"/>
    <w:link w:val="ae"/>
    <w:rsid w:val="006D7FAB"/>
    <w:rPr>
      <w:rFonts w:ascii="Tahoma" w:eastAsia="Times New Roman" w:hAnsi="Tahoma" w:cs="Times New Roman"/>
      <w:sz w:val="16"/>
      <w:szCs w:val="16"/>
    </w:rPr>
  </w:style>
  <w:style w:type="paragraph" w:styleId="af0">
    <w:name w:val="List Paragraph"/>
    <w:basedOn w:val="a"/>
    <w:uiPriority w:val="34"/>
    <w:qFormat/>
    <w:rsid w:val="006D7FAB"/>
    <w:pPr>
      <w:ind w:left="708"/>
    </w:pPr>
  </w:style>
  <w:style w:type="character" w:styleId="af1">
    <w:name w:val="Hyperlink"/>
    <w:uiPriority w:val="99"/>
    <w:unhideWhenUsed/>
    <w:rsid w:val="006D7FAB"/>
    <w:rPr>
      <w:color w:val="0000FF"/>
      <w:u w:val="single"/>
    </w:rPr>
  </w:style>
  <w:style w:type="paragraph" w:styleId="af2">
    <w:name w:val="No Spacing"/>
    <w:uiPriority w:val="1"/>
    <w:qFormat/>
    <w:rsid w:val="006D7FAB"/>
    <w:pPr>
      <w:spacing w:after="0" w:line="240" w:lineRule="auto"/>
    </w:pPr>
    <w:rPr>
      <w:rFonts w:ascii="Calibri" w:eastAsia="Calibri" w:hAnsi="Calibri" w:cs="Times New Roman"/>
    </w:rPr>
  </w:style>
  <w:style w:type="paragraph" w:customStyle="1" w:styleId="af3">
    <w:name w:val="Знак Знак Знак Знак Знак Знак Знак"/>
    <w:basedOn w:val="a"/>
    <w:rsid w:val="006D7FAB"/>
    <w:pPr>
      <w:widowControl w:val="0"/>
      <w:adjustRightInd w:val="0"/>
      <w:spacing w:after="160" w:line="240" w:lineRule="exact"/>
      <w:jc w:val="right"/>
    </w:pPr>
    <w:rPr>
      <w:rFonts w:ascii="Arial" w:hAnsi="Arial" w:cs="Arial"/>
      <w:sz w:val="20"/>
      <w:szCs w:val="20"/>
      <w:lang w:val="en-GB" w:eastAsia="en-US"/>
    </w:rPr>
  </w:style>
  <w:style w:type="paragraph" w:styleId="af4">
    <w:name w:val="header"/>
    <w:basedOn w:val="a"/>
    <w:link w:val="af5"/>
    <w:rsid w:val="006D7FAB"/>
    <w:pPr>
      <w:tabs>
        <w:tab w:val="center" w:pos="4677"/>
        <w:tab w:val="right" w:pos="9355"/>
      </w:tabs>
    </w:pPr>
  </w:style>
  <w:style w:type="character" w:customStyle="1" w:styleId="af5">
    <w:name w:val="Верхний колонтитул Знак"/>
    <w:basedOn w:val="a0"/>
    <w:link w:val="af4"/>
    <w:rsid w:val="006D7FAB"/>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6D7FAB"/>
    <w:pPr>
      <w:suppressAutoHyphens/>
      <w:spacing w:after="120"/>
      <w:ind w:left="283"/>
    </w:pPr>
    <w:rPr>
      <w:sz w:val="16"/>
      <w:szCs w:val="16"/>
      <w:lang w:eastAsia="ar-SA"/>
    </w:rPr>
  </w:style>
  <w:style w:type="paragraph" w:customStyle="1" w:styleId="21">
    <w:name w:val="Основной текст 21"/>
    <w:basedOn w:val="a"/>
    <w:rsid w:val="006D7FAB"/>
    <w:pPr>
      <w:suppressAutoHyphens/>
      <w:jc w:val="both"/>
    </w:pPr>
    <w:rPr>
      <w:b/>
      <w:lang w:eastAsia="ar-SA"/>
    </w:rPr>
  </w:style>
  <w:style w:type="paragraph" w:customStyle="1" w:styleId="310">
    <w:name w:val="Основной текст 31"/>
    <w:basedOn w:val="a"/>
    <w:rsid w:val="006D7FAB"/>
    <w:pPr>
      <w:suppressAutoHyphens/>
      <w:jc w:val="both"/>
    </w:pPr>
    <w:rPr>
      <w:i/>
      <w:iCs/>
      <w:lang w:eastAsia="ar-SA"/>
    </w:rPr>
  </w:style>
  <w:style w:type="paragraph" w:customStyle="1" w:styleId="af6">
    <w:name w:val="Содержимое врезки"/>
    <w:basedOn w:val="a5"/>
    <w:rsid w:val="006D7FAB"/>
    <w:pPr>
      <w:widowControl w:val="0"/>
      <w:suppressAutoHyphens/>
    </w:pPr>
    <w:rPr>
      <w:rFonts w:eastAsia="Arial Unicode MS"/>
    </w:rPr>
  </w:style>
  <w:style w:type="paragraph" w:customStyle="1" w:styleId="ConsNormal">
    <w:name w:val="ConsNormal"/>
    <w:rsid w:val="006D7FAB"/>
    <w:pPr>
      <w:widowControl w:val="0"/>
      <w:snapToGrid w:val="0"/>
      <w:spacing w:after="0" w:line="240" w:lineRule="auto"/>
      <w:ind w:firstLine="720"/>
    </w:pPr>
    <w:rPr>
      <w:rFonts w:ascii="Arial" w:eastAsia="Times New Roman" w:hAnsi="Arial" w:cs="Times New Roman"/>
      <w:sz w:val="20"/>
      <w:szCs w:val="20"/>
      <w:lang w:eastAsia="ru-RU"/>
    </w:rPr>
  </w:style>
  <w:style w:type="character" w:styleId="af7">
    <w:name w:val="Placeholder Text"/>
    <w:uiPriority w:val="99"/>
    <w:semiHidden/>
    <w:rsid w:val="006D7FAB"/>
    <w:rPr>
      <w:color w:val="808080"/>
    </w:rPr>
  </w:style>
  <w:style w:type="character" w:styleId="af8">
    <w:name w:val="annotation reference"/>
    <w:uiPriority w:val="99"/>
    <w:unhideWhenUsed/>
    <w:rsid w:val="006D7FAB"/>
    <w:rPr>
      <w:sz w:val="16"/>
      <w:szCs w:val="16"/>
    </w:rPr>
  </w:style>
  <w:style w:type="paragraph" w:styleId="af9">
    <w:name w:val="annotation text"/>
    <w:basedOn w:val="a"/>
    <w:link w:val="afa"/>
    <w:uiPriority w:val="99"/>
    <w:unhideWhenUsed/>
    <w:rsid w:val="006D7FAB"/>
    <w:rPr>
      <w:sz w:val="20"/>
      <w:szCs w:val="20"/>
    </w:rPr>
  </w:style>
  <w:style w:type="character" w:customStyle="1" w:styleId="afa">
    <w:name w:val="Текст примечания Знак"/>
    <w:basedOn w:val="a0"/>
    <w:link w:val="af9"/>
    <w:uiPriority w:val="99"/>
    <w:rsid w:val="006D7FAB"/>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unhideWhenUsed/>
    <w:rsid w:val="006D7FAB"/>
    <w:rPr>
      <w:b/>
      <w:bCs/>
    </w:rPr>
  </w:style>
  <w:style w:type="character" w:customStyle="1" w:styleId="afc">
    <w:name w:val="Тема примечания Знак"/>
    <w:basedOn w:val="afa"/>
    <w:link w:val="afb"/>
    <w:uiPriority w:val="99"/>
    <w:rsid w:val="006D7FAB"/>
    <w:rPr>
      <w:rFonts w:ascii="Times New Roman" w:eastAsia="Times New Roman" w:hAnsi="Times New Roman" w:cs="Times New Roman"/>
      <w:b/>
      <w:bCs/>
      <w:sz w:val="20"/>
      <w:szCs w:val="20"/>
      <w:lang w:eastAsia="ru-RU"/>
    </w:rPr>
  </w:style>
  <w:style w:type="paragraph" w:styleId="afd">
    <w:name w:val="endnote text"/>
    <w:basedOn w:val="a"/>
    <w:link w:val="afe"/>
    <w:uiPriority w:val="99"/>
    <w:unhideWhenUsed/>
    <w:rsid w:val="006D7FAB"/>
    <w:rPr>
      <w:sz w:val="20"/>
      <w:szCs w:val="20"/>
    </w:rPr>
  </w:style>
  <w:style w:type="character" w:customStyle="1" w:styleId="afe">
    <w:name w:val="Текст концевой сноски Знак"/>
    <w:basedOn w:val="a0"/>
    <w:link w:val="afd"/>
    <w:uiPriority w:val="99"/>
    <w:rsid w:val="006D7FAB"/>
    <w:rPr>
      <w:rFonts w:ascii="Times New Roman" w:eastAsia="Times New Roman" w:hAnsi="Times New Roman" w:cs="Times New Roman"/>
      <w:sz w:val="20"/>
      <w:szCs w:val="20"/>
      <w:lang w:eastAsia="ru-RU"/>
    </w:rPr>
  </w:style>
  <w:style w:type="character" w:styleId="aff">
    <w:name w:val="endnote reference"/>
    <w:uiPriority w:val="99"/>
    <w:unhideWhenUsed/>
    <w:rsid w:val="006D7FAB"/>
    <w:rPr>
      <w:vertAlign w:val="superscript"/>
    </w:rPr>
  </w:style>
  <w:style w:type="paragraph" w:customStyle="1" w:styleId="aff0">
    <w:name w:val="Знак"/>
    <w:basedOn w:val="a"/>
    <w:rsid w:val="006D7FAB"/>
    <w:pPr>
      <w:spacing w:after="160" w:line="240" w:lineRule="exact"/>
    </w:pPr>
    <w:rPr>
      <w:rFonts w:ascii="Verdana" w:hAnsi="Verdana" w:cs="Verdana"/>
      <w:lang w:val="en-US" w:eastAsia="en-US"/>
    </w:rPr>
  </w:style>
  <w:style w:type="paragraph" w:customStyle="1" w:styleId="aff1">
    <w:name w:val="Знак Знак Знак Знак Знак Знак Знак"/>
    <w:basedOn w:val="a"/>
    <w:rsid w:val="008A3EFC"/>
    <w:pPr>
      <w:widowControl w:val="0"/>
      <w:adjustRightInd w:val="0"/>
      <w:spacing w:after="160" w:line="240" w:lineRule="exact"/>
      <w:jc w:val="right"/>
    </w:pPr>
    <w:rPr>
      <w:rFonts w:ascii="Arial" w:hAnsi="Arial" w:cs="Arial"/>
      <w:sz w:val="20"/>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80B18CDA3AB94C87712BE62F9C7E2D946B118DBBEEFC3398E8C15006qEPBN" TargetMode="External"/><Relationship Id="rId13" Type="http://schemas.openxmlformats.org/officeDocument/2006/relationships/hyperlink" Target="consultantplus://offline/ref=AA80B18CDA3AB94C87712BE62F9C7E2D946E178EB9EDFC3398E8C15006EBD63A4232B6EA28AB4A04q0P6N" TargetMode="External"/><Relationship Id="rId18" Type="http://schemas.openxmlformats.org/officeDocument/2006/relationships/hyperlink" Target="consultantplus://offline/ref=06DF31877CB286E057AD92A9863662F7146D9DE8D11336593A0EA56E145C9C93836DE94BC21B59F0rEP5N" TargetMode="External"/><Relationship Id="rId26" Type="http://schemas.openxmlformats.org/officeDocument/2006/relationships/hyperlink" Target="consultantplus://offline/ref=AA80B18CDA3AB94C877137E6289C7E2D966A108DB9E5A13990B1CD52q0P1N" TargetMode="External"/><Relationship Id="rId3" Type="http://schemas.openxmlformats.org/officeDocument/2006/relationships/settings" Target="settings.xml"/><Relationship Id="rId21" Type="http://schemas.openxmlformats.org/officeDocument/2006/relationships/hyperlink" Target="consultantplus://offline/ref=06DF31877CB286E057AD92A9863662F714689AE4D11636593A0EA56E145C9C93836DE94BC21B5BF5rEP1N" TargetMode="External"/><Relationship Id="rId7" Type="http://schemas.openxmlformats.org/officeDocument/2006/relationships/hyperlink" Target="consultantplus://offline/ref=AA80B18CDA3AB94C87712BE62F9C7E2D9765148EB4B8AB31C9BDCFq5P5N" TargetMode="External"/><Relationship Id="rId12" Type="http://schemas.openxmlformats.org/officeDocument/2006/relationships/hyperlink" Target="consultantplus://offline/ref=AA80B18CDA3AB94C877137E6289C7E2D966A108DB9E5A13990B1CD52q0P1N" TargetMode="External"/><Relationship Id="rId17" Type="http://schemas.openxmlformats.org/officeDocument/2006/relationships/hyperlink" Target="consultantplus://offline/ref=06DF31877CB286E057AD92A9863662F7146D9CE7D31536593A0EA56E145C9C93836DE94BC21A5FF1rEP9N" TargetMode="External"/><Relationship Id="rId25" Type="http://schemas.openxmlformats.org/officeDocument/2006/relationships/hyperlink" Target="consultantplus://offline/ref=06DF31877CB286E057AD8EA9813662F7166C9DE7D11E6B533257A96Cr1P3N"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06DF31877CB286E057AD92A9863662F7146D9CE7D31536593A0EA56E145C9C93836DE94BC21A58F7rEP8N" TargetMode="External"/><Relationship Id="rId20" Type="http://schemas.openxmlformats.org/officeDocument/2006/relationships/hyperlink" Target="consultantplus://offline/ref=06DF31877CB286E057AD92A9863662F7146D9FE1D21736593A0EA56E145C9C93836DE94BC21B5BF5rEP0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ZB&amp;n=443550&amp;dst=100211" TargetMode="External"/><Relationship Id="rId24" Type="http://schemas.openxmlformats.org/officeDocument/2006/relationships/hyperlink" Target="consultantplus://offline/ref=C2CEB93BE1AC4A5AB07C97D9D5A5E1ED8AC886FD6EE277E60AF5A7739A28B1557BE0015CF6382FD2o621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06DF31877CB286E057AD92A9863662F714689AE4D11636593A0EA56E145C9C93836DE94BC21B5BF5rEP1N" TargetMode="External"/><Relationship Id="rId23" Type="http://schemas.openxmlformats.org/officeDocument/2006/relationships/hyperlink" Target="consultantplus://offline/ref=06DF31877CB286E057AD92A9863662F714689AE4D11636593A0EA56E145C9C93836DE94BC21B5BF5rEP1N" TargetMode="External"/><Relationship Id="rId28" Type="http://schemas.openxmlformats.org/officeDocument/2006/relationships/hyperlink" Target="https://login.consultant.ru/link/?req=doc&amp;base=ROS&amp;n=454244" TargetMode="External"/><Relationship Id="rId10" Type="http://schemas.openxmlformats.org/officeDocument/2006/relationships/hyperlink" Target="consultantplus://offline/ref=AA80B18CDA3AB94C87712BE62F9C7E2D946B128BBAECFC3398E8C15006EBD63A4232B6EA28AB4A04q0P7N" TargetMode="External"/><Relationship Id="rId19" Type="http://schemas.openxmlformats.org/officeDocument/2006/relationships/hyperlink" Target="consultantplus://offline/ref=06DF31877CB286E057AD92A9863662F7146D9DE8D11336593A0EA56E145C9C93836DE94BC21B59FFrEP5N"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AA80B18CDA3AB94C87712BE62F9C7E2D946B1082B9E8FC3398E8C15006qEPBN" TargetMode="External"/><Relationship Id="rId14" Type="http://schemas.openxmlformats.org/officeDocument/2006/relationships/hyperlink" Target="consultantplus://offline/ref=AA80B18CDA3AB94C87712BE62F9C7E2D946B1082B9E8FC3398E8C15006EBD63A4232B6EA28AB4A04q0PEN" TargetMode="External"/><Relationship Id="rId22" Type="http://schemas.openxmlformats.org/officeDocument/2006/relationships/hyperlink" Target="consultantplus://offline/ref=06DF31877CB286E057AD92A9863662F7146D9FE1D21736593A0EA56E145C9C93836DE94BC21B5BF5rEP0N" TargetMode="External"/><Relationship Id="rId27" Type="http://schemas.openxmlformats.org/officeDocument/2006/relationships/hyperlink" Target="https://login.consultant.ru/link/?req=doc&amp;base=ROS&amp;n=449642"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38</Pages>
  <Words>13731</Words>
  <Characters>78270</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dc:creator>
  <cp:keywords/>
  <dc:description/>
  <cp:lastModifiedBy>ОСЖЗ</cp:lastModifiedBy>
  <cp:revision>47</cp:revision>
  <dcterms:created xsi:type="dcterms:W3CDTF">2024-02-20T08:46:00Z</dcterms:created>
  <dcterms:modified xsi:type="dcterms:W3CDTF">2024-05-30T11:41:00Z</dcterms:modified>
</cp:coreProperties>
</file>